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2615D" w14:textId="77777777" w:rsidR="00743F5A" w:rsidRPr="00D06D08" w:rsidRDefault="00743F5A" w:rsidP="00743F5A">
      <w:pPr>
        <w:spacing w:before="100" w:beforeAutospacing="1" w:after="100" w:afterAutospacing="1" w:line="300" w:lineRule="atLeast"/>
        <w:outlineLvl w:val="2"/>
        <w:rPr>
          <w:rFonts w:eastAsia="Times New Roman" w:cs="Segoe UI"/>
          <w:b/>
          <w:bCs/>
          <w:kern w:val="0"/>
          <w:sz w:val="27"/>
          <w:szCs w:val="27"/>
          <w:lang w:eastAsia="en-GB"/>
          <w14:ligatures w14:val="none"/>
        </w:rPr>
      </w:pPr>
      <w:r w:rsidRPr="00D06D08">
        <w:rPr>
          <w:rFonts w:eastAsia="Times New Roman" w:cs="Segoe UI"/>
          <w:b/>
          <w:bCs/>
          <w:kern w:val="0"/>
          <w:sz w:val="27"/>
          <w:szCs w:val="27"/>
          <w:lang w:eastAsia="en-GB"/>
          <w14:ligatures w14:val="none"/>
        </w:rPr>
        <w:t>Sacred Conversations: Becoming a Listening Church</w:t>
      </w:r>
    </w:p>
    <w:p w14:paraId="7495B087" w14:textId="77777777" w:rsidR="00D06D08" w:rsidRPr="00D06D08" w:rsidRDefault="00D06D08" w:rsidP="00743F5A">
      <w:pPr>
        <w:spacing w:before="100" w:beforeAutospacing="1" w:after="100" w:afterAutospacing="1" w:line="300" w:lineRule="atLeast"/>
        <w:rPr>
          <w:rFonts w:eastAsia="Times New Roman" w:cs="Segoe UI"/>
          <w:kern w:val="0"/>
          <w:sz w:val="21"/>
          <w:szCs w:val="21"/>
          <w:lang w:eastAsia="en-GB"/>
          <w14:ligatures w14:val="none"/>
        </w:rPr>
      </w:pPr>
    </w:p>
    <w:p w14:paraId="3D00D412" w14:textId="736A401D" w:rsidR="00D06D08" w:rsidRPr="00D06D08" w:rsidRDefault="00D06D08" w:rsidP="00743F5A">
      <w:pPr>
        <w:spacing w:before="100" w:beforeAutospacing="1" w:after="100" w:afterAutospacing="1" w:line="300" w:lineRule="atLeast"/>
        <w:rPr>
          <w:rFonts w:eastAsia="Times New Roman" w:cs="Segoe UI"/>
          <w:i/>
          <w:iCs/>
          <w:kern w:val="0"/>
          <w:sz w:val="28"/>
          <w:szCs w:val="28"/>
          <w:lang w:eastAsia="en-GB"/>
          <w14:ligatures w14:val="none"/>
        </w:rPr>
      </w:pPr>
      <w:r w:rsidRPr="00D06D08">
        <w:rPr>
          <w:rFonts w:eastAsia="Times New Roman" w:cs="Segoe UI"/>
          <w:i/>
          <w:iCs/>
          <w:kern w:val="0"/>
          <w:sz w:val="28"/>
          <w:szCs w:val="28"/>
          <w:lang w:eastAsia="en-GB"/>
          <w14:ligatures w14:val="none"/>
        </w:rPr>
        <w:t xml:space="preserve">Parish bulletin text </w:t>
      </w:r>
    </w:p>
    <w:p w14:paraId="0D3E06B4" w14:textId="2DA20E06" w:rsidR="00743F5A" w:rsidRPr="00D06D08" w:rsidRDefault="00743F5A" w:rsidP="00743F5A">
      <w:pPr>
        <w:spacing w:before="100" w:beforeAutospacing="1" w:after="100" w:afterAutospacing="1" w:line="300" w:lineRule="atLeast"/>
        <w:rPr>
          <w:rFonts w:eastAsia="Times New Roman" w:cs="Segoe UI"/>
          <w:kern w:val="0"/>
          <w:sz w:val="21"/>
          <w:szCs w:val="21"/>
          <w:lang w:eastAsia="en-GB"/>
          <w14:ligatures w14:val="none"/>
        </w:rPr>
      </w:pPr>
      <w:r w:rsidRPr="00D06D08">
        <w:rPr>
          <w:rFonts w:eastAsia="Times New Roman" w:cs="Segoe UI"/>
          <w:kern w:val="0"/>
          <w:sz w:val="21"/>
          <w:szCs w:val="21"/>
          <w:lang w:eastAsia="en-GB"/>
          <w14:ligatures w14:val="none"/>
        </w:rPr>
        <w:t xml:space="preserve">This Lent, you are invited to join </w:t>
      </w:r>
      <w:r w:rsidRPr="00D06D08">
        <w:rPr>
          <w:rFonts w:eastAsia="Times New Roman" w:cs="Segoe UI"/>
          <w:b/>
          <w:bCs/>
          <w:kern w:val="0"/>
          <w:sz w:val="21"/>
          <w:szCs w:val="21"/>
          <w:lang w:eastAsia="en-GB"/>
          <w14:ligatures w14:val="none"/>
        </w:rPr>
        <w:t>Sacred Conversations</w:t>
      </w:r>
      <w:r w:rsidRPr="00D06D08">
        <w:rPr>
          <w:rFonts w:eastAsia="Times New Roman" w:cs="Segoe UI"/>
          <w:kern w:val="0"/>
          <w:sz w:val="21"/>
          <w:szCs w:val="21"/>
          <w:lang w:eastAsia="en-GB"/>
          <w14:ligatures w14:val="none"/>
        </w:rPr>
        <w:t>, a five-week journey exploring discipleship through the practice of listening. Drawing on Scripture, lived experience and shared practices, we will discover what it means to listen deeply to God, one another and the world around us.</w:t>
      </w:r>
    </w:p>
    <w:p w14:paraId="1F93D9AB" w14:textId="77777777" w:rsidR="00743F5A" w:rsidRPr="00D06D08" w:rsidRDefault="00743F5A" w:rsidP="00743F5A">
      <w:pPr>
        <w:spacing w:before="100" w:beforeAutospacing="1" w:after="100" w:afterAutospacing="1" w:line="300" w:lineRule="atLeast"/>
        <w:rPr>
          <w:rFonts w:eastAsia="Times New Roman" w:cs="Segoe UI"/>
          <w:kern w:val="0"/>
          <w:sz w:val="21"/>
          <w:szCs w:val="21"/>
          <w:lang w:eastAsia="en-GB"/>
          <w14:ligatures w14:val="none"/>
        </w:rPr>
      </w:pPr>
      <w:r w:rsidRPr="00D06D08">
        <w:rPr>
          <w:rFonts w:eastAsia="Times New Roman" w:cs="Segoe UI"/>
          <w:kern w:val="0"/>
          <w:sz w:val="21"/>
          <w:szCs w:val="21"/>
          <w:lang w:eastAsia="en-GB"/>
          <w14:ligatures w14:val="none"/>
        </w:rPr>
        <w:t>Inspired by the God who listens and hears us, each session will help us slow down, pay attention and make space for voices and experiences beyond our own. Through reflection, conversation, prayer and simple listening practices, we will explore how God forms us through attentive presence and honest dialogue.</w:t>
      </w:r>
    </w:p>
    <w:p w14:paraId="06124A65" w14:textId="77777777" w:rsidR="00743F5A" w:rsidRPr="00D06D08" w:rsidRDefault="00743F5A" w:rsidP="00743F5A">
      <w:pPr>
        <w:spacing w:before="100" w:beforeAutospacing="1" w:after="100" w:afterAutospacing="1" w:line="300" w:lineRule="atLeast"/>
        <w:rPr>
          <w:rFonts w:eastAsia="Times New Roman" w:cs="Segoe UI"/>
          <w:kern w:val="0"/>
          <w:sz w:val="21"/>
          <w:szCs w:val="21"/>
          <w:lang w:eastAsia="en-GB"/>
          <w14:ligatures w14:val="none"/>
        </w:rPr>
      </w:pPr>
      <w:r w:rsidRPr="00D06D08">
        <w:rPr>
          <w:rFonts w:eastAsia="Times New Roman" w:cs="Segoe UI"/>
          <w:kern w:val="0"/>
          <w:sz w:val="21"/>
          <w:szCs w:val="21"/>
          <w:lang w:eastAsia="en-GB"/>
          <w14:ligatures w14:val="none"/>
        </w:rPr>
        <w:t>The programme combines a weekly online session, hosted by one of our bishops or archdeacons, with opportunities to practise listening together in local groups. Weekly themes include:</w:t>
      </w:r>
    </w:p>
    <w:p w14:paraId="06BCACEF" w14:textId="77777777" w:rsidR="00743F5A" w:rsidRPr="00D06D08" w:rsidRDefault="00743F5A" w:rsidP="00743F5A">
      <w:pPr>
        <w:numPr>
          <w:ilvl w:val="0"/>
          <w:numId w:val="1"/>
        </w:numPr>
        <w:spacing w:before="100" w:beforeAutospacing="1" w:after="100" w:afterAutospacing="1" w:line="300" w:lineRule="atLeast"/>
        <w:rPr>
          <w:rFonts w:eastAsia="Times New Roman" w:cs="Segoe UI"/>
          <w:kern w:val="0"/>
          <w:sz w:val="21"/>
          <w:szCs w:val="21"/>
          <w:lang w:eastAsia="en-GB"/>
          <w14:ligatures w14:val="none"/>
        </w:rPr>
      </w:pPr>
      <w:r w:rsidRPr="00D06D08">
        <w:rPr>
          <w:rFonts w:eastAsia="Times New Roman" w:cs="Segoe UI"/>
          <w:b/>
          <w:bCs/>
          <w:kern w:val="0"/>
          <w:sz w:val="21"/>
          <w:szCs w:val="21"/>
          <w:lang w:eastAsia="en-GB"/>
          <w14:ligatures w14:val="none"/>
        </w:rPr>
        <w:t>Week 1:</w:t>
      </w:r>
      <w:r w:rsidRPr="00D06D08">
        <w:rPr>
          <w:rFonts w:eastAsia="Times New Roman" w:cs="Segoe UI"/>
          <w:kern w:val="0"/>
          <w:sz w:val="21"/>
          <w:szCs w:val="21"/>
          <w:lang w:eastAsia="en-GB"/>
          <w14:ligatures w14:val="none"/>
        </w:rPr>
        <w:t xml:space="preserve"> Presence – A God Who Hears Us</w:t>
      </w:r>
    </w:p>
    <w:p w14:paraId="0F42EEB2" w14:textId="77777777" w:rsidR="00743F5A" w:rsidRPr="00D06D08" w:rsidRDefault="00743F5A" w:rsidP="00743F5A">
      <w:pPr>
        <w:numPr>
          <w:ilvl w:val="0"/>
          <w:numId w:val="1"/>
        </w:numPr>
        <w:spacing w:before="100" w:beforeAutospacing="1" w:after="100" w:afterAutospacing="1" w:line="300" w:lineRule="atLeast"/>
        <w:rPr>
          <w:rFonts w:eastAsia="Times New Roman" w:cs="Segoe UI"/>
          <w:kern w:val="0"/>
          <w:sz w:val="21"/>
          <w:szCs w:val="21"/>
          <w:lang w:eastAsia="en-GB"/>
          <w14:ligatures w14:val="none"/>
        </w:rPr>
      </w:pPr>
      <w:r w:rsidRPr="00D06D08">
        <w:rPr>
          <w:rFonts w:eastAsia="Times New Roman" w:cs="Segoe UI"/>
          <w:b/>
          <w:bCs/>
          <w:kern w:val="0"/>
          <w:sz w:val="21"/>
          <w:szCs w:val="21"/>
          <w:lang w:eastAsia="en-GB"/>
          <w14:ligatures w14:val="none"/>
        </w:rPr>
        <w:t>Week 2:</w:t>
      </w:r>
      <w:r w:rsidRPr="00D06D08">
        <w:rPr>
          <w:rFonts w:eastAsia="Times New Roman" w:cs="Segoe UI"/>
          <w:kern w:val="0"/>
          <w:sz w:val="21"/>
          <w:szCs w:val="21"/>
          <w:lang w:eastAsia="en-GB"/>
          <w14:ligatures w14:val="none"/>
        </w:rPr>
        <w:t xml:space="preserve"> Behold – Learning Holy Curiosity</w:t>
      </w:r>
    </w:p>
    <w:p w14:paraId="15CBDA0A" w14:textId="77777777" w:rsidR="00743F5A" w:rsidRPr="00D06D08" w:rsidRDefault="00743F5A" w:rsidP="00743F5A">
      <w:pPr>
        <w:numPr>
          <w:ilvl w:val="0"/>
          <w:numId w:val="1"/>
        </w:numPr>
        <w:spacing w:before="100" w:beforeAutospacing="1" w:after="100" w:afterAutospacing="1" w:line="300" w:lineRule="atLeast"/>
        <w:rPr>
          <w:rFonts w:eastAsia="Times New Roman" w:cs="Segoe UI"/>
          <w:kern w:val="0"/>
          <w:sz w:val="21"/>
          <w:szCs w:val="21"/>
          <w:lang w:eastAsia="en-GB"/>
          <w14:ligatures w14:val="none"/>
        </w:rPr>
      </w:pPr>
      <w:r w:rsidRPr="00D06D08">
        <w:rPr>
          <w:rFonts w:eastAsia="Times New Roman" w:cs="Segoe UI"/>
          <w:b/>
          <w:bCs/>
          <w:kern w:val="0"/>
          <w:sz w:val="21"/>
          <w:szCs w:val="21"/>
          <w:lang w:eastAsia="en-GB"/>
          <w14:ligatures w14:val="none"/>
        </w:rPr>
        <w:t>Week 3:</w:t>
      </w:r>
      <w:r w:rsidRPr="00D06D08">
        <w:rPr>
          <w:rFonts w:eastAsia="Times New Roman" w:cs="Segoe UI"/>
          <w:kern w:val="0"/>
          <w:sz w:val="21"/>
          <w:szCs w:val="21"/>
          <w:lang w:eastAsia="en-GB"/>
          <w14:ligatures w14:val="none"/>
        </w:rPr>
        <w:t xml:space="preserve"> Threshold – Listening Across Difference</w:t>
      </w:r>
    </w:p>
    <w:p w14:paraId="48786E06" w14:textId="77777777" w:rsidR="00743F5A" w:rsidRPr="00D06D08" w:rsidRDefault="00743F5A" w:rsidP="00743F5A">
      <w:pPr>
        <w:numPr>
          <w:ilvl w:val="0"/>
          <w:numId w:val="1"/>
        </w:numPr>
        <w:spacing w:before="100" w:beforeAutospacing="1" w:after="100" w:afterAutospacing="1" w:line="300" w:lineRule="atLeast"/>
        <w:rPr>
          <w:rFonts w:eastAsia="Times New Roman" w:cs="Segoe UI"/>
          <w:kern w:val="0"/>
          <w:sz w:val="21"/>
          <w:szCs w:val="21"/>
          <w:lang w:eastAsia="en-GB"/>
          <w14:ligatures w14:val="none"/>
        </w:rPr>
      </w:pPr>
      <w:r w:rsidRPr="00D06D08">
        <w:rPr>
          <w:rFonts w:eastAsia="Times New Roman" w:cs="Segoe UI"/>
          <w:b/>
          <w:bCs/>
          <w:kern w:val="0"/>
          <w:sz w:val="21"/>
          <w:szCs w:val="21"/>
          <w:lang w:eastAsia="en-GB"/>
          <w14:ligatures w14:val="none"/>
        </w:rPr>
        <w:t>Week 4:</w:t>
      </w:r>
      <w:r w:rsidRPr="00D06D08">
        <w:rPr>
          <w:rFonts w:eastAsia="Times New Roman" w:cs="Segoe UI"/>
          <w:kern w:val="0"/>
          <w:sz w:val="21"/>
          <w:szCs w:val="21"/>
          <w:lang w:eastAsia="en-GB"/>
          <w14:ligatures w14:val="none"/>
        </w:rPr>
        <w:t xml:space="preserve"> Grief – Listening to Suffering</w:t>
      </w:r>
    </w:p>
    <w:p w14:paraId="4F21C574" w14:textId="77777777" w:rsidR="00743F5A" w:rsidRPr="00D06D08" w:rsidRDefault="00743F5A" w:rsidP="00743F5A">
      <w:pPr>
        <w:numPr>
          <w:ilvl w:val="0"/>
          <w:numId w:val="1"/>
        </w:numPr>
        <w:spacing w:before="100" w:beforeAutospacing="1" w:after="100" w:afterAutospacing="1" w:line="300" w:lineRule="atLeast"/>
        <w:rPr>
          <w:rFonts w:eastAsia="Times New Roman" w:cs="Segoe UI"/>
          <w:kern w:val="0"/>
          <w:sz w:val="21"/>
          <w:szCs w:val="21"/>
          <w:lang w:eastAsia="en-GB"/>
          <w14:ligatures w14:val="none"/>
        </w:rPr>
      </w:pPr>
      <w:r w:rsidRPr="00D06D08">
        <w:rPr>
          <w:rFonts w:eastAsia="Times New Roman" w:cs="Segoe UI"/>
          <w:b/>
          <w:bCs/>
          <w:kern w:val="0"/>
          <w:sz w:val="21"/>
          <w:szCs w:val="21"/>
          <w:lang w:eastAsia="en-GB"/>
          <w14:ligatures w14:val="none"/>
        </w:rPr>
        <w:t>Week 5:</w:t>
      </w:r>
      <w:r w:rsidRPr="00D06D08">
        <w:rPr>
          <w:rFonts w:eastAsia="Times New Roman" w:cs="Segoe UI"/>
          <w:kern w:val="0"/>
          <w:sz w:val="21"/>
          <w:szCs w:val="21"/>
          <w:lang w:eastAsia="en-GB"/>
          <w14:ligatures w14:val="none"/>
        </w:rPr>
        <w:t xml:space="preserve"> Life – Listening for Resurrection</w:t>
      </w:r>
    </w:p>
    <w:p w14:paraId="5DA0D4D8" w14:textId="77777777" w:rsidR="00743F5A" w:rsidRPr="00D06D08" w:rsidRDefault="00743F5A" w:rsidP="00743F5A">
      <w:pPr>
        <w:spacing w:before="100" w:beforeAutospacing="1" w:after="100" w:afterAutospacing="1" w:line="300" w:lineRule="atLeast"/>
        <w:rPr>
          <w:rFonts w:eastAsia="Times New Roman" w:cs="Segoe UI"/>
          <w:kern w:val="0"/>
          <w:sz w:val="21"/>
          <w:szCs w:val="21"/>
          <w:lang w:eastAsia="en-GB"/>
          <w14:ligatures w14:val="none"/>
        </w:rPr>
      </w:pPr>
      <w:r w:rsidRPr="00D06D08">
        <w:rPr>
          <w:rFonts w:eastAsia="Times New Roman" w:cs="Segoe UI"/>
          <w:kern w:val="0"/>
          <w:sz w:val="21"/>
          <w:szCs w:val="21"/>
          <w:lang w:eastAsia="en-GB"/>
          <w14:ligatures w14:val="none"/>
        </w:rPr>
        <w:t>At a time when public life is often marked by speed, certainty and division, Sacred Conversations invites us to practise a different way of being together: learning to listen first. As we do, we can become communities where people are heard, relationships deepen, and God's Spirit leads us forward.</w:t>
      </w:r>
    </w:p>
    <w:p w14:paraId="7E125D46" w14:textId="77777777" w:rsidR="00743F5A" w:rsidRPr="00D06D08" w:rsidRDefault="00743F5A" w:rsidP="00743F5A">
      <w:pPr>
        <w:spacing w:before="100" w:beforeAutospacing="1" w:after="100" w:afterAutospacing="1" w:line="300" w:lineRule="atLeast"/>
        <w:rPr>
          <w:rFonts w:eastAsia="Times New Roman" w:cs="Segoe UI"/>
          <w:kern w:val="0"/>
          <w:sz w:val="21"/>
          <w:szCs w:val="21"/>
          <w:lang w:eastAsia="en-GB"/>
          <w14:ligatures w14:val="none"/>
        </w:rPr>
      </w:pPr>
      <w:r w:rsidRPr="00D06D08">
        <w:rPr>
          <w:rFonts w:eastAsia="Times New Roman" w:cs="Segoe UI"/>
          <w:b/>
          <w:bCs/>
          <w:kern w:val="0"/>
          <w:sz w:val="21"/>
          <w:szCs w:val="21"/>
          <w:lang w:eastAsia="en-GB"/>
          <w14:ligatures w14:val="none"/>
        </w:rPr>
        <w:t>Everyone is welcome.</w:t>
      </w:r>
      <w:r w:rsidRPr="00D06D08">
        <w:rPr>
          <w:rFonts w:eastAsia="Times New Roman" w:cs="Segoe UI"/>
          <w:kern w:val="0"/>
          <w:sz w:val="21"/>
          <w:szCs w:val="21"/>
          <w:lang w:eastAsia="en-GB"/>
          <w14:ligatures w14:val="none"/>
        </w:rPr>
        <w:t xml:space="preserve"> Please speak to [church contact] for details of how to take part.</w:t>
      </w:r>
    </w:p>
    <w:p w14:paraId="19DACEAA" w14:textId="77777777" w:rsidR="000523DB" w:rsidRPr="00D06D08" w:rsidRDefault="000523DB"/>
    <w:p w14:paraId="60B66620" w14:textId="2D9927D0" w:rsidR="00D06D08" w:rsidRPr="00D06D08" w:rsidRDefault="00894A22">
      <w:pPr>
        <w:rPr>
          <w:i/>
          <w:iCs/>
          <w:sz w:val="28"/>
          <w:szCs w:val="28"/>
        </w:rPr>
      </w:pPr>
      <w:r w:rsidRPr="00D06D08">
        <w:rPr>
          <w:i/>
          <w:iCs/>
          <w:sz w:val="28"/>
          <w:szCs w:val="28"/>
        </w:rPr>
        <w:t xml:space="preserve">Alternative </w:t>
      </w:r>
      <w:r w:rsidR="00D06D08" w:rsidRPr="00D06D08">
        <w:rPr>
          <w:i/>
          <w:iCs/>
          <w:sz w:val="28"/>
          <w:szCs w:val="28"/>
        </w:rPr>
        <w:t xml:space="preserve">Easy reading version </w:t>
      </w:r>
    </w:p>
    <w:p w14:paraId="77A37D33" w14:textId="77777777" w:rsidR="00D06D08" w:rsidRPr="00D06D08" w:rsidRDefault="00D06D08" w:rsidP="00D06D08">
      <w:r w:rsidRPr="00D06D08">
        <w:t>This Lent, we are invited to learn how to listen more deeply to God, to one another, and to the world around us.</w:t>
      </w:r>
    </w:p>
    <w:p w14:paraId="5606FA79" w14:textId="77777777" w:rsidR="00D06D08" w:rsidRPr="00D06D08" w:rsidRDefault="00D06D08" w:rsidP="00D06D08">
      <w:r w:rsidRPr="00D06D08">
        <w:t>Each week, we will meet online to hear from a bishop or archdeacon, reflect on the Bible, pray together, and learn a simple listening skill. We will then have the opportunity to meet locally to practise listening and sharing with others.</w:t>
      </w:r>
    </w:p>
    <w:p w14:paraId="64C3D1FD" w14:textId="77777777" w:rsidR="00D06D08" w:rsidRPr="00D06D08" w:rsidRDefault="00D06D08" w:rsidP="00D06D08">
      <w:r w:rsidRPr="00D06D08">
        <w:t>The five-week journey includes:</w:t>
      </w:r>
    </w:p>
    <w:p w14:paraId="475BD58A" w14:textId="77777777" w:rsidR="00D06D08" w:rsidRPr="00D06D08" w:rsidRDefault="00D06D08" w:rsidP="00D06D08">
      <w:pPr>
        <w:numPr>
          <w:ilvl w:val="0"/>
          <w:numId w:val="2"/>
        </w:numPr>
      </w:pPr>
      <w:r w:rsidRPr="00D06D08">
        <w:rPr>
          <w:b/>
          <w:bCs/>
        </w:rPr>
        <w:t>Week 1:</w:t>
      </w:r>
      <w:r w:rsidRPr="00D06D08">
        <w:t xml:space="preserve"> A God Who Hears Us</w:t>
      </w:r>
    </w:p>
    <w:p w14:paraId="291BE7ED" w14:textId="77777777" w:rsidR="00D06D08" w:rsidRPr="00D06D08" w:rsidRDefault="00D06D08" w:rsidP="00D06D08">
      <w:pPr>
        <w:numPr>
          <w:ilvl w:val="0"/>
          <w:numId w:val="2"/>
        </w:numPr>
      </w:pPr>
      <w:r w:rsidRPr="00D06D08">
        <w:rPr>
          <w:b/>
          <w:bCs/>
        </w:rPr>
        <w:t>Week 2:</w:t>
      </w:r>
      <w:r w:rsidRPr="00D06D08">
        <w:t xml:space="preserve"> Learning Holy Curiosity</w:t>
      </w:r>
    </w:p>
    <w:p w14:paraId="2E9D2BF1" w14:textId="77777777" w:rsidR="00D06D08" w:rsidRPr="00D06D08" w:rsidRDefault="00D06D08" w:rsidP="00D06D08">
      <w:pPr>
        <w:numPr>
          <w:ilvl w:val="0"/>
          <w:numId w:val="2"/>
        </w:numPr>
      </w:pPr>
      <w:r w:rsidRPr="00D06D08">
        <w:rPr>
          <w:b/>
          <w:bCs/>
        </w:rPr>
        <w:lastRenderedPageBreak/>
        <w:t>Week 3:</w:t>
      </w:r>
      <w:r w:rsidRPr="00D06D08">
        <w:t xml:space="preserve"> Listening Across Difference</w:t>
      </w:r>
    </w:p>
    <w:p w14:paraId="5EAB82E8" w14:textId="77777777" w:rsidR="00D06D08" w:rsidRPr="00D06D08" w:rsidRDefault="00D06D08" w:rsidP="00D06D08">
      <w:pPr>
        <w:numPr>
          <w:ilvl w:val="0"/>
          <w:numId w:val="2"/>
        </w:numPr>
      </w:pPr>
      <w:r w:rsidRPr="00D06D08">
        <w:rPr>
          <w:b/>
          <w:bCs/>
        </w:rPr>
        <w:t>Week 4:</w:t>
      </w:r>
      <w:r w:rsidRPr="00D06D08">
        <w:t xml:space="preserve"> Listening to Suffering</w:t>
      </w:r>
    </w:p>
    <w:p w14:paraId="74C9ED9F" w14:textId="77777777" w:rsidR="00D06D08" w:rsidRPr="00D06D08" w:rsidRDefault="00D06D08" w:rsidP="00D06D08">
      <w:pPr>
        <w:numPr>
          <w:ilvl w:val="0"/>
          <w:numId w:val="2"/>
        </w:numPr>
      </w:pPr>
      <w:r w:rsidRPr="00D06D08">
        <w:rPr>
          <w:b/>
          <w:bCs/>
        </w:rPr>
        <w:t>Week 5:</w:t>
      </w:r>
      <w:r w:rsidRPr="00D06D08">
        <w:t xml:space="preserve"> Listening for Resurrection</w:t>
      </w:r>
    </w:p>
    <w:p w14:paraId="01ADE9D2" w14:textId="77777777" w:rsidR="00D06D08" w:rsidRPr="00D06D08" w:rsidRDefault="00D06D08" w:rsidP="00D06D08">
      <w:r w:rsidRPr="00D06D08">
        <w:t>Sacred Conversations is for everyone. It offers a chance to slow down, share honestly, and hear what God may be saying to us through Scripture, prayer, and one another.</w:t>
      </w:r>
    </w:p>
    <w:p w14:paraId="07EFD6EA" w14:textId="77777777" w:rsidR="00D06D08" w:rsidRPr="00D06D08" w:rsidRDefault="00D06D08" w:rsidP="00D06D08">
      <w:r w:rsidRPr="00D06D08">
        <w:t>As we learn to listen, we can become a church where people feel heard, relationships grow stronger, and we seek God's guidance together.</w:t>
      </w:r>
    </w:p>
    <w:p w14:paraId="17147647" w14:textId="77777777" w:rsidR="00D06D08" w:rsidRPr="00D06D08" w:rsidRDefault="00D06D08" w:rsidP="00D06D08">
      <w:r w:rsidRPr="00D06D08">
        <w:rPr>
          <w:b/>
          <w:bCs/>
        </w:rPr>
        <w:t>All are welcome. Please speak to [church contact] for more information.</w:t>
      </w:r>
    </w:p>
    <w:p w14:paraId="44722C68" w14:textId="77777777" w:rsidR="00D06D08" w:rsidRPr="00D06D08" w:rsidRDefault="00D06D08"/>
    <w:sectPr w:rsidR="00D06D08" w:rsidRPr="00D06D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334EE"/>
    <w:multiLevelType w:val="multilevel"/>
    <w:tmpl w:val="7ECE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023FA2"/>
    <w:multiLevelType w:val="multilevel"/>
    <w:tmpl w:val="E018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8906117">
    <w:abstractNumId w:val="1"/>
  </w:num>
  <w:num w:numId="2" w16cid:durableId="8827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F5A"/>
    <w:rsid w:val="000523DB"/>
    <w:rsid w:val="0053752A"/>
    <w:rsid w:val="00743F5A"/>
    <w:rsid w:val="00894A22"/>
    <w:rsid w:val="00B93AE1"/>
    <w:rsid w:val="00D06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F32CC"/>
  <w15:chartTrackingRefBased/>
  <w15:docId w15:val="{88EAED5A-E0EF-4C93-B413-29753B75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3F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F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F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F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F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F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F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F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F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F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3F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3F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F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F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F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F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F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F5A"/>
    <w:rPr>
      <w:rFonts w:eastAsiaTheme="majorEastAsia" w:cstheme="majorBidi"/>
      <w:color w:val="272727" w:themeColor="text1" w:themeTint="D8"/>
    </w:rPr>
  </w:style>
  <w:style w:type="paragraph" w:styleId="Title">
    <w:name w:val="Title"/>
    <w:basedOn w:val="Normal"/>
    <w:next w:val="Normal"/>
    <w:link w:val="TitleChar"/>
    <w:uiPriority w:val="10"/>
    <w:qFormat/>
    <w:rsid w:val="00743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F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F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F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F5A"/>
    <w:pPr>
      <w:spacing w:before="160"/>
      <w:jc w:val="center"/>
    </w:pPr>
    <w:rPr>
      <w:i/>
      <w:iCs/>
      <w:color w:val="404040" w:themeColor="text1" w:themeTint="BF"/>
    </w:rPr>
  </w:style>
  <w:style w:type="character" w:customStyle="1" w:styleId="QuoteChar">
    <w:name w:val="Quote Char"/>
    <w:basedOn w:val="DefaultParagraphFont"/>
    <w:link w:val="Quote"/>
    <w:uiPriority w:val="29"/>
    <w:rsid w:val="00743F5A"/>
    <w:rPr>
      <w:i/>
      <w:iCs/>
      <w:color w:val="404040" w:themeColor="text1" w:themeTint="BF"/>
    </w:rPr>
  </w:style>
  <w:style w:type="paragraph" w:styleId="ListParagraph">
    <w:name w:val="List Paragraph"/>
    <w:basedOn w:val="Normal"/>
    <w:uiPriority w:val="34"/>
    <w:qFormat/>
    <w:rsid w:val="00743F5A"/>
    <w:pPr>
      <w:ind w:left="720"/>
      <w:contextualSpacing/>
    </w:pPr>
  </w:style>
  <w:style w:type="character" w:styleId="IntenseEmphasis">
    <w:name w:val="Intense Emphasis"/>
    <w:basedOn w:val="DefaultParagraphFont"/>
    <w:uiPriority w:val="21"/>
    <w:qFormat/>
    <w:rsid w:val="00743F5A"/>
    <w:rPr>
      <w:i/>
      <w:iCs/>
      <w:color w:val="0F4761" w:themeColor="accent1" w:themeShade="BF"/>
    </w:rPr>
  </w:style>
  <w:style w:type="paragraph" w:styleId="IntenseQuote">
    <w:name w:val="Intense Quote"/>
    <w:basedOn w:val="Normal"/>
    <w:next w:val="Normal"/>
    <w:link w:val="IntenseQuoteChar"/>
    <w:uiPriority w:val="30"/>
    <w:qFormat/>
    <w:rsid w:val="00743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F5A"/>
    <w:rPr>
      <w:i/>
      <w:iCs/>
      <w:color w:val="0F4761" w:themeColor="accent1" w:themeShade="BF"/>
    </w:rPr>
  </w:style>
  <w:style w:type="character" w:styleId="IntenseReference">
    <w:name w:val="Intense Reference"/>
    <w:basedOn w:val="DefaultParagraphFont"/>
    <w:uiPriority w:val="32"/>
    <w:qFormat/>
    <w:rsid w:val="00743F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362</Words>
  <Characters>2044</Characters>
  <Application>Microsoft Office Word</Application>
  <DocSecurity>0</DocSecurity>
  <Lines>40</Lines>
  <Paragraphs>22</Paragraphs>
  <ScaleCrop>false</ScaleCrop>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Giles Fouhy</dc:creator>
  <cp:keywords/>
  <dc:description/>
  <cp:lastModifiedBy>Giles Fouhy</cp:lastModifiedBy>
  <cp:revision>3</cp:revision>
  <dcterms:created xsi:type="dcterms:W3CDTF">2026-10-30T11:06:00Z</dcterms:created>
  <dcterms:modified xsi:type="dcterms:W3CDTF">2026-10-30T11:12:00Z</dcterms:modified>
</cp:coreProperties>
</file>