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C60DA" w14:textId="0FE469B5" w:rsidR="00EE3BC9" w:rsidRDefault="00A606C0">
      <w:pPr>
        <w:pStyle w:val="BodyText"/>
        <w:spacing w:line="26" w:lineRule="exact"/>
        <w:ind w:left="336"/>
        <w:rPr>
          <w:rFonts w:ascii="Times New Roman"/>
          <w:sz w:val="2"/>
        </w:rPr>
      </w:pPr>
      <w:r>
        <w:rPr>
          <w:noProof/>
        </w:rPr>
        <mc:AlternateContent>
          <mc:Choice Requires="wpg">
            <w:drawing>
              <wp:anchor distT="0" distB="0" distL="0" distR="0" simplePos="0" relativeHeight="251663360" behindDoc="1" locked="0" layoutInCell="1" allowOverlap="1" wp14:anchorId="0FF679BD" wp14:editId="0E4BE031">
                <wp:simplePos x="0" y="0"/>
                <wp:positionH relativeFrom="page">
                  <wp:posOffset>431800</wp:posOffset>
                </wp:positionH>
                <wp:positionV relativeFrom="page">
                  <wp:posOffset>431800</wp:posOffset>
                </wp:positionV>
                <wp:extent cx="7128510" cy="9612630"/>
                <wp:effectExtent l="3175" t="3175" r="2540" b="0"/>
                <wp:wrapNone/>
                <wp:docPr id="78256188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8510" cy="9612630"/>
                          <a:chOff x="0" y="0"/>
                          <a:chExt cx="71285" cy="96126"/>
                        </a:xfrm>
                      </wpg:grpSpPr>
                      <wps:wsp>
                        <wps:cNvPr id="508333316" name="Graphic 2"/>
                        <wps:cNvSpPr>
                          <a:spLocks/>
                        </wps:cNvSpPr>
                        <wps:spPr bwMode="auto">
                          <a:xfrm>
                            <a:off x="0" y="0"/>
                            <a:ext cx="12503" cy="10255"/>
                          </a:xfrm>
                          <a:custGeom>
                            <a:avLst/>
                            <a:gdLst>
                              <a:gd name="T0" fmla="*/ 242874 w 1250315"/>
                              <a:gd name="T1" fmla="*/ 955802 h 1025525"/>
                              <a:gd name="T2" fmla="*/ 124206 w 1250315"/>
                              <a:gd name="T3" fmla="*/ 978293 h 1025525"/>
                              <a:gd name="T4" fmla="*/ 129222 w 1250315"/>
                              <a:gd name="T5" fmla="*/ 703554 h 1025525"/>
                              <a:gd name="T6" fmla="*/ 5803 w 1250315"/>
                              <a:gd name="T7" fmla="*/ 674585 h 1025525"/>
                              <a:gd name="T8" fmla="*/ 49707 w 1250315"/>
                              <a:gd name="T9" fmla="*/ 718515 h 1025525"/>
                              <a:gd name="T10" fmla="*/ 42786 w 1250315"/>
                              <a:gd name="T11" fmla="*/ 988568 h 1025525"/>
                              <a:gd name="T12" fmla="*/ 256844 w 1250315"/>
                              <a:gd name="T13" fmla="*/ 1017435 h 1025525"/>
                              <a:gd name="T14" fmla="*/ 276377 w 1250315"/>
                              <a:gd name="T15" fmla="*/ 928306 h 1025525"/>
                              <a:gd name="T16" fmla="*/ 610095 w 1250315"/>
                              <a:gd name="T17" fmla="*/ 715822 h 1025525"/>
                              <a:gd name="T18" fmla="*/ 553593 w 1250315"/>
                              <a:gd name="T19" fmla="*/ 966571 h 1025525"/>
                              <a:gd name="T20" fmla="*/ 422592 w 1250315"/>
                              <a:gd name="T21" fmla="*/ 970686 h 1025525"/>
                              <a:gd name="T22" fmla="*/ 389623 w 1250315"/>
                              <a:gd name="T23" fmla="*/ 775042 h 1025525"/>
                              <a:gd name="T24" fmla="*/ 510768 w 1250315"/>
                              <a:gd name="T25" fmla="*/ 696722 h 1025525"/>
                              <a:gd name="T26" fmla="*/ 580161 w 1250315"/>
                              <a:gd name="T27" fmla="*/ 857097 h 1025525"/>
                              <a:gd name="T28" fmla="*/ 533069 w 1250315"/>
                              <a:gd name="T29" fmla="*/ 672998 h 1025525"/>
                              <a:gd name="T30" fmla="*/ 348678 w 1250315"/>
                              <a:gd name="T31" fmla="*/ 723150 h 1025525"/>
                              <a:gd name="T32" fmla="*/ 307073 w 1250315"/>
                              <a:gd name="T33" fmla="*/ 895273 h 1025525"/>
                              <a:gd name="T34" fmla="*/ 430085 w 1250315"/>
                              <a:gd name="T35" fmla="*/ 1019149 h 1025525"/>
                              <a:gd name="T36" fmla="*/ 608063 w 1250315"/>
                              <a:gd name="T37" fmla="*/ 976579 h 1025525"/>
                              <a:gd name="T38" fmla="*/ 1043241 w 1250315"/>
                              <a:gd name="T39" fmla="*/ 674649 h 1025525"/>
                              <a:gd name="T40" fmla="*/ 954290 w 1250315"/>
                              <a:gd name="T41" fmla="*/ 701713 h 1025525"/>
                              <a:gd name="T42" fmla="*/ 970953 w 1250315"/>
                              <a:gd name="T43" fmla="*/ 906170 h 1025525"/>
                              <a:gd name="T44" fmla="*/ 669798 w 1250315"/>
                              <a:gd name="T45" fmla="*/ 692543 h 1025525"/>
                              <a:gd name="T46" fmla="*/ 724649 w 1250315"/>
                              <a:gd name="T47" fmla="*/ 768502 h 1025525"/>
                              <a:gd name="T48" fmla="*/ 675614 w 1250315"/>
                              <a:gd name="T49" fmla="*/ 999020 h 1025525"/>
                              <a:gd name="T50" fmla="*/ 780808 w 1250315"/>
                              <a:gd name="T51" fmla="*/ 996162 h 1025525"/>
                              <a:gd name="T52" fmla="*/ 749960 w 1250315"/>
                              <a:gd name="T53" fmla="*/ 878192 h 1025525"/>
                              <a:gd name="T54" fmla="*/ 996315 w 1250315"/>
                              <a:gd name="T55" fmla="*/ 1022731 h 1025525"/>
                              <a:gd name="T56" fmla="*/ 1012444 w 1250315"/>
                              <a:gd name="T57" fmla="*/ 700582 h 1025525"/>
                              <a:gd name="T58" fmla="*/ 1247914 w 1250315"/>
                              <a:gd name="T59" fmla="*/ 147967 h 1025525"/>
                              <a:gd name="T60" fmla="*/ 1204112 w 1250315"/>
                              <a:gd name="T61" fmla="*/ 60960 h 1025525"/>
                              <a:gd name="T62" fmla="*/ 1086523 w 1250315"/>
                              <a:gd name="T63" fmla="*/ 118910 h 1025525"/>
                              <a:gd name="T64" fmla="*/ 1093063 w 1250315"/>
                              <a:gd name="T65" fmla="*/ 33807 h 1025525"/>
                              <a:gd name="T66" fmla="*/ 1055014 w 1250315"/>
                              <a:gd name="T67" fmla="*/ 95288 h 1025525"/>
                              <a:gd name="T68" fmla="*/ 938695 w 1250315"/>
                              <a:gd name="T69" fmla="*/ 114338 h 1025525"/>
                              <a:gd name="T70" fmla="*/ 1071397 w 1250315"/>
                              <a:gd name="T71" fmla="*/ 12319 h 1025525"/>
                              <a:gd name="T72" fmla="*/ 1204112 w 1250315"/>
                              <a:gd name="T73" fmla="*/ 114490 h 1025525"/>
                              <a:gd name="T74" fmla="*/ 1071397 w 1250315"/>
                              <a:gd name="T75" fmla="*/ 0 h 1025525"/>
                              <a:gd name="T76" fmla="*/ 915504 w 1250315"/>
                              <a:gd name="T77" fmla="*/ 90639 h 1025525"/>
                              <a:gd name="T78" fmla="*/ 915504 w 1250315"/>
                              <a:gd name="T79" fmla="*/ 273735 h 1025525"/>
                              <a:gd name="T80" fmla="*/ 1071397 w 1250315"/>
                              <a:gd name="T81" fmla="*/ 364388 h 1025525"/>
                              <a:gd name="T82" fmla="*/ 1217942 w 1250315"/>
                              <a:gd name="T83" fmla="*/ 288099 h 1025525"/>
                              <a:gd name="T84" fmla="*/ 1201928 w 1250315"/>
                              <a:gd name="T85" fmla="*/ 255549 h 1025525"/>
                              <a:gd name="T86" fmla="*/ 1071397 w 1250315"/>
                              <a:gd name="T87" fmla="*/ 352069 h 1025525"/>
                              <a:gd name="T88" fmla="*/ 934326 w 1250315"/>
                              <a:gd name="T89" fmla="*/ 236232 h 1025525"/>
                              <a:gd name="T90" fmla="*/ 1057249 w 1250315"/>
                              <a:gd name="T91" fmla="*/ 148005 h 1025525"/>
                              <a:gd name="T92" fmla="*/ 1049731 w 1250315"/>
                              <a:gd name="T93" fmla="*/ 330581 h 1025525"/>
                              <a:gd name="T94" fmla="*/ 1084999 w 1250315"/>
                              <a:gd name="T95" fmla="*/ 194310 h 1025525"/>
                              <a:gd name="T96" fmla="*/ 1249883 w 1250315"/>
                              <a:gd name="T97" fmla="*/ 155117 h 1025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50315" h="1025525">
                                <a:moveTo>
                                  <a:pt x="276377" y="928306"/>
                                </a:moveTo>
                                <a:lnTo>
                                  <a:pt x="257403" y="922502"/>
                                </a:lnTo>
                                <a:lnTo>
                                  <a:pt x="250190" y="940854"/>
                                </a:lnTo>
                                <a:lnTo>
                                  <a:pt x="242874" y="955802"/>
                                </a:lnTo>
                                <a:lnTo>
                                  <a:pt x="217741" y="985647"/>
                                </a:lnTo>
                                <a:lnTo>
                                  <a:pt x="174066" y="994752"/>
                                </a:lnTo>
                                <a:lnTo>
                                  <a:pt x="162318" y="994537"/>
                                </a:lnTo>
                                <a:lnTo>
                                  <a:pt x="124206" y="978293"/>
                                </a:lnTo>
                                <a:lnTo>
                                  <a:pt x="121818" y="951534"/>
                                </a:lnTo>
                                <a:lnTo>
                                  <a:pt x="121818" y="745286"/>
                                </a:lnTo>
                                <a:lnTo>
                                  <a:pt x="123190" y="718515"/>
                                </a:lnTo>
                                <a:lnTo>
                                  <a:pt x="129222" y="703554"/>
                                </a:lnTo>
                                <a:lnTo>
                                  <a:pt x="142748" y="696404"/>
                                </a:lnTo>
                                <a:lnTo>
                                  <a:pt x="166662" y="693064"/>
                                </a:lnTo>
                                <a:lnTo>
                                  <a:pt x="166662" y="674585"/>
                                </a:lnTo>
                                <a:lnTo>
                                  <a:pt x="5803" y="674585"/>
                                </a:lnTo>
                                <a:lnTo>
                                  <a:pt x="5803" y="693064"/>
                                </a:lnTo>
                                <a:lnTo>
                                  <a:pt x="29806" y="696404"/>
                                </a:lnTo>
                                <a:lnTo>
                                  <a:pt x="43522" y="703554"/>
                                </a:lnTo>
                                <a:lnTo>
                                  <a:pt x="49707" y="718515"/>
                                </a:lnTo>
                                <a:lnTo>
                                  <a:pt x="51155" y="745286"/>
                                </a:lnTo>
                                <a:lnTo>
                                  <a:pt x="51155" y="947293"/>
                                </a:lnTo>
                                <a:lnTo>
                                  <a:pt x="49618" y="973772"/>
                                </a:lnTo>
                                <a:lnTo>
                                  <a:pt x="42786" y="988568"/>
                                </a:lnTo>
                                <a:lnTo>
                                  <a:pt x="27355" y="995641"/>
                                </a:lnTo>
                                <a:lnTo>
                                  <a:pt x="0" y="998956"/>
                                </a:lnTo>
                                <a:lnTo>
                                  <a:pt x="0" y="1017435"/>
                                </a:lnTo>
                                <a:lnTo>
                                  <a:pt x="256844" y="1017435"/>
                                </a:lnTo>
                                <a:lnTo>
                                  <a:pt x="261086" y="1000709"/>
                                </a:lnTo>
                                <a:lnTo>
                                  <a:pt x="266623" y="976058"/>
                                </a:lnTo>
                                <a:lnTo>
                                  <a:pt x="272148" y="949807"/>
                                </a:lnTo>
                                <a:lnTo>
                                  <a:pt x="276377" y="928306"/>
                                </a:lnTo>
                                <a:close/>
                              </a:path>
                              <a:path w="1250315" h="1025525">
                                <a:moveTo>
                                  <a:pt x="661403" y="842340"/>
                                </a:moveTo>
                                <a:lnTo>
                                  <a:pt x="655129" y="793280"/>
                                </a:lnTo>
                                <a:lnTo>
                                  <a:pt x="637463" y="750760"/>
                                </a:lnTo>
                                <a:lnTo>
                                  <a:pt x="610095" y="715822"/>
                                </a:lnTo>
                                <a:lnTo>
                                  <a:pt x="580161" y="693585"/>
                                </a:lnTo>
                                <a:lnTo>
                                  <a:pt x="580161" y="857097"/>
                                </a:lnTo>
                                <a:lnTo>
                                  <a:pt x="573036" y="920889"/>
                                </a:lnTo>
                                <a:lnTo>
                                  <a:pt x="553593" y="966571"/>
                                </a:lnTo>
                                <a:lnTo>
                                  <a:pt x="524751" y="994041"/>
                                </a:lnTo>
                                <a:lnTo>
                                  <a:pt x="489432" y="1003223"/>
                                </a:lnTo>
                                <a:lnTo>
                                  <a:pt x="452374" y="994600"/>
                                </a:lnTo>
                                <a:lnTo>
                                  <a:pt x="422592" y="970686"/>
                                </a:lnTo>
                                <a:lnTo>
                                  <a:pt x="400621" y="934415"/>
                                </a:lnTo>
                                <a:lnTo>
                                  <a:pt x="387019" y="888720"/>
                                </a:lnTo>
                                <a:lnTo>
                                  <a:pt x="382371" y="836536"/>
                                </a:lnTo>
                                <a:lnTo>
                                  <a:pt x="389623" y="775042"/>
                                </a:lnTo>
                                <a:lnTo>
                                  <a:pt x="409536" y="728726"/>
                                </a:lnTo>
                                <a:lnTo>
                                  <a:pt x="439343" y="699516"/>
                                </a:lnTo>
                                <a:lnTo>
                                  <a:pt x="476262" y="689343"/>
                                </a:lnTo>
                                <a:lnTo>
                                  <a:pt x="510768" y="696722"/>
                                </a:lnTo>
                                <a:lnTo>
                                  <a:pt x="539496" y="718172"/>
                                </a:lnTo>
                                <a:lnTo>
                                  <a:pt x="561365" y="752729"/>
                                </a:lnTo>
                                <a:lnTo>
                                  <a:pt x="575284" y="799363"/>
                                </a:lnTo>
                                <a:lnTo>
                                  <a:pt x="580161" y="857097"/>
                                </a:lnTo>
                                <a:lnTo>
                                  <a:pt x="580161" y="693585"/>
                                </a:lnTo>
                                <a:lnTo>
                                  <a:pt x="574725" y="689546"/>
                                </a:lnTo>
                                <a:lnTo>
                                  <a:pt x="574230" y="689343"/>
                                </a:lnTo>
                                <a:lnTo>
                                  <a:pt x="533069" y="672998"/>
                                </a:lnTo>
                                <a:lnTo>
                                  <a:pt x="486803" y="667245"/>
                                </a:lnTo>
                                <a:lnTo>
                                  <a:pt x="431114" y="674268"/>
                                </a:lnTo>
                                <a:lnTo>
                                  <a:pt x="384987" y="693712"/>
                                </a:lnTo>
                                <a:lnTo>
                                  <a:pt x="348678" y="723150"/>
                                </a:lnTo>
                                <a:lnTo>
                                  <a:pt x="322440" y="760145"/>
                                </a:lnTo>
                                <a:lnTo>
                                  <a:pt x="306514" y="802271"/>
                                </a:lnTo>
                                <a:lnTo>
                                  <a:pt x="301155" y="847077"/>
                                </a:lnTo>
                                <a:lnTo>
                                  <a:pt x="307073" y="895273"/>
                                </a:lnTo>
                                <a:lnTo>
                                  <a:pt x="324065" y="938085"/>
                                </a:lnTo>
                                <a:lnTo>
                                  <a:pt x="350989" y="974013"/>
                                </a:lnTo>
                                <a:lnTo>
                                  <a:pt x="386715" y="1001534"/>
                                </a:lnTo>
                                <a:lnTo>
                                  <a:pt x="430085" y="1019149"/>
                                </a:lnTo>
                                <a:lnTo>
                                  <a:pt x="479958" y="1025359"/>
                                </a:lnTo>
                                <a:lnTo>
                                  <a:pt x="528015" y="1019721"/>
                                </a:lnTo>
                                <a:lnTo>
                                  <a:pt x="571309" y="1003223"/>
                                </a:lnTo>
                                <a:lnTo>
                                  <a:pt x="608063" y="976579"/>
                                </a:lnTo>
                                <a:lnTo>
                                  <a:pt x="636511" y="940435"/>
                                </a:lnTo>
                                <a:lnTo>
                                  <a:pt x="654888" y="895464"/>
                                </a:lnTo>
                                <a:lnTo>
                                  <a:pt x="661403" y="842340"/>
                                </a:lnTo>
                                <a:close/>
                              </a:path>
                              <a:path w="1250315" h="1025525">
                                <a:moveTo>
                                  <a:pt x="1043241" y="674649"/>
                                </a:moveTo>
                                <a:lnTo>
                                  <a:pt x="914552" y="674649"/>
                                </a:lnTo>
                                <a:lnTo>
                                  <a:pt x="914552" y="692543"/>
                                </a:lnTo>
                                <a:lnTo>
                                  <a:pt x="938796" y="695515"/>
                                </a:lnTo>
                                <a:lnTo>
                                  <a:pt x="954290" y="701713"/>
                                </a:lnTo>
                                <a:lnTo>
                                  <a:pt x="968070" y="739749"/>
                                </a:lnTo>
                                <a:lnTo>
                                  <a:pt x="970521" y="782078"/>
                                </a:lnTo>
                                <a:lnTo>
                                  <a:pt x="970953" y="813346"/>
                                </a:lnTo>
                                <a:lnTo>
                                  <a:pt x="970953" y="906170"/>
                                </a:lnTo>
                                <a:lnTo>
                                  <a:pt x="969391" y="906170"/>
                                </a:lnTo>
                                <a:lnTo>
                                  <a:pt x="767359" y="674649"/>
                                </a:lnTo>
                                <a:lnTo>
                                  <a:pt x="669798" y="674649"/>
                                </a:lnTo>
                                <a:lnTo>
                                  <a:pt x="669798" y="692543"/>
                                </a:lnTo>
                                <a:lnTo>
                                  <a:pt x="684885" y="694613"/>
                                </a:lnTo>
                                <a:lnTo>
                                  <a:pt x="696709" y="698080"/>
                                </a:lnTo>
                                <a:lnTo>
                                  <a:pt x="723138" y="731710"/>
                                </a:lnTo>
                                <a:lnTo>
                                  <a:pt x="724649" y="768502"/>
                                </a:lnTo>
                                <a:lnTo>
                                  <a:pt x="724649" y="878192"/>
                                </a:lnTo>
                                <a:lnTo>
                                  <a:pt x="722807" y="932853"/>
                                </a:lnTo>
                                <a:lnTo>
                                  <a:pt x="715810" y="980224"/>
                                </a:lnTo>
                                <a:lnTo>
                                  <a:pt x="675614" y="999020"/>
                                </a:lnTo>
                                <a:lnTo>
                                  <a:pt x="675614" y="1017473"/>
                                </a:lnTo>
                                <a:lnTo>
                                  <a:pt x="804824" y="1017473"/>
                                </a:lnTo>
                                <a:lnTo>
                                  <a:pt x="804824" y="999020"/>
                                </a:lnTo>
                                <a:lnTo>
                                  <a:pt x="780808" y="996162"/>
                                </a:lnTo>
                                <a:lnTo>
                                  <a:pt x="765848" y="989698"/>
                                </a:lnTo>
                                <a:lnTo>
                                  <a:pt x="752856" y="950595"/>
                                </a:lnTo>
                                <a:lnTo>
                                  <a:pt x="750392" y="908989"/>
                                </a:lnTo>
                                <a:lnTo>
                                  <a:pt x="749960" y="878192"/>
                                </a:lnTo>
                                <a:lnTo>
                                  <a:pt x="749960" y="760082"/>
                                </a:lnTo>
                                <a:lnTo>
                                  <a:pt x="751547" y="760082"/>
                                </a:lnTo>
                                <a:lnTo>
                                  <a:pt x="970953" y="1022731"/>
                                </a:lnTo>
                                <a:lnTo>
                                  <a:pt x="996315" y="1022731"/>
                                </a:lnTo>
                                <a:lnTo>
                                  <a:pt x="996315" y="813346"/>
                                </a:lnTo>
                                <a:lnTo>
                                  <a:pt x="996835" y="782066"/>
                                </a:lnTo>
                                <a:lnTo>
                                  <a:pt x="999642" y="739305"/>
                                </a:lnTo>
                                <a:lnTo>
                                  <a:pt x="1012444" y="700582"/>
                                </a:lnTo>
                                <a:lnTo>
                                  <a:pt x="1043241" y="692543"/>
                                </a:lnTo>
                                <a:lnTo>
                                  <a:pt x="1043241" y="674649"/>
                                </a:lnTo>
                                <a:close/>
                              </a:path>
                              <a:path w="1250315" h="1025525">
                                <a:moveTo>
                                  <a:pt x="1249883" y="155117"/>
                                </a:moveTo>
                                <a:lnTo>
                                  <a:pt x="1247914" y="147967"/>
                                </a:lnTo>
                                <a:lnTo>
                                  <a:pt x="1239926" y="118910"/>
                                </a:lnTo>
                                <a:lnTo>
                                  <a:pt x="1238427" y="113461"/>
                                </a:lnTo>
                                <a:lnTo>
                                  <a:pt x="1217942" y="76288"/>
                                </a:lnTo>
                                <a:lnTo>
                                  <a:pt x="1204112" y="60960"/>
                                </a:lnTo>
                                <a:lnTo>
                                  <a:pt x="1204112" y="114490"/>
                                </a:lnTo>
                                <a:lnTo>
                                  <a:pt x="1176997" y="115874"/>
                                </a:lnTo>
                                <a:lnTo>
                                  <a:pt x="1116291" y="118275"/>
                                </a:lnTo>
                                <a:lnTo>
                                  <a:pt x="1086523" y="118910"/>
                                </a:lnTo>
                                <a:lnTo>
                                  <a:pt x="1088402" y="88900"/>
                                </a:lnTo>
                                <a:lnTo>
                                  <a:pt x="1090625" y="60731"/>
                                </a:lnTo>
                                <a:lnTo>
                                  <a:pt x="1092428" y="40462"/>
                                </a:lnTo>
                                <a:lnTo>
                                  <a:pt x="1093063" y="33807"/>
                                </a:lnTo>
                                <a:lnTo>
                                  <a:pt x="1049731" y="33807"/>
                                </a:lnTo>
                                <a:lnTo>
                                  <a:pt x="1052423" y="61506"/>
                                </a:lnTo>
                                <a:lnTo>
                                  <a:pt x="1053909" y="78562"/>
                                </a:lnTo>
                                <a:lnTo>
                                  <a:pt x="1055014" y="95288"/>
                                </a:lnTo>
                                <a:lnTo>
                                  <a:pt x="1056259" y="118872"/>
                                </a:lnTo>
                                <a:lnTo>
                                  <a:pt x="1026236" y="118198"/>
                                </a:lnTo>
                                <a:lnTo>
                                  <a:pt x="965517" y="115735"/>
                                </a:lnTo>
                                <a:lnTo>
                                  <a:pt x="938695" y="114338"/>
                                </a:lnTo>
                                <a:lnTo>
                                  <a:pt x="960412" y="72682"/>
                                </a:lnTo>
                                <a:lnTo>
                                  <a:pt x="991057" y="40462"/>
                                </a:lnTo>
                                <a:lnTo>
                                  <a:pt x="1028687" y="19685"/>
                                </a:lnTo>
                                <a:lnTo>
                                  <a:pt x="1071397" y="12319"/>
                                </a:lnTo>
                                <a:lnTo>
                                  <a:pt x="1114132" y="19697"/>
                                </a:lnTo>
                                <a:lnTo>
                                  <a:pt x="1151788" y="40513"/>
                                </a:lnTo>
                                <a:lnTo>
                                  <a:pt x="1182420" y="72771"/>
                                </a:lnTo>
                                <a:lnTo>
                                  <a:pt x="1204112" y="114490"/>
                                </a:lnTo>
                                <a:lnTo>
                                  <a:pt x="1204112" y="60960"/>
                                </a:lnTo>
                                <a:lnTo>
                                  <a:pt x="1155014" y="20904"/>
                                </a:lnTo>
                                <a:lnTo>
                                  <a:pt x="1115148" y="5461"/>
                                </a:lnTo>
                                <a:lnTo>
                                  <a:pt x="1071397" y="0"/>
                                </a:lnTo>
                                <a:lnTo>
                                  <a:pt x="1023404" y="6565"/>
                                </a:lnTo>
                                <a:lnTo>
                                  <a:pt x="980274" y="25082"/>
                                </a:lnTo>
                                <a:lnTo>
                                  <a:pt x="943737" y="53708"/>
                                </a:lnTo>
                                <a:lnTo>
                                  <a:pt x="915504" y="90639"/>
                                </a:lnTo>
                                <a:lnTo>
                                  <a:pt x="897305" y="134073"/>
                                </a:lnTo>
                                <a:lnTo>
                                  <a:pt x="890854" y="182181"/>
                                </a:lnTo>
                                <a:lnTo>
                                  <a:pt x="897305" y="230301"/>
                                </a:lnTo>
                                <a:lnTo>
                                  <a:pt x="915504" y="273735"/>
                                </a:lnTo>
                                <a:lnTo>
                                  <a:pt x="943737" y="310680"/>
                                </a:lnTo>
                                <a:lnTo>
                                  <a:pt x="980274" y="339305"/>
                                </a:lnTo>
                                <a:lnTo>
                                  <a:pt x="1023404" y="357822"/>
                                </a:lnTo>
                                <a:lnTo>
                                  <a:pt x="1071397" y="364388"/>
                                </a:lnTo>
                                <a:lnTo>
                                  <a:pt x="1115148" y="358927"/>
                                </a:lnTo>
                                <a:lnTo>
                                  <a:pt x="1155014" y="343484"/>
                                </a:lnTo>
                                <a:lnTo>
                                  <a:pt x="1189710" y="319405"/>
                                </a:lnTo>
                                <a:lnTo>
                                  <a:pt x="1217942" y="288099"/>
                                </a:lnTo>
                                <a:lnTo>
                                  <a:pt x="1238427" y="250926"/>
                                </a:lnTo>
                                <a:lnTo>
                                  <a:pt x="1249883" y="209270"/>
                                </a:lnTo>
                                <a:lnTo>
                                  <a:pt x="1214056" y="209270"/>
                                </a:lnTo>
                                <a:lnTo>
                                  <a:pt x="1201928" y="255549"/>
                                </a:lnTo>
                                <a:lnTo>
                                  <a:pt x="1179842" y="294894"/>
                                </a:lnTo>
                                <a:lnTo>
                                  <a:pt x="1149565" y="325374"/>
                                </a:lnTo>
                                <a:lnTo>
                                  <a:pt x="1112837" y="345071"/>
                                </a:lnTo>
                                <a:lnTo>
                                  <a:pt x="1071397" y="352069"/>
                                </a:lnTo>
                                <a:lnTo>
                                  <a:pt x="1025715" y="343484"/>
                                </a:lnTo>
                                <a:lnTo>
                                  <a:pt x="986091" y="319557"/>
                                </a:lnTo>
                                <a:lnTo>
                                  <a:pt x="954824" y="282917"/>
                                </a:lnTo>
                                <a:lnTo>
                                  <a:pt x="934326" y="236232"/>
                                </a:lnTo>
                                <a:lnTo>
                                  <a:pt x="926960" y="182181"/>
                                </a:lnTo>
                                <a:lnTo>
                                  <a:pt x="927100" y="174790"/>
                                </a:lnTo>
                                <a:lnTo>
                                  <a:pt x="989622" y="150037"/>
                                </a:lnTo>
                                <a:lnTo>
                                  <a:pt x="1057249" y="148005"/>
                                </a:lnTo>
                                <a:lnTo>
                                  <a:pt x="1056576" y="209270"/>
                                </a:lnTo>
                                <a:lnTo>
                                  <a:pt x="1053922" y="268503"/>
                                </a:lnTo>
                                <a:lnTo>
                                  <a:pt x="1051077" y="312928"/>
                                </a:lnTo>
                                <a:lnTo>
                                  <a:pt x="1049731" y="330581"/>
                                </a:lnTo>
                                <a:lnTo>
                                  <a:pt x="1093063" y="330581"/>
                                </a:lnTo>
                                <a:lnTo>
                                  <a:pt x="1088034" y="268287"/>
                                </a:lnTo>
                                <a:lnTo>
                                  <a:pt x="1085596" y="228777"/>
                                </a:lnTo>
                                <a:lnTo>
                                  <a:pt x="1084999" y="194310"/>
                                </a:lnTo>
                                <a:lnTo>
                                  <a:pt x="1085545" y="148005"/>
                                </a:lnTo>
                                <a:lnTo>
                                  <a:pt x="1140307" y="149415"/>
                                </a:lnTo>
                                <a:lnTo>
                                  <a:pt x="1193558" y="151828"/>
                                </a:lnTo>
                                <a:lnTo>
                                  <a:pt x="1249883" y="155117"/>
                                </a:lnTo>
                                <a:close/>
                              </a:path>
                            </a:pathLst>
                          </a:custGeom>
                          <a:solidFill>
                            <a:srgbClr val="005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2065956"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314" y="108"/>
                            <a:ext cx="65966" cy="960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27B6695" id="Group 1" o:spid="_x0000_s1026" style="position:absolute;margin-left:34pt;margin-top:34pt;width:561.3pt;height:756.9pt;z-index:-251653120;mso-wrap-distance-left:0;mso-wrap-distance-right:0;mso-position-horizontal-relative:page;mso-position-vertical-relative:page" coordsize="71285,96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">
                <v:shape id="Graphic 2" o:spid="_x0000_s1027" style="position:absolute;width:12503;height:10255;visibility:visible;mso-wrap-style:square;v-text-anchor:top" coordsize="1250315,102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" path="m276377,928306r-18974,-5804l250190,940854r-7316,14948l217741,985647r-43675,9105l162318,994537,124206,978293r-2388,-26759l121818,745286r1372,-26771l129222,703554r13526,-7150l166662,693064r,-18479l5803,674585r,18479l29806,696404r13716,7150l49707,718515r1448,26771l51155,947293r-1537,26479l42786,988568r-15431,7073l,998956r,18479l256844,1017435r4242,-16726l266623,976058r5525,-26251l276377,928306xem661403,842340r-6274,-49060l637463,750760,610095,715822,580161,693585r,163512l573036,920889r-19443,45682l524751,994041r-35319,9182l452374,994600,422592,970686,400621,934415,387019,888720r-4648,-52184l389623,775042r19913,-46316l439343,699516r36919,-10173l510768,696722r28728,21450l561365,752729r13919,46634l580161,857097r,-163512l574725,689546r-495,-203l533069,672998r-46266,-5753l431114,674268r-46127,19444l348678,723150r-26238,36995l306514,802271r-5359,44806l307073,895273r16992,42812l350989,974013r35726,27521l430085,1019149r49873,6210l528015,1019721r43294,-16498l608063,976579r28448,-36144l654888,895464r6515,-53124xem1043241,674649r-128689,l914552,692543r24244,2972l954290,701713r13780,38036l970521,782078r432,31268l970953,906170r-1562,l767359,674649r-97561,l669798,692543r15087,2070l696709,698080r26429,33630l724649,768502r,109690l722807,932853r-6997,47371l675614,999020r,18453l804824,1017473r,-18453l780808,996162r-14960,-6464l752856,950595r-2464,-41606l749960,878192r,-118110l751547,760082r219406,262649l996315,1022731r,-209385l996835,782066r2807,-42761l1012444,700582r30797,-8039l1043241,674649xem1249883,155117r-1969,-7150l1239926,118910r-1499,-5449l1217942,76288,1204112,60960r,53530l1176997,115874r-60706,2401l1086523,118910r1879,-30010l1090625,60731r1803,-20269l1093063,33807r-43332,l1052423,61506r1486,17056l1055014,95288r1245,23584l1026236,118198r-60719,-2463l938695,114338,960412,72682,991057,40462r37630,-20777l1071397,12319r42735,7378l1151788,40513r30632,32258l1204112,114490r,-53530l1155014,20904,1115148,5461,1071397,r-47993,6565l980274,25082,943737,53708,915504,90639r-18199,43434l890854,182181r6451,48120l915504,273735r28233,36945l980274,339305r43130,18517l1071397,364388r43751,-5461l1155014,343484r34696,-24079l1217942,288099r20485,-37173l1249883,209270r-35827,l1201928,255549r-22086,39345l1149565,325374r-36728,19697l1071397,352069r-45682,-8585l986091,319557,954824,282917,934326,236232r-7366,-54051l927100,174790r62522,-24753l1057249,148005r-673,61265l1053922,268503r-2845,44425l1049731,330581r43332,l1088034,268287r-2438,-39510l1084999,194310r546,-46305l1140307,149415r53251,2413l1249883,155117xe" fillcolor="#005272" stroked="f">
                  <v:path arrowok="t" o:connecttype="custom" o:connectlocs="2429,9558;1242,9783;1292,7035;58,6746;497,7185;428,9885;2568,10174;2764,9283;6101,7158;5536,9665;4226,9707;3896,7750;5108,6967;5802,8571;5331,6730;3487,7231;3071,8953;4301,10191;6081,9766;10432,6746;9543,7017;9709,9061;6698,6925;7246,7685;6756,9990;7808,9961;7500,8782;9963,10227;10124,7006;12479,1480;12041,610;10865,1189;10930,338;10550,953;9387,1143;10714,123;12041,1145;10714,0;9155,906;9155,2737;10714,3644;12179,2881;12019,2555;10714,3521;9343,2362;10572,1480;10497,3306;10850,1943;12499,1551" o:connectangles="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8" type="#_x0000_t75" style="position:absolute;left:5314;top:108;width:65966;height:960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">
                  <v:imagedata r:id="rId9" o:title=""/>
                </v:shape>
                <w10:wrap anchorx="page" anchory="page"/>
              </v:group>
            </w:pict>
          </mc:Fallback>
        </mc:AlternateContent>
      </w:r>
      <w:r>
        <w:rPr>
          <w:noProof/>
        </w:rPr>
        <mc:AlternateContent>
          <mc:Choice Requires="wpg">
            <w:drawing>
              <wp:inline distT="0" distB="0" distL="0" distR="0" wp14:anchorId="793FB51A" wp14:editId="6AC3BBE1">
                <wp:extent cx="333375" cy="17145"/>
                <wp:effectExtent l="635" t="635" r="8890" b="1270"/>
                <wp:docPr id="137476578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17145"/>
                          <a:chOff x="0" y="0"/>
                          <a:chExt cx="333375" cy="17145"/>
                        </a:xfrm>
                      </wpg:grpSpPr>
                      <wps:wsp>
                        <wps:cNvPr id="1221520853" name="Graphic 5"/>
                        <wps:cNvSpPr>
                          <a:spLocks/>
                        </wps:cNvSpPr>
                        <wps:spPr bwMode="auto">
                          <a:xfrm>
                            <a:off x="0" y="0"/>
                            <a:ext cx="333375" cy="17145"/>
                          </a:xfrm>
                          <a:custGeom>
                            <a:avLst/>
                            <a:gdLst>
                              <a:gd name="T0" fmla="*/ 328993 w 333375"/>
                              <a:gd name="T1" fmla="*/ 0 h 17145"/>
                              <a:gd name="T2" fmla="*/ 457 w 333375"/>
                              <a:gd name="T3" fmla="*/ 7581 h 17145"/>
                              <a:gd name="T4" fmla="*/ 63 w 333375"/>
                              <a:gd name="T5" fmla="*/ 8013 h 17145"/>
                              <a:gd name="T6" fmla="*/ 0 w 333375"/>
                              <a:gd name="T7" fmla="*/ 9067 h 17145"/>
                              <a:gd name="T8" fmla="*/ 419 w 333375"/>
                              <a:gd name="T9" fmla="*/ 9512 h 17145"/>
                              <a:gd name="T10" fmla="*/ 324358 w 333375"/>
                              <a:gd name="T11" fmla="*/ 16992 h 17145"/>
                              <a:gd name="T12" fmla="*/ 329412 w 333375"/>
                              <a:gd name="T13" fmla="*/ 16903 h 17145"/>
                              <a:gd name="T14" fmla="*/ 333082 w 333375"/>
                              <a:gd name="T15" fmla="*/ 13004 h 17145"/>
                              <a:gd name="T16" fmla="*/ 332879 w 333375"/>
                              <a:gd name="T17" fmla="*/ 3695 h 17145"/>
                              <a:gd name="T18" fmla="*/ 328993 w 333375"/>
                              <a:gd name="T19" fmla="*/ 0 h 17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33375" h="17145">
                                <a:moveTo>
                                  <a:pt x="328993" y="0"/>
                                </a:moveTo>
                                <a:lnTo>
                                  <a:pt x="457" y="7581"/>
                                </a:lnTo>
                                <a:lnTo>
                                  <a:pt x="63" y="8013"/>
                                </a:lnTo>
                                <a:lnTo>
                                  <a:pt x="0" y="9067"/>
                                </a:lnTo>
                                <a:lnTo>
                                  <a:pt x="419" y="9512"/>
                                </a:lnTo>
                                <a:lnTo>
                                  <a:pt x="324358" y="16992"/>
                                </a:lnTo>
                                <a:lnTo>
                                  <a:pt x="329412" y="16903"/>
                                </a:lnTo>
                                <a:lnTo>
                                  <a:pt x="333082" y="13004"/>
                                </a:lnTo>
                                <a:lnTo>
                                  <a:pt x="332879" y="3695"/>
                                </a:lnTo>
                                <a:lnTo>
                                  <a:pt x="328993" y="0"/>
                                </a:lnTo>
                                <a:close/>
                              </a:path>
                            </a:pathLst>
                          </a:custGeom>
                          <a:solidFill>
                            <a:srgbClr val="005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BFE157" id="Group 4" o:spid="_x0000_s1026" style="width:26.25pt;height:1.35pt;mso-position-horizontal-relative:char;mso-position-vertical-relative:line" coordsize="333375,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">
                <v:shape id="Graphic 5" o:spid="_x0000_s1027" style="position:absolute;width:333375;height:17145;visibility:visible;mso-wrap-style:square;v-text-anchor:top" coordsize="333375,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" path="m328993,l457,7581,63,8013,,9067r419,445l324358,16992r5054,-89l333082,13004r-203,-9309l328993,xe" fillcolor="#005272" stroked="f">
                  <v:path arrowok="t" o:connecttype="custom" o:connectlocs="328993,0;457,7581;63,8013;0,9067;419,9512;324358,16992;329412,16903;333082,13004;332879,3695;328993,0" o:connectangles="0,0,0,0,0,0,0,0,0,0"/>
                </v:shape>
                <w10:anchorlock/>
              </v:group>
            </w:pict>
          </mc:Fallback>
        </mc:AlternateContent>
      </w:r>
    </w:p>
    <w:p w14:paraId="239C5FCB" w14:textId="77777777" w:rsidR="00EE3BC9" w:rsidRDefault="00EE3BC9">
      <w:pPr>
        <w:pStyle w:val="BodyText"/>
        <w:ind w:left="0"/>
        <w:rPr>
          <w:rFonts w:ascii="Times New Roman"/>
          <w:sz w:val="20"/>
        </w:rPr>
      </w:pPr>
    </w:p>
    <w:p w14:paraId="4113A4FF" w14:textId="77777777" w:rsidR="00EE3BC9" w:rsidRDefault="00EE3BC9">
      <w:pPr>
        <w:pStyle w:val="BodyText"/>
        <w:ind w:left="0"/>
        <w:rPr>
          <w:rFonts w:ascii="Times New Roman"/>
          <w:sz w:val="20"/>
        </w:rPr>
      </w:pPr>
    </w:p>
    <w:p w14:paraId="29AD9198" w14:textId="77777777" w:rsidR="00EE3BC9" w:rsidRDefault="00EE3BC9">
      <w:pPr>
        <w:pStyle w:val="BodyText"/>
        <w:ind w:left="0"/>
        <w:rPr>
          <w:rFonts w:ascii="Times New Roman"/>
          <w:sz w:val="20"/>
        </w:rPr>
      </w:pPr>
    </w:p>
    <w:p w14:paraId="02B74E96" w14:textId="77777777" w:rsidR="00EE3BC9" w:rsidRDefault="00EE3BC9">
      <w:pPr>
        <w:pStyle w:val="BodyText"/>
        <w:ind w:left="0"/>
        <w:rPr>
          <w:rFonts w:ascii="Times New Roman"/>
          <w:sz w:val="20"/>
        </w:rPr>
      </w:pPr>
    </w:p>
    <w:p w14:paraId="4D4E8637" w14:textId="77777777" w:rsidR="00EE3BC9" w:rsidRDefault="00EE3BC9">
      <w:pPr>
        <w:pStyle w:val="BodyText"/>
        <w:ind w:left="0"/>
        <w:rPr>
          <w:rFonts w:ascii="Times New Roman"/>
          <w:sz w:val="20"/>
        </w:rPr>
      </w:pPr>
    </w:p>
    <w:p w14:paraId="587FCEE3" w14:textId="77777777" w:rsidR="00EE3BC9" w:rsidRDefault="00EE3BC9">
      <w:pPr>
        <w:pStyle w:val="BodyText"/>
        <w:ind w:left="0"/>
        <w:rPr>
          <w:rFonts w:ascii="Times New Roman"/>
          <w:sz w:val="20"/>
        </w:rPr>
      </w:pPr>
    </w:p>
    <w:p w14:paraId="3A30C251" w14:textId="77777777" w:rsidR="00EE3BC9" w:rsidRDefault="00EE3BC9">
      <w:pPr>
        <w:pStyle w:val="BodyText"/>
        <w:ind w:left="0"/>
        <w:rPr>
          <w:rFonts w:ascii="Times New Roman"/>
          <w:sz w:val="20"/>
        </w:rPr>
      </w:pPr>
    </w:p>
    <w:p w14:paraId="7B9B6DD2" w14:textId="77777777" w:rsidR="00EE3BC9" w:rsidRDefault="00EE3BC9">
      <w:pPr>
        <w:pStyle w:val="BodyText"/>
        <w:ind w:left="0"/>
        <w:rPr>
          <w:rFonts w:ascii="Times New Roman"/>
          <w:sz w:val="20"/>
        </w:rPr>
      </w:pPr>
    </w:p>
    <w:p w14:paraId="14D10DAC" w14:textId="77777777" w:rsidR="00EE3BC9" w:rsidRDefault="00EE3BC9">
      <w:pPr>
        <w:pStyle w:val="BodyText"/>
        <w:ind w:left="0"/>
        <w:rPr>
          <w:rFonts w:ascii="Times New Roman"/>
          <w:sz w:val="20"/>
        </w:rPr>
      </w:pPr>
    </w:p>
    <w:p w14:paraId="3306470B" w14:textId="77777777" w:rsidR="00EE3BC9" w:rsidRDefault="00EE3BC9">
      <w:pPr>
        <w:pStyle w:val="BodyText"/>
        <w:ind w:left="0"/>
        <w:rPr>
          <w:rFonts w:ascii="Times New Roman"/>
          <w:sz w:val="20"/>
        </w:rPr>
      </w:pPr>
    </w:p>
    <w:p w14:paraId="12E03662" w14:textId="77777777" w:rsidR="00EE3BC9" w:rsidRDefault="00EE3BC9">
      <w:pPr>
        <w:pStyle w:val="BodyText"/>
        <w:ind w:left="0"/>
        <w:rPr>
          <w:rFonts w:ascii="Times New Roman"/>
          <w:sz w:val="20"/>
        </w:rPr>
      </w:pPr>
    </w:p>
    <w:p w14:paraId="3E9308B8" w14:textId="77777777" w:rsidR="00EE3BC9" w:rsidRDefault="00EE3BC9">
      <w:pPr>
        <w:pStyle w:val="BodyText"/>
        <w:ind w:left="0"/>
        <w:rPr>
          <w:rFonts w:ascii="Times New Roman"/>
          <w:sz w:val="20"/>
        </w:rPr>
      </w:pPr>
    </w:p>
    <w:p w14:paraId="29C260BF" w14:textId="77777777" w:rsidR="00EE3BC9" w:rsidRDefault="00EE3BC9">
      <w:pPr>
        <w:pStyle w:val="BodyText"/>
        <w:ind w:left="0"/>
        <w:rPr>
          <w:rFonts w:ascii="Times New Roman"/>
          <w:sz w:val="20"/>
        </w:rPr>
      </w:pPr>
    </w:p>
    <w:p w14:paraId="21065A6D" w14:textId="77777777" w:rsidR="00EE3BC9" w:rsidRDefault="00EE3BC9">
      <w:pPr>
        <w:pStyle w:val="BodyText"/>
        <w:ind w:left="0"/>
        <w:rPr>
          <w:rFonts w:ascii="Times New Roman"/>
          <w:sz w:val="20"/>
        </w:rPr>
      </w:pPr>
    </w:p>
    <w:p w14:paraId="0BC7D5AD" w14:textId="77777777" w:rsidR="00EE3BC9" w:rsidRDefault="00EE3BC9">
      <w:pPr>
        <w:pStyle w:val="BodyText"/>
        <w:ind w:left="0"/>
        <w:rPr>
          <w:rFonts w:ascii="Times New Roman"/>
          <w:sz w:val="20"/>
        </w:rPr>
      </w:pPr>
    </w:p>
    <w:p w14:paraId="0C5D0BAB" w14:textId="77777777" w:rsidR="00EE3BC9" w:rsidRDefault="00EE3BC9">
      <w:pPr>
        <w:pStyle w:val="BodyText"/>
        <w:ind w:left="0"/>
        <w:rPr>
          <w:rFonts w:ascii="Times New Roman"/>
          <w:sz w:val="20"/>
        </w:rPr>
      </w:pPr>
    </w:p>
    <w:p w14:paraId="68954CFA" w14:textId="77777777" w:rsidR="00EE3BC9" w:rsidRDefault="00EE3BC9">
      <w:pPr>
        <w:pStyle w:val="BodyText"/>
        <w:ind w:left="0"/>
        <w:rPr>
          <w:rFonts w:ascii="Times New Roman"/>
          <w:sz w:val="20"/>
        </w:rPr>
      </w:pPr>
    </w:p>
    <w:p w14:paraId="42B6F2F4" w14:textId="77777777" w:rsidR="00EE3BC9" w:rsidRDefault="00EE3BC9">
      <w:pPr>
        <w:pStyle w:val="BodyText"/>
        <w:ind w:left="0"/>
        <w:rPr>
          <w:rFonts w:ascii="Times New Roman"/>
          <w:sz w:val="20"/>
        </w:rPr>
      </w:pPr>
    </w:p>
    <w:p w14:paraId="7F935633" w14:textId="77777777" w:rsidR="00EE3BC9" w:rsidRDefault="00EE3BC9">
      <w:pPr>
        <w:pStyle w:val="BodyText"/>
        <w:ind w:left="0"/>
        <w:rPr>
          <w:rFonts w:ascii="Times New Roman"/>
          <w:sz w:val="20"/>
        </w:rPr>
      </w:pPr>
    </w:p>
    <w:p w14:paraId="525EE161" w14:textId="77777777" w:rsidR="00EE3BC9" w:rsidRDefault="00EE3BC9">
      <w:pPr>
        <w:pStyle w:val="BodyText"/>
        <w:ind w:left="0"/>
        <w:rPr>
          <w:rFonts w:ascii="Times New Roman"/>
          <w:sz w:val="20"/>
        </w:rPr>
      </w:pPr>
    </w:p>
    <w:p w14:paraId="1CF93403" w14:textId="77777777" w:rsidR="00EE3BC9" w:rsidRDefault="00EE3BC9">
      <w:pPr>
        <w:pStyle w:val="BodyText"/>
        <w:ind w:left="0"/>
        <w:rPr>
          <w:rFonts w:ascii="Times New Roman"/>
          <w:sz w:val="20"/>
        </w:rPr>
      </w:pPr>
    </w:p>
    <w:p w14:paraId="1F4D0E8A" w14:textId="77777777" w:rsidR="00EE3BC9" w:rsidRDefault="00EE3BC9">
      <w:pPr>
        <w:pStyle w:val="BodyText"/>
        <w:ind w:left="0"/>
        <w:rPr>
          <w:rFonts w:ascii="Times New Roman"/>
          <w:sz w:val="20"/>
        </w:rPr>
      </w:pPr>
    </w:p>
    <w:p w14:paraId="6A33877E" w14:textId="77777777" w:rsidR="00EE3BC9" w:rsidRDefault="00EE3BC9">
      <w:pPr>
        <w:pStyle w:val="BodyText"/>
        <w:ind w:left="0"/>
        <w:rPr>
          <w:rFonts w:ascii="Times New Roman"/>
          <w:sz w:val="20"/>
        </w:rPr>
      </w:pPr>
    </w:p>
    <w:p w14:paraId="55E1D1ED" w14:textId="77777777" w:rsidR="00EE3BC9" w:rsidRDefault="00EE3BC9">
      <w:pPr>
        <w:pStyle w:val="BodyText"/>
        <w:ind w:left="0"/>
        <w:rPr>
          <w:rFonts w:ascii="Times New Roman"/>
          <w:sz w:val="20"/>
        </w:rPr>
      </w:pPr>
    </w:p>
    <w:p w14:paraId="533F532E" w14:textId="77777777" w:rsidR="00EE3BC9" w:rsidRDefault="00EE3BC9">
      <w:pPr>
        <w:pStyle w:val="BodyText"/>
        <w:ind w:left="0"/>
        <w:rPr>
          <w:rFonts w:ascii="Times New Roman"/>
          <w:sz w:val="20"/>
        </w:rPr>
      </w:pPr>
    </w:p>
    <w:p w14:paraId="3F66DCA2" w14:textId="77777777" w:rsidR="00EE3BC9" w:rsidRDefault="00EE3BC9">
      <w:pPr>
        <w:pStyle w:val="BodyText"/>
        <w:spacing w:before="3"/>
        <w:ind w:left="0"/>
        <w:rPr>
          <w:rFonts w:ascii="Times New Roman"/>
          <w:sz w:val="29"/>
        </w:rPr>
      </w:pPr>
    </w:p>
    <w:p w14:paraId="682B1348" w14:textId="77777777" w:rsidR="00EE3BC9" w:rsidRDefault="00710F3D">
      <w:pPr>
        <w:pStyle w:val="Title"/>
        <w:spacing w:line="204" w:lineRule="auto"/>
      </w:pPr>
      <w:r>
        <w:rPr>
          <w:color w:val="005272"/>
        </w:rPr>
        <w:t xml:space="preserve">Appointment process </w:t>
      </w:r>
      <w:r>
        <w:rPr>
          <w:color w:val="005272"/>
          <w:spacing w:val="-2"/>
        </w:rPr>
        <w:t xml:space="preserve">(incumbent/incumbent </w:t>
      </w:r>
      <w:r>
        <w:rPr>
          <w:color w:val="005272"/>
        </w:rPr>
        <w:t>status) handbook</w:t>
      </w:r>
    </w:p>
    <w:p w14:paraId="3D43973A" w14:textId="6D3FBF4D" w:rsidR="00EE3BC9" w:rsidRDefault="0015623A">
      <w:pPr>
        <w:spacing w:line="827" w:lineRule="exact"/>
        <w:ind w:left="100"/>
        <w:rPr>
          <w:sz w:val="70"/>
        </w:rPr>
      </w:pPr>
      <w:r>
        <w:rPr>
          <w:color w:val="1D1D1B"/>
          <w:sz w:val="70"/>
        </w:rPr>
        <w:t xml:space="preserve">January </w:t>
      </w:r>
      <w:r w:rsidR="00B760B0">
        <w:rPr>
          <w:color w:val="1D1D1B"/>
          <w:spacing w:val="-4"/>
          <w:sz w:val="70"/>
        </w:rPr>
        <w:t>202</w:t>
      </w:r>
      <w:r>
        <w:rPr>
          <w:color w:val="1D1D1B"/>
          <w:spacing w:val="-4"/>
          <w:sz w:val="70"/>
        </w:rPr>
        <w:t>4</w:t>
      </w:r>
    </w:p>
    <w:p w14:paraId="650D54E6" w14:textId="77777777" w:rsidR="00EE3BC9" w:rsidRDefault="00EE3BC9">
      <w:pPr>
        <w:spacing w:line="827" w:lineRule="exact"/>
        <w:rPr>
          <w:sz w:val="70"/>
        </w:rPr>
        <w:sectPr w:rsidR="00EE3BC9">
          <w:headerReference w:type="default" r:id="rId10"/>
          <w:type w:val="continuous"/>
          <w:pgSz w:w="11910" w:h="16840"/>
          <w:pgMar w:top="1480" w:right="560" w:bottom="280" w:left="580" w:header="720" w:footer="720" w:gutter="0"/>
          <w:cols w:space="720"/>
        </w:sectPr>
      </w:pPr>
    </w:p>
    <w:p w14:paraId="667C9A2A" w14:textId="77777777" w:rsidR="00C4305A" w:rsidRDefault="00C4305A">
      <w:pPr>
        <w:rPr>
          <w:b/>
          <w:bCs/>
          <w:sz w:val="32"/>
          <w:szCs w:val="32"/>
        </w:rPr>
      </w:pPr>
      <w:bookmarkStart w:id="0" w:name="Contents"/>
      <w:bookmarkEnd w:id="0"/>
      <w:r>
        <w:br w:type="page"/>
      </w:r>
    </w:p>
    <w:p w14:paraId="2D464829" w14:textId="4846C638" w:rsidR="008F275D" w:rsidRPr="000706FA" w:rsidRDefault="00FE32F2" w:rsidP="000706FA">
      <w:pPr>
        <w:rPr>
          <w:b/>
          <w:bCs/>
          <w:color w:val="005272"/>
          <w:sz w:val="40"/>
          <w:szCs w:val="40"/>
        </w:rPr>
      </w:pPr>
      <w:bookmarkStart w:id="1" w:name="_Toc147632027"/>
      <w:r w:rsidRPr="000706FA">
        <w:rPr>
          <w:b/>
          <w:bCs/>
          <w:color w:val="005272"/>
          <w:sz w:val="40"/>
          <w:szCs w:val="40"/>
        </w:rPr>
        <w:lastRenderedPageBreak/>
        <w:t>Contents</w:t>
      </w:r>
      <w:bookmarkEnd w:id="1"/>
    </w:p>
    <w:sdt>
      <w:sdtPr>
        <w:rPr>
          <w:rFonts w:ascii="Calibri" w:eastAsia="Calibri" w:hAnsi="Calibri" w:cs="Calibri"/>
          <w:color w:val="auto"/>
          <w:sz w:val="24"/>
          <w:szCs w:val="24"/>
        </w:rPr>
        <w:id w:val="1161513977"/>
        <w:docPartObj>
          <w:docPartGallery w:val="Table of Contents"/>
          <w:docPartUnique/>
        </w:docPartObj>
      </w:sdtPr>
      <w:sdtEndPr>
        <w:rPr>
          <w:b/>
          <w:bCs/>
          <w:noProof/>
        </w:rPr>
      </w:sdtEndPr>
      <w:sdtContent>
        <w:p w14:paraId="234ECF4B" w14:textId="399D7D11" w:rsidR="008F275D" w:rsidRPr="00715875" w:rsidRDefault="008F275D" w:rsidP="005D30D0">
          <w:pPr>
            <w:pStyle w:val="TOCHeading"/>
            <w:spacing w:before="0" w:line="120" w:lineRule="auto"/>
            <w:rPr>
              <w:sz w:val="22"/>
              <w:szCs w:val="22"/>
            </w:rPr>
          </w:pPr>
        </w:p>
        <w:p w14:paraId="2B9534A4" w14:textId="16541896" w:rsidR="005D30D0" w:rsidRPr="000346C4" w:rsidRDefault="008F275D" w:rsidP="005D30D0">
          <w:pPr>
            <w:pStyle w:val="TOC2"/>
            <w:tabs>
              <w:tab w:val="right" w:leader="dot" w:pos="10760"/>
            </w:tabs>
            <w:spacing w:after="60"/>
            <w:rPr>
              <w:rFonts w:asciiTheme="minorHAnsi" w:eastAsiaTheme="minorEastAsia" w:hAnsiTheme="minorHAnsi" w:cstheme="minorBidi"/>
              <w:b w:val="0"/>
              <w:bCs w:val="0"/>
              <w:noProof/>
              <w:kern w:val="2"/>
              <w:lang w:val="en-GB" w:eastAsia="en-GB"/>
            </w:rPr>
          </w:pPr>
          <w:r w:rsidRPr="005D30D0">
            <w:fldChar w:fldCharType="begin"/>
          </w:r>
          <w:r w:rsidRPr="005D30D0">
            <w:instrText xml:space="preserve"> TOC \o "1-3" \h \z \u </w:instrText>
          </w:r>
          <w:r w:rsidRPr="005D30D0">
            <w:fldChar w:fldCharType="separate"/>
          </w:r>
          <w:hyperlink w:anchor="_Toc147675547" w:history="1">
            <w:r w:rsidR="005D30D0" w:rsidRPr="005D30D0">
              <w:rPr>
                <w:rStyle w:val="Hyperlink"/>
                <w:noProof/>
              </w:rPr>
              <w:t>Part</w:t>
            </w:r>
            <w:r w:rsidR="005D30D0" w:rsidRPr="005D30D0">
              <w:rPr>
                <w:rStyle w:val="Hyperlink"/>
                <w:noProof/>
                <w:spacing w:val="-10"/>
              </w:rPr>
              <w:t xml:space="preserve"> I </w:t>
            </w:r>
            <w:r w:rsidR="005D30D0" w:rsidRPr="005D30D0">
              <w:rPr>
                <w:rStyle w:val="Hyperlink"/>
                <w:noProof/>
              </w:rPr>
              <w:t>Identifying</w:t>
            </w:r>
            <w:r w:rsidR="005D30D0" w:rsidRPr="005D30D0">
              <w:rPr>
                <w:rStyle w:val="Hyperlink"/>
                <w:noProof/>
                <w:spacing w:val="-9"/>
              </w:rPr>
              <w:t xml:space="preserve"> </w:t>
            </w:r>
            <w:r w:rsidR="005D30D0" w:rsidRPr="005D30D0">
              <w:rPr>
                <w:rStyle w:val="Hyperlink"/>
                <w:noProof/>
              </w:rPr>
              <w:t>and</w:t>
            </w:r>
            <w:r w:rsidR="005D30D0" w:rsidRPr="005D30D0">
              <w:rPr>
                <w:rStyle w:val="Hyperlink"/>
                <w:noProof/>
                <w:spacing w:val="-7"/>
              </w:rPr>
              <w:t xml:space="preserve"> </w:t>
            </w:r>
            <w:r w:rsidR="005D30D0" w:rsidRPr="005D30D0">
              <w:rPr>
                <w:rStyle w:val="Hyperlink"/>
                <w:noProof/>
              </w:rPr>
              <w:t>filling</w:t>
            </w:r>
            <w:r w:rsidR="005D30D0" w:rsidRPr="005D30D0">
              <w:rPr>
                <w:rStyle w:val="Hyperlink"/>
                <w:noProof/>
                <w:spacing w:val="-9"/>
              </w:rPr>
              <w:t xml:space="preserve"> </w:t>
            </w:r>
            <w:r w:rsidR="005D30D0" w:rsidRPr="005D30D0">
              <w:rPr>
                <w:rStyle w:val="Hyperlink"/>
                <w:noProof/>
              </w:rPr>
              <w:t>an</w:t>
            </w:r>
            <w:r w:rsidR="005D30D0" w:rsidRPr="005D30D0">
              <w:rPr>
                <w:rStyle w:val="Hyperlink"/>
                <w:noProof/>
                <w:spacing w:val="-7"/>
              </w:rPr>
              <w:t xml:space="preserve"> </w:t>
            </w:r>
            <w:r w:rsidR="005D30D0" w:rsidRPr="005D30D0">
              <w:rPr>
                <w:rStyle w:val="Hyperlink"/>
                <w:noProof/>
              </w:rPr>
              <w:t>incumbent</w:t>
            </w:r>
            <w:r w:rsidR="005D30D0" w:rsidRPr="005D30D0">
              <w:rPr>
                <w:rStyle w:val="Hyperlink"/>
                <w:noProof/>
                <w:spacing w:val="-8"/>
              </w:rPr>
              <w:t xml:space="preserve"> </w:t>
            </w:r>
            <w:r w:rsidR="005D30D0" w:rsidRPr="005D30D0">
              <w:rPr>
                <w:rStyle w:val="Hyperlink"/>
                <w:noProof/>
                <w:spacing w:val="-2"/>
              </w:rPr>
              <w:t>vacancy</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_Toc147675547 \h </w:instrText>
            </w:r>
            <w:r w:rsidR="005D30D0" w:rsidRPr="005D30D0">
              <w:rPr>
                <w:noProof/>
                <w:webHidden/>
              </w:rPr>
            </w:r>
            <w:r w:rsidR="005D30D0" w:rsidRPr="005D30D0">
              <w:rPr>
                <w:noProof/>
                <w:webHidden/>
              </w:rPr>
              <w:fldChar w:fldCharType="separate"/>
            </w:r>
            <w:r w:rsidR="005D30D0" w:rsidRPr="005D30D0">
              <w:rPr>
                <w:noProof/>
                <w:webHidden/>
              </w:rPr>
              <w:t>3</w:t>
            </w:r>
            <w:r w:rsidR="005D30D0" w:rsidRPr="005D30D0">
              <w:rPr>
                <w:noProof/>
                <w:webHidden/>
              </w:rPr>
              <w:fldChar w:fldCharType="end"/>
            </w:r>
          </w:hyperlink>
        </w:p>
        <w:p w14:paraId="1611444F" w14:textId="744019C5" w:rsidR="005D30D0" w:rsidRPr="000346C4" w:rsidRDefault="00EF71A9" w:rsidP="005D30D0">
          <w:pPr>
            <w:pStyle w:val="TOC2"/>
            <w:tabs>
              <w:tab w:val="left" w:pos="660"/>
              <w:tab w:val="right" w:leader="dot" w:pos="10760"/>
            </w:tabs>
            <w:spacing w:after="60"/>
            <w:rPr>
              <w:rFonts w:asciiTheme="minorHAnsi" w:eastAsiaTheme="minorEastAsia" w:hAnsiTheme="minorHAnsi" w:cstheme="minorBidi"/>
              <w:b w:val="0"/>
              <w:bCs w:val="0"/>
              <w:noProof/>
              <w:kern w:val="2"/>
              <w:lang w:val="en-GB" w:eastAsia="en-GB"/>
            </w:rPr>
          </w:pPr>
          <w:hyperlink w:anchor="_Toc147675548" w:history="1">
            <w:r w:rsidR="005D30D0" w:rsidRPr="005D30D0">
              <w:rPr>
                <w:rStyle w:val="Hyperlink"/>
                <w:noProof/>
              </w:rPr>
              <w:t>1</w:t>
            </w:r>
            <w:r w:rsidR="005D30D0" w:rsidRPr="000346C4">
              <w:rPr>
                <w:rFonts w:asciiTheme="minorHAnsi" w:eastAsiaTheme="minorEastAsia" w:hAnsiTheme="minorHAnsi" w:cstheme="minorBidi"/>
                <w:b w:val="0"/>
                <w:bCs w:val="0"/>
                <w:noProof/>
                <w:kern w:val="2"/>
                <w:lang w:val="en-GB" w:eastAsia="en-GB"/>
              </w:rPr>
              <w:tab/>
            </w:r>
            <w:r w:rsidR="005D30D0" w:rsidRPr="005D30D0">
              <w:rPr>
                <w:rStyle w:val="Hyperlink"/>
                <w:noProof/>
                <w:spacing w:val="-2"/>
              </w:rPr>
              <w:t>Introduction</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_Toc147675548 \h </w:instrText>
            </w:r>
            <w:r w:rsidR="005D30D0" w:rsidRPr="005D30D0">
              <w:rPr>
                <w:noProof/>
                <w:webHidden/>
              </w:rPr>
            </w:r>
            <w:r w:rsidR="005D30D0" w:rsidRPr="005D30D0">
              <w:rPr>
                <w:noProof/>
                <w:webHidden/>
              </w:rPr>
              <w:fldChar w:fldCharType="separate"/>
            </w:r>
            <w:r w:rsidR="005D30D0" w:rsidRPr="005D30D0">
              <w:rPr>
                <w:noProof/>
                <w:webHidden/>
              </w:rPr>
              <w:t>3</w:t>
            </w:r>
            <w:r w:rsidR="005D30D0" w:rsidRPr="005D30D0">
              <w:rPr>
                <w:noProof/>
                <w:webHidden/>
              </w:rPr>
              <w:fldChar w:fldCharType="end"/>
            </w:r>
          </w:hyperlink>
        </w:p>
        <w:p w14:paraId="2F763E2D" w14:textId="35A62F3B"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49" w:history="1">
            <w:r w:rsidR="005D30D0" w:rsidRPr="005D30D0">
              <w:rPr>
                <w:rStyle w:val="Hyperlink"/>
                <w:noProof/>
              </w:rPr>
              <w:t>1.1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So,</w:t>
            </w:r>
            <w:r w:rsidR="005D30D0" w:rsidRPr="005D30D0">
              <w:rPr>
                <w:rStyle w:val="Hyperlink"/>
                <w:noProof/>
                <w:spacing w:val="-5"/>
              </w:rPr>
              <w:t xml:space="preserve"> </w:t>
            </w:r>
            <w:r w:rsidR="005D30D0" w:rsidRPr="005D30D0">
              <w:rPr>
                <w:rStyle w:val="Hyperlink"/>
                <w:noProof/>
              </w:rPr>
              <w:t>the</w:t>
            </w:r>
            <w:r w:rsidR="005D30D0" w:rsidRPr="005D30D0">
              <w:rPr>
                <w:rStyle w:val="Hyperlink"/>
                <w:noProof/>
                <w:spacing w:val="-3"/>
              </w:rPr>
              <w:t xml:space="preserve"> </w:t>
            </w:r>
            <w:r w:rsidR="005D30D0" w:rsidRPr="005D30D0">
              <w:rPr>
                <w:rStyle w:val="Hyperlink"/>
                <w:noProof/>
              </w:rPr>
              <w:t>incumbent</w:t>
            </w:r>
            <w:r w:rsidR="005D30D0" w:rsidRPr="005D30D0">
              <w:rPr>
                <w:rStyle w:val="Hyperlink"/>
                <w:noProof/>
                <w:spacing w:val="-2"/>
              </w:rPr>
              <w:t xml:space="preserve"> </w:t>
            </w:r>
            <w:r w:rsidR="005D30D0" w:rsidRPr="005D30D0">
              <w:rPr>
                <w:rStyle w:val="Hyperlink"/>
                <w:noProof/>
              </w:rPr>
              <w:t>is</w:t>
            </w:r>
            <w:r w:rsidR="005D30D0" w:rsidRPr="005D30D0">
              <w:rPr>
                <w:rStyle w:val="Hyperlink"/>
                <w:noProof/>
                <w:spacing w:val="-2"/>
              </w:rPr>
              <w:t xml:space="preserve"> leaving?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_Toc147675549 \h </w:instrText>
            </w:r>
            <w:r w:rsidR="005D30D0" w:rsidRPr="005D30D0">
              <w:rPr>
                <w:noProof/>
                <w:webHidden/>
              </w:rPr>
            </w:r>
            <w:r w:rsidR="005D30D0" w:rsidRPr="005D30D0">
              <w:rPr>
                <w:noProof/>
                <w:webHidden/>
              </w:rPr>
              <w:fldChar w:fldCharType="separate"/>
            </w:r>
            <w:r w:rsidR="005D30D0" w:rsidRPr="005D30D0">
              <w:rPr>
                <w:noProof/>
                <w:webHidden/>
              </w:rPr>
              <w:t>3</w:t>
            </w:r>
            <w:r w:rsidR="005D30D0" w:rsidRPr="005D30D0">
              <w:rPr>
                <w:noProof/>
                <w:webHidden/>
              </w:rPr>
              <w:fldChar w:fldCharType="end"/>
            </w:r>
          </w:hyperlink>
        </w:p>
        <w:p w14:paraId="663C1604" w14:textId="2F7C40DF" w:rsidR="005D30D0" w:rsidRPr="000346C4" w:rsidRDefault="00EF71A9" w:rsidP="005D30D0">
          <w:pPr>
            <w:pStyle w:val="TOC2"/>
            <w:tabs>
              <w:tab w:val="left" w:pos="660"/>
              <w:tab w:val="right" w:leader="dot" w:pos="10760"/>
            </w:tabs>
            <w:spacing w:after="60"/>
            <w:rPr>
              <w:rFonts w:asciiTheme="minorHAnsi" w:eastAsiaTheme="minorEastAsia" w:hAnsiTheme="minorHAnsi" w:cstheme="minorBidi"/>
              <w:b w:val="0"/>
              <w:bCs w:val="0"/>
              <w:noProof/>
              <w:kern w:val="2"/>
              <w:lang w:val="en-GB" w:eastAsia="en-GB"/>
            </w:rPr>
          </w:pPr>
          <w:hyperlink w:anchor="_Toc147675550" w:history="1">
            <w:r w:rsidR="005D30D0" w:rsidRPr="005D30D0">
              <w:rPr>
                <w:rStyle w:val="Hyperlink"/>
                <w:noProof/>
              </w:rPr>
              <w:t>2</w:t>
            </w:r>
            <w:r w:rsidR="005D30D0" w:rsidRPr="000346C4">
              <w:rPr>
                <w:rFonts w:asciiTheme="minorHAnsi" w:eastAsiaTheme="minorEastAsia" w:hAnsiTheme="minorHAnsi" w:cstheme="minorBidi"/>
                <w:b w:val="0"/>
                <w:bCs w:val="0"/>
                <w:noProof/>
                <w:kern w:val="2"/>
                <w:lang w:val="en-GB" w:eastAsia="en-GB"/>
              </w:rPr>
              <w:tab/>
            </w:r>
            <w:r w:rsidR="005D30D0" w:rsidRPr="005D30D0">
              <w:rPr>
                <w:rStyle w:val="Hyperlink"/>
                <w:noProof/>
              </w:rPr>
              <w:t>What</w:t>
            </w:r>
            <w:r w:rsidR="005D30D0" w:rsidRPr="005D30D0">
              <w:rPr>
                <w:rStyle w:val="Hyperlink"/>
                <w:noProof/>
                <w:spacing w:val="-2"/>
              </w:rPr>
              <w:t xml:space="preserve"> </w:t>
            </w:r>
            <w:r w:rsidR="005D30D0" w:rsidRPr="005D30D0">
              <w:rPr>
                <w:rStyle w:val="Hyperlink"/>
                <w:noProof/>
              </w:rPr>
              <w:t>is</w:t>
            </w:r>
            <w:r w:rsidR="005D30D0" w:rsidRPr="005D30D0">
              <w:rPr>
                <w:rStyle w:val="Hyperlink"/>
                <w:noProof/>
                <w:spacing w:val="-1"/>
              </w:rPr>
              <w:t xml:space="preserve"> </w:t>
            </w:r>
            <w:r w:rsidR="005D30D0" w:rsidRPr="005D30D0">
              <w:rPr>
                <w:rStyle w:val="Hyperlink"/>
                <w:noProof/>
              </w:rPr>
              <w:t>a</w:t>
            </w:r>
            <w:r w:rsidR="005D30D0" w:rsidRPr="005D30D0">
              <w:rPr>
                <w:rStyle w:val="Hyperlink"/>
                <w:noProof/>
                <w:spacing w:val="-1"/>
              </w:rPr>
              <w:t xml:space="preserve"> </w:t>
            </w:r>
            <w:r w:rsidR="005D30D0" w:rsidRPr="005D30D0">
              <w:rPr>
                <w:rStyle w:val="Hyperlink"/>
                <w:noProof/>
                <w:spacing w:val="-2"/>
              </w:rPr>
              <w:t>vacancy?</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_Toc147675550 \h </w:instrText>
            </w:r>
            <w:r w:rsidR="005D30D0" w:rsidRPr="005D30D0">
              <w:rPr>
                <w:noProof/>
                <w:webHidden/>
              </w:rPr>
            </w:r>
            <w:r w:rsidR="005D30D0" w:rsidRPr="005D30D0">
              <w:rPr>
                <w:noProof/>
                <w:webHidden/>
              </w:rPr>
              <w:fldChar w:fldCharType="separate"/>
            </w:r>
            <w:r w:rsidR="005D30D0" w:rsidRPr="005D30D0">
              <w:rPr>
                <w:noProof/>
                <w:webHidden/>
              </w:rPr>
              <w:t>3</w:t>
            </w:r>
            <w:r w:rsidR="005D30D0" w:rsidRPr="005D30D0">
              <w:rPr>
                <w:noProof/>
                <w:webHidden/>
              </w:rPr>
              <w:fldChar w:fldCharType="end"/>
            </w:r>
          </w:hyperlink>
        </w:p>
        <w:p w14:paraId="2A259735" w14:textId="01608024"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1" w:history="1">
            <w:r w:rsidR="005D30D0" w:rsidRPr="005D30D0">
              <w:rPr>
                <w:rStyle w:val="Hyperlink"/>
                <w:noProof/>
              </w:rPr>
              <w:t>2.1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Who</w:t>
            </w:r>
            <w:r w:rsidR="005D30D0" w:rsidRPr="005D30D0">
              <w:rPr>
                <w:rStyle w:val="Hyperlink"/>
                <w:noProof/>
                <w:spacing w:val="-9"/>
              </w:rPr>
              <w:t xml:space="preserve"> </w:t>
            </w:r>
            <w:r w:rsidR="005D30D0" w:rsidRPr="005D30D0">
              <w:rPr>
                <w:rStyle w:val="Hyperlink"/>
                <w:noProof/>
              </w:rPr>
              <w:t>is</w:t>
            </w:r>
            <w:r w:rsidR="005D30D0" w:rsidRPr="005D30D0">
              <w:rPr>
                <w:rStyle w:val="Hyperlink"/>
                <w:noProof/>
                <w:spacing w:val="-9"/>
              </w:rPr>
              <w:t xml:space="preserve"> </w:t>
            </w:r>
            <w:r w:rsidR="005D30D0" w:rsidRPr="005D30D0">
              <w:rPr>
                <w:rStyle w:val="Hyperlink"/>
                <w:noProof/>
              </w:rPr>
              <w:t>involved</w:t>
            </w:r>
            <w:r w:rsidR="005D30D0" w:rsidRPr="005D30D0">
              <w:rPr>
                <w:rStyle w:val="Hyperlink"/>
                <w:noProof/>
                <w:spacing w:val="-9"/>
              </w:rPr>
              <w:t xml:space="preserve"> </w:t>
            </w:r>
            <w:r w:rsidR="005D30D0" w:rsidRPr="005D30D0">
              <w:rPr>
                <w:rStyle w:val="Hyperlink"/>
                <w:noProof/>
              </w:rPr>
              <w:t>in</w:t>
            </w:r>
            <w:r w:rsidR="005D30D0" w:rsidRPr="005D30D0">
              <w:rPr>
                <w:rStyle w:val="Hyperlink"/>
                <w:noProof/>
                <w:spacing w:val="-9"/>
              </w:rPr>
              <w:t xml:space="preserve"> </w:t>
            </w:r>
            <w:r w:rsidR="005D30D0" w:rsidRPr="005D30D0">
              <w:rPr>
                <w:rStyle w:val="Hyperlink"/>
                <w:noProof/>
              </w:rPr>
              <w:t>the</w:t>
            </w:r>
            <w:r w:rsidR="005D30D0" w:rsidRPr="005D30D0">
              <w:rPr>
                <w:rStyle w:val="Hyperlink"/>
                <w:noProof/>
                <w:spacing w:val="-10"/>
              </w:rPr>
              <w:t xml:space="preserve"> </w:t>
            </w:r>
            <w:r w:rsidR="005D30D0" w:rsidRPr="005D30D0">
              <w:rPr>
                <w:rStyle w:val="Hyperlink"/>
                <w:noProof/>
              </w:rPr>
              <w:t xml:space="preserve">appointment </w:t>
            </w:r>
            <w:r w:rsidR="005D30D0" w:rsidRPr="005D30D0">
              <w:rPr>
                <w:rStyle w:val="Hyperlink"/>
                <w:noProof/>
                <w:spacing w:val="-2"/>
              </w:rPr>
              <w:t>process?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_Toc147675551 \h </w:instrText>
            </w:r>
            <w:r w:rsidR="005D30D0" w:rsidRPr="005D30D0">
              <w:rPr>
                <w:noProof/>
                <w:webHidden/>
              </w:rPr>
            </w:r>
            <w:r w:rsidR="005D30D0" w:rsidRPr="005D30D0">
              <w:rPr>
                <w:noProof/>
                <w:webHidden/>
              </w:rPr>
              <w:fldChar w:fldCharType="separate"/>
            </w:r>
            <w:r w:rsidR="005D30D0" w:rsidRPr="005D30D0">
              <w:rPr>
                <w:noProof/>
                <w:webHidden/>
              </w:rPr>
              <w:t>3</w:t>
            </w:r>
            <w:r w:rsidR="005D30D0" w:rsidRPr="005D30D0">
              <w:rPr>
                <w:noProof/>
                <w:webHidden/>
              </w:rPr>
              <w:fldChar w:fldCharType="end"/>
            </w:r>
          </w:hyperlink>
        </w:p>
        <w:p w14:paraId="7F269A7A" w14:textId="5066EB68"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2" w:history="1">
            <w:r w:rsidR="005D30D0" w:rsidRPr="005D30D0">
              <w:rPr>
                <w:rStyle w:val="Hyperlink"/>
                <w:noProof/>
              </w:rPr>
              <w:t>2.2</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During</w:t>
            </w:r>
            <w:r w:rsidR="005D30D0" w:rsidRPr="005D30D0">
              <w:rPr>
                <w:rStyle w:val="Hyperlink"/>
                <w:noProof/>
                <w:spacing w:val="-5"/>
              </w:rPr>
              <w:t xml:space="preserve"> </w:t>
            </w:r>
            <w:r w:rsidR="005D30D0" w:rsidRPr="005D30D0">
              <w:rPr>
                <w:rStyle w:val="Hyperlink"/>
                <w:noProof/>
              </w:rPr>
              <w:t>the</w:t>
            </w:r>
            <w:r w:rsidR="005D30D0" w:rsidRPr="005D30D0">
              <w:rPr>
                <w:rStyle w:val="Hyperlink"/>
                <w:noProof/>
                <w:spacing w:val="-4"/>
              </w:rPr>
              <w:t xml:space="preserve"> </w:t>
            </w:r>
            <w:r w:rsidR="005D30D0" w:rsidRPr="005D30D0">
              <w:rPr>
                <w:rStyle w:val="Hyperlink"/>
                <w:noProof/>
                <w:spacing w:val="-2"/>
              </w:rPr>
              <w:t>vacancy</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_Toc147675552 \h </w:instrText>
            </w:r>
            <w:r w:rsidR="005D30D0" w:rsidRPr="005D30D0">
              <w:rPr>
                <w:noProof/>
                <w:webHidden/>
              </w:rPr>
            </w:r>
            <w:r w:rsidR="005D30D0" w:rsidRPr="005D30D0">
              <w:rPr>
                <w:noProof/>
                <w:webHidden/>
              </w:rPr>
              <w:fldChar w:fldCharType="separate"/>
            </w:r>
            <w:r w:rsidR="005D30D0" w:rsidRPr="005D30D0">
              <w:rPr>
                <w:noProof/>
                <w:webHidden/>
              </w:rPr>
              <w:t>4</w:t>
            </w:r>
            <w:r w:rsidR="005D30D0" w:rsidRPr="005D30D0">
              <w:rPr>
                <w:noProof/>
                <w:webHidden/>
              </w:rPr>
              <w:fldChar w:fldCharType="end"/>
            </w:r>
          </w:hyperlink>
        </w:p>
        <w:p w14:paraId="07012C71" w14:textId="109D389B"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3" w:history="1">
            <w:r w:rsidR="005D30D0" w:rsidRPr="005D30D0">
              <w:rPr>
                <w:rStyle w:val="Hyperlink"/>
                <w:noProof/>
              </w:rPr>
              <w:t>2.3</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Confidentiality</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_Toc147675553 \h </w:instrText>
            </w:r>
            <w:r w:rsidR="005D30D0" w:rsidRPr="005D30D0">
              <w:rPr>
                <w:noProof/>
                <w:webHidden/>
              </w:rPr>
            </w:r>
            <w:r w:rsidR="005D30D0" w:rsidRPr="005D30D0">
              <w:rPr>
                <w:noProof/>
                <w:webHidden/>
              </w:rPr>
              <w:fldChar w:fldCharType="separate"/>
            </w:r>
            <w:r w:rsidR="005D30D0" w:rsidRPr="005D30D0">
              <w:rPr>
                <w:noProof/>
                <w:webHidden/>
              </w:rPr>
              <w:t>4</w:t>
            </w:r>
            <w:r w:rsidR="005D30D0" w:rsidRPr="005D30D0">
              <w:rPr>
                <w:noProof/>
                <w:webHidden/>
              </w:rPr>
              <w:fldChar w:fldCharType="end"/>
            </w:r>
          </w:hyperlink>
        </w:p>
        <w:p w14:paraId="531290BD" w14:textId="62588D16" w:rsidR="005D30D0" w:rsidRPr="000346C4" w:rsidRDefault="00EF71A9" w:rsidP="005D30D0">
          <w:pPr>
            <w:pStyle w:val="TOC2"/>
            <w:tabs>
              <w:tab w:val="left" w:pos="660"/>
              <w:tab w:val="right" w:leader="dot" w:pos="10760"/>
            </w:tabs>
            <w:spacing w:after="60"/>
            <w:rPr>
              <w:rFonts w:asciiTheme="minorHAnsi" w:eastAsiaTheme="minorEastAsia" w:hAnsiTheme="minorHAnsi" w:cstheme="minorBidi"/>
              <w:b w:val="0"/>
              <w:bCs w:val="0"/>
              <w:noProof/>
              <w:kern w:val="2"/>
              <w:lang w:val="en-GB" w:eastAsia="en-GB"/>
            </w:rPr>
          </w:pPr>
          <w:hyperlink w:anchor="_Toc147675554" w:history="1">
            <w:r w:rsidR="005D30D0" w:rsidRPr="005D30D0">
              <w:rPr>
                <w:rStyle w:val="Hyperlink"/>
                <w:noProof/>
              </w:rPr>
              <w:t>3</w:t>
            </w:r>
            <w:r w:rsidR="005D30D0" w:rsidRPr="000346C4">
              <w:rPr>
                <w:rFonts w:asciiTheme="minorHAnsi" w:eastAsiaTheme="minorEastAsia" w:hAnsiTheme="minorHAnsi" w:cstheme="minorBidi"/>
                <w:b w:val="0"/>
                <w:bCs w:val="0"/>
                <w:noProof/>
                <w:kern w:val="2"/>
                <w:lang w:val="en-GB" w:eastAsia="en-GB"/>
              </w:rPr>
              <w:tab/>
            </w:r>
            <w:r w:rsidR="005D30D0" w:rsidRPr="005D30D0">
              <w:rPr>
                <w:rStyle w:val="Hyperlink"/>
                <w:noProof/>
              </w:rPr>
              <w:t>The</w:t>
            </w:r>
            <w:r w:rsidR="005D30D0" w:rsidRPr="005D30D0">
              <w:rPr>
                <w:rStyle w:val="Hyperlink"/>
                <w:noProof/>
                <w:spacing w:val="-12"/>
              </w:rPr>
              <w:t xml:space="preserve"> </w:t>
            </w:r>
            <w:r w:rsidR="005D30D0" w:rsidRPr="005D30D0">
              <w:rPr>
                <w:rStyle w:val="Hyperlink"/>
                <w:noProof/>
              </w:rPr>
              <w:t>appointment</w:t>
            </w:r>
            <w:r w:rsidR="005D30D0" w:rsidRPr="005D30D0">
              <w:rPr>
                <w:rStyle w:val="Hyperlink"/>
                <w:noProof/>
                <w:spacing w:val="-11"/>
              </w:rPr>
              <w:t xml:space="preserve"> </w:t>
            </w:r>
            <w:r w:rsidR="005D30D0" w:rsidRPr="005D30D0">
              <w:rPr>
                <w:rStyle w:val="Hyperlink"/>
                <w:noProof/>
              </w:rPr>
              <w:t>process</w:t>
            </w:r>
            <w:r w:rsidR="005D30D0" w:rsidRPr="005D30D0">
              <w:rPr>
                <w:rStyle w:val="Hyperlink"/>
                <w:noProof/>
                <w:spacing w:val="-11"/>
              </w:rPr>
              <w:t xml:space="preserve"> </w:t>
            </w:r>
            <w:r w:rsidR="005D30D0" w:rsidRPr="005D30D0">
              <w:rPr>
                <w:rStyle w:val="Hyperlink"/>
                <w:noProof/>
              </w:rPr>
              <w:t>and</w:t>
            </w:r>
            <w:r w:rsidR="005D30D0" w:rsidRPr="005D30D0">
              <w:rPr>
                <w:rStyle w:val="Hyperlink"/>
                <w:noProof/>
                <w:spacing w:val="-11"/>
              </w:rPr>
              <w:t xml:space="preserve"> </w:t>
            </w:r>
            <w:r w:rsidR="005D30D0" w:rsidRPr="005D30D0">
              <w:rPr>
                <w:rStyle w:val="Hyperlink"/>
                <w:noProof/>
              </w:rPr>
              <w:t>the formal meetings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_Toc147675554 \h </w:instrText>
            </w:r>
            <w:r w:rsidR="005D30D0" w:rsidRPr="005D30D0">
              <w:rPr>
                <w:noProof/>
                <w:webHidden/>
              </w:rPr>
            </w:r>
            <w:r w:rsidR="005D30D0" w:rsidRPr="005D30D0">
              <w:rPr>
                <w:noProof/>
                <w:webHidden/>
              </w:rPr>
              <w:fldChar w:fldCharType="separate"/>
            </w:r>
            <w:r w:rsidR="005D30D0" w:rsidRPr="005D30D0">
              <w:rPr>
                <w:noProof/>
                <w:webHidden/>
              </w:rPr>
              <w:t>4</w:t>
            </w:r>
            <w:r w:rsidR="005D30D0" w:rsidRPr="005D30D0">
              <w:rPr>
                <w:noProof/>
                <w:webHidden/>
              </w:rPr>
              <w:fldChar w:fldCharType="end"/>
            </w:r>
          </w:hyperlink>
        </w:p>
        <w:p w14:paraId="0A478A84" w14:textId="73AF3F9E"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5" w:history="1">
            <w:r w:rsidR="005D30D0" w:rsidRPr="005D30D0">
              <w:rPr>
                <w:rStyle w:val="Hyperlink"/>
                <w:noProof/>
              </w:rPr>
              <w:t>3.1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Advertisement</w:t>
            </w:r>
            <w:r w:rsidR="005D30D0" w:rsidRPr="005D30D0">
              <w:rPr>
                <w:rStyle w:val="Hyperlink"/>
                <w:noProof/>
                <w:spacing w:val="8"/>
              </w:rPr>
              <w:t xml:space="preserve"> </w:t>
            </w:r>
            <w:r w:rsidR="005D30D0" w:rsidRPr="005D30D0">
              <w:rPr>
                <w:rStyle w:val="Hyperlink"/>
                <w:noProof/>
                <w:spacing w:val="-2"/>
              </w:rPr>
              <w:t>example</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_Toc147675555 \h </w:instrText>
            </w:r>
            <w:r w:rsidR="005D30D0" w:rsidRPr="005D30D0">
              <w:rPr>
                <w:noProof/>
                <w:webHidden/>
              </w:rPr>
            </w:r>
            <w:r w:rsidR="005D30D0" w:rsidRPr="005D30D0">
              <w:rPr>
                <w:noProof/>
                <w:webHidden/>
              </w:rPr>
              <w:fldChar w:fldCharType="separate"/>
            </w:r>
            <w:r w:rsidR="005D30D0" w:rsidRPr="005D30D0">
              <w:rPr>
                <w:noProof/>
                <w:webHidden/>
              </w:rPr>
              <w:t>5</w:t>
            </w:r>
            <w:r w:rsidR="005D30D0" w:rsidRPr="005D30D0">
              <w:rPr>
                <w:noProof/>
                <w:webHidden/>
              </w:rPr>
              <w:fldChar w:fldCharType="end"/>
            </w:r>
          </w:hyperlink>
        </w:p>
        <w:p w14:paraId="759993FC" w14:textId="3701B8AD"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6" w:history="1">
            <w:r w:rsidR="005D30D0" w:rsidRPr="005D30D0">
              <w:rPr>
                <w:rStyle w:val="Hyperlink"/>
                <w:noProof/>
              </w:rPr>
              <w:t>3.2</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Searching</w:t>
            </w:r>
            <w:r w:rsidR="005D30D0" w:rsidRPr="005D30D0">
              <w:rPr>
                <w:rStyle w:val="Hyperlink"/>
                <w:noProof/>
                <w:spacing w:val="-10"/>
              </w:rPr>
              <w:t xml:space="preserve"> </w:t>
            </w:r>
            <w:r w:rsidR="005D30D0" w:rsidRPr="005D30D0">
              <w:rPr>
                <w:rStyle w:val="Hyperlink"/>
                <w:noProof/>
              </w:rPr>
              <w:t>for</w:t>
            </w:r>
            <w:r w:rsidR="005D30D0" w:rsidRPr="005D30D0">
              <w:rPr>
                <w:rStyle w:val="Hyperlink"/>
                <w:noProof/>
                <w:spacing w:val="-9"/>
              </w:rPr>
              <w:t xml:space="preserve"> </w:t>
            </w:r>
            <w:r w:rsidR="005D30D0" w:rsidRPr="005D30D0">
              <w:rPr>
                <w:rStyle w:val="Hyperlink"/>
                <w:noProof/>
                <w:spacing w:val="-2"/>
              </w:rPr>
              <w:t>applicants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_Toc147675556 \h </w:instrText>
            </w:r>
            <w:r w:rsidR="005D30D0" w:rsidRPr="005D30D0">
              <w:rPr>
                <w:noProof/>
                <w:webHidden/>
              </w:rPr>
            </w:r>
            <w:r w:rsidR="005D30D0" w:rsidRPr="005D30D0">
              <w:rPr>
                <w:noProof/>
                <w:webHidden/>
              </w:rPr>
              <w:fldChar w:fldCharType="separate"/>
            </w:r>
            <w:r w:rsidR="005D30D0" w:rsidRPr="005D30D0">
              <w:rPr>
                <w:noProof/>
                <w:webHidden/>
              </w:rPr>
              <w:t>5</w:t>
            </w:r>
            <w:r w:rsidR="005D30D0" w:rsidRPr="005D30D0">
              <w:rPr>
                <w:noProof/>
                <w:webHidden/>
              </w:rPr>
              <w:fldChar w:fldCharType="end"/>
            </w:r>
          </w:hyperlink>
        </w:p>
        <w:p w14:paraId="1FCF26EE" w14:textId="1F9C7479"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7" w:history="1">
            <w:r w:rsidR="005D30D0" w:rsidRPr="005D30D0">
              <w:rPr>
                <w:rStyle w:val="Hyperlink"/>
                <w:noProof/>
              </w:rPr>
              <w:t>3.3</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Preliminary</w:t>
            </w:r>
            <w:r w:rsidR="005D30D0" w:rsidRPr="005D30D0">
              <w:rPr>
                <w:rStyle w:val="Hyperlink"/>
                <w:noProof/>
                <w:spacing w:val="-15"/>
              </w:rPr>
              <w:t xml:space="preserve"> </w:t>
            </w:r>
            <w:r w:rsidR="005D30D0" w:rsidRPr="005D30D0">
              <w:rPr>
                <w:rStyle w:val="Hyperlink"/>
                <w:noProof/>
              </w:rPr>
              <w:t>meeting</w:t>
            </w:r>
            <w:r w:rsidR="005D30D0" w:rsidRPr="005D30D0">
              <w:rPr>
                <w:rStyle w:val="Hyperlink"/>
                <w:noProof/>
                <w:spacing w:val="-15"/>
              </w:rPr>
              <w:t xml:space="preserve"> </w:t>
            </w:r>
            <w:r w:rsidR="005D30D0" w:rsidRPr="005D30D0">
              <w:rPr>
                <w:rStyle w:val="Hyperlink"/>
                <w:noProof/>
              </w:rPr>
              <w:t>(Pre-Section</w:t>
            </w:r>
            <w:r w:rsidR="005D30D0" w:rsidRPr="005D30D0">
              <w:rPr>
                <w:rStyle w:val="Hyperlink"/>
                <w:noProof/>
                <w:spacing w:val="-15"/>
              </w:rPr>
              <w:t xml:space="preserve"> </w:t>
            </w:r>
            <w:r w:rsidR="005D30D0" w:rsidRPr="005D30D0">
              <w:rPr>
                <w:rStyle w:val="Hyperlink"/>
                <w:noProof/>
              </w:rPr>
              <w:t xml:space="preserve">11 </w:t>
            </w:r>
            <w:r w:rsidR="005D30D0" w:rsidRPr="005D30D0">
              <w:rPr>
                <w:rStyle w:val="Hyperlink"/>
                <w:noProof/>
                <w:spacing w:val="-2"/>
              </w:rPr>
              <w:t>Meeting)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_Toc147675557 \h </w:instrText>
            </w:r>
            <w:r w:rsidR="005D30D0" w:rsidRPr="005D30D0">
              <w:rPr>
                <w:noProof/>
                <w:webHidden/>
              </w:rPr>
            </w:r>
            <w:r w:rsidR="005D30D0" w:rsidRPr="005D30D0">
              <w:rPr>
                <w:noProof/>
                <w:webHidden/>
              </w:rPr>
              <w:fldChar w:fldCharType="separate"/>
            </w:r>
            <w:r w:rsidR="005D30D0" w:rsidRPr="005D30D0">
              <w:rPr>
                <w:noProof/>
                <w:webHidden/>
              </w:rPr>
              <w:t>6</w:t>
            </w:r>
            <w:r w:rsidR="005D30D0" w:rsidRPr="005D30D0">
              <w:rPr>
                <w:noProof/>
                <w:webHidden/>
              </w:rPr>
              <w:fldChar w:fldCharType="end"/>
            </w:r>
          </w:hyperlink>
        </w:p>
        <w:p w14:paraId="69154004" w14:textId="618381E7"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8" w:history="1">
            <w:r w:rsidR="005D30D0" w:rsidRPr="005D30D0">
              <w:rPr>
                <w:rStyle w:val="Hyperlink"/>
                <w:noProof/>
              </w:rPr>
              <w:t>3.4</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Meetings</w:t>
            </w:r>
            <w:r w:rsidR="005D30D0" w:rsidRPr="005D30D0">
              <w:rPr>
                <w:rStyle w:val="Hyperlink"/>
                <w:noProof/>
                <w:spacing w:val="-6"/>
              </w:rPr>
              <w:t xml:space="preserve"> </w:t>
            </w:r>
            <w:r w:rsidR="005D30D0" w:rsidRPr="005D30D0">
              <w:rPr>
                <w:rStyle w:val="Hyperlink"/>
                <w:noProof/>
              </w:rPr>
              <w:t>with</w:t>
            </w:r>
            <w:r w:rsidR="005D30D0" w:rsidRPr="005D30D0">
              <w:rPr>
                <w:rStyle w:val="Hyperlink"/>
                <w:noProof/>
                <w:spacing w:val="-5"/>
              </w:rPr>
              <w:t xml:space="preserve"> </w:t>
            </w:r>
            <w:r w:rsidR="005D30D0" w:rsidRPr="005D30D0">
              <w:rPr>
                <w:rStyle w:val="Hyperlink"/>
                <w:noProof/>
              </w:rPr>
              <w:t>the</w:t>
            </w:r>
            <w:r w:rsidR="005D30D0" w:rsidRPr="005D30D0">
              <w:rPr>
                <w:rStyle w:val="Hyperlink"/>
                <w:noProof/>
                <w:spacing w:val="-6"/>
              </w:rPr>
              <w:t xml:space="preserve"> </w:t>
            </w:r>
            <w:r w:rsidR="005D30D0" w:rsidRPr="005D30D0">
              <w:rPr>
                <w:rStyle w:val="Hyperlink"/>
                <w:noProof/>
              </w:rPr>
              <w:t>outgoing</w:t>
            </w:r>
            <w:r w:rsidR="005D30D0" w:rsidRPr="005D30D0">
              <w:rPr>
                <w:rStyle w:val="Hyperlink"/>
                <w:noProof/>
                <w:spacing w:val="-7"/>
              </w:rPr>
              <w:t xml:space="preserve"> </w:t>
            </w:r>
            <w:r w:rsidR="005D30D0" w:rsidRPr="005D30D0">
              <w:rPr>
                <w:rStyle w:val="Hyperlink"/>
                <w:noProof/>
                <w:spacing w:val="-2"/>
              </w:rPr>
              <w:t>incumbent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_Toc147675558 \h </w:instrText>
            </w:r>
            <w:r w:rsidR="005D30D0" w:rsidRPr="005D30D0">
              <w:rPr>
                <w:noProof/>
                <w:webHidden/>
              </w:rPr>
            </w:r>
            <w:r w:rsidR="005D30D0" w:rsidRPr="005D30D0">
              <w:rPr>
                <w:noProof/>
                <w:webHidden/>
              </w:rPr>
              <w:fldChar w:fldCharType="separate"/>
            </w:r>
            <w:r w:rsidR="005D30D0" w:rsidRPr="005D30D0">
              <w:rPr>
                <w:noProof/>
                <w:webHidden/>
              </w:rPr>
              <w:t>6</w:t>
            </w:r>
            <w:r w:rsidR="005D30D0" w:rsidRPr="005D30D0">
              <w:rPr>
                <w:noProof/>
                <w:webHidden/>
              </w:rPr>
              <w:fldChar w:fldCharType="end"/>
            </w:r>
          </w:hyperlink>
        </w:p>
        <w:p w14:paraId="6F45C533" w14:textId="2CFD0787"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59" w:history="1">
            <w:r w:rsidR="005D30D0" w:rsidRPr="005D30D0">
              <w:rPr>
                <w:rStyle w:val="Hyperlink"/>
                <w:noProof/>
              </w:rPr>
              <w:t>3.5</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First</w:t>
            </w:r>
            <w:r w:rsidR="005D30D0" w:rsidRPr="005D30D0">
              <w:rPr>
                <w:rStyle w:val="Hyperlink"/>
                <w:noProof/>
                <w:spacing w:val="-10"/>
              </w:rPr>
              <w:t xml:space="preserve"> </w:t>
            </w:r>
            <w:r w:rsidR="005D30D0" w:rsidRPr="005D30D0">
              <w:rPr>
                <w:rStyle w:val="Hyperlink"/>
                <w:noProof/>
              </w:rPr>
              <w:t>meeting</w:t>
            </w:r>
            <w:r w:rsidR="005D30D0" w:rsidRPr="005D30D0">
              <w:rPr>
                <w:rStyle w:val="Hyperlink"/>
                <w:noProof/>
                <w:spacing w:val="-11"/>
              </w:rPr>
              <w:t xml:space="preserve"> </w:t>
            </w:r>
            <w:r w:rsidR="005D30D0" w:rsidRPr="005D30D0">
              <w:rPr>
                <w:rStyle w:val="Hyperlink"/>
                <w:noProof/>
              </w:rPr>
              <w:t>with</w:t>
            </w:r>
            <w:r w:rsidR="005D30D0" w:rsidRPr="005D30D0">
              <w:rPr>
                <w:rStyle w:val="Hyperlink"/>
                <w:noProof/>
                <w:spacing w:val="-10"/>
              </w:rPr>
              <w:t xml:space="preserve"> </w:t>
            </w:r>
            <w:r w:rsidR="005D30D0" w:rsidRPr="005D30D0">
              <w:rPr>
                <w:rStyle w:val="Hyperlink"/>
                <w:noProof/>
              </w:rPr>
              <w:t>Diocesan</w:t>
            </w:r>
            <w:r w:rsidR="005D30D0" w:rsidRPr="005D30D0">
              <w:rPr>
                <w:rStyle w:val="Hyperlink"/>
                <w:noProof/>
                <w:spacing w:val="-10"/>
              </w:rPr>
              <w:t xml:space="preserve"> </w:t>
            </w:r>
            <w:r w:rsidR="005D30D0" w:rsidRPr="005D30D0">
              <w:rPr>
                <w:rStyle w:val="Hyperlink"/>
                <w:noProof/>
              </w:rPr>
              <w:t xml:space="preserve">Housing </w:t>
            </w:r>
            <w:r w:rsidR="005D30D0" w:rsidRPr="005D30D0">
              <w:rPr>
                <w:rStyle w:val="Hyperlink"/>
                <w:noProof/>
                <w:spacing w:val="-2"/>
              </w:rPr>
              <w:t>Department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_Toc147675559 \h </w:instrText>
            </w:r>
            <w:r w:rsidR="005D30D0" w:rsidRPr="005D30D0">
              <w:rPr>
                <w:noProof/>
                <w:webHidden/>
              </w:rPr>
            </w:r>
            <w:r w:rsidR="005D30D0" w:rsidRPr="005D30D0">
              <w:rPr>
                <w:noProof/>
                <w:webHidden/>
              </w:rPr>
              <w:fldChar w:fldCharType="separate"/>
            </w:r>
            <w:r w:rsidR="005D30D0" w:rsidRPr="005D30D0">
              <w:rPr>
                <w:noProof/>
                <w:webHidden/>
              </w:rPr>
              <w:t>6</w:t>
            </w:r>
            <w:r w:rsidR="005D30D0" w:rsidRPr="005D30D0">
              <w:rPr>
                <w:noProof/>
                <w:webHidden/>
              </w:rPr>
              <w:fldChar w:fldCharType="end"/>
            </w:r>
          </w:hyperlink>
        </w:p>
        <w:p w14:paraId="62AB1702" w14:textId="263F63B2"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60" w:history="1">
            <w:r w:rsidR="005D30D0" w:rsidRPr="005D30D0">
              <w:rPr>
                <w:rStyle w:val="Hyperlink"/>
                <w:noProof/>
              </w:rPr>
              <w:t>3.6</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Preparation</w:t>
            </w:r>
            <w:r w:rsidR="005D30D0" w:rsidRPr="005D30D0">
              <w:rPr>
                <w:rStyle w:val="Hyperlink"/>
                <w:noProof/>
                <w:spacing w:val="-8"/>
              </w:rPr>
              <w:t xml:space="preserve"> </w:t>
            </w:r>
            <w:r w:rsidR="005D30D0" w:rsidRPr="005D30D0">
              <w:rPr>
                <w:rStyle w:val="Hyperlink"/>
                <w:noProof/>
              </w:rPr>
              <w:t>for</w:t>
            </w:r>
            <w:r w:rsidR="005D30D0" w:rsidRPr="005D30D0">
              <w:rPr>
                <w:rStyle w:val="Hyperlink"/>
                <w:noProof/>
                <w:spacing w:val="-8"/>
              </w:rPr>
              <w:t xml:space="preserve"> </w:t>
            </w:r>
            <w:r w:rsidR="005D30D0" w:rsidRPr="005D30D0">
              <w:rPr>
                <w:rStyle w:val="Hyperlink"/>
                <w:noProof/>
              </w:rPr>
              <w:t>the</w:t>
            </w:r>
            <w:r w:rsidR="005D30D0" w:rsidRPr="005D30D0">
              <w:rPr>
                <w:rStyle w:val="Hyperlink"/>
                <w:noProof/>
                <w:spacing w:val="-8"/>
              </w:rPr>
              <w:t xml:space="preserve"> </w:t>
            </w:r>
            <w:r w:rsidR="005D30D0" w:rsidRPr="005D30D0">
              <w:rPr>
                <w:rStyle w:val="Hyperlink"/>
                <w:noProof/>
              </w:rPr>
              <w:t>Section</w:t>
            </w:r>
            <w:r w:rsidR="005D30D0" w:rsidRPr="005D30D0">
              <w:rPr>
                <w:rStyle w:val="Hyperlink"/>
                <w:noProof/>
                <w:spacing w:val="-7"/>
              </w:rPr>
              <w:t xml:space="preserve"> </w:t>
            </w:r>
            <w:r w:rsidR="005D30D0" w:rsidRPr="005D30D0">
              <w:rPr>
                <w:rStyle w:val="Hyperlink"/>
                <w:noProof/>
              </w:rPr>
              <w:t>11</w:t>
            </w:r>
            <w:r w:rsidR="005D30D0" w:rsidRPr="005D30D0">
              <w:rPr>
                <w:rStyle w:val="Hyperlink"/>
                <w:noProof/>
                <w:spacing w:val="-7"/>
              </w:rPr>
              <w:t xml:space="preserve"> </w:t>
            </w:r>
            <w:r w:rsidR="005D30D0" w:rsidRPr="005D30D0">
              <w:rPr>
                <w:rStyle w:val="Hyperlink"/>
                <w:noProof/>
                <w:spacing w:val="-2"/>
              </w:rPr>
              <w:t>Meeting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_Toc147675560 \h </w:instrText>
            </w:r>
            <w:r w:rsidR="005D30D0" w:rsidRPr="005D30D0">
              <w:rPr>
                <w:noProof/>
                <w:webHidden/>
              </w:rPr>
            </w:r>
            <w:r w:rsidR="005D30D0" w:rsidRPr="005D30D0">
              <w:rPr>
                <w:noProof/>
                <w:webHidden/>
              </w:rPr>
              <w:fldChar w:fldCharType="separate"/>
            </w:r>
            <w:r w:rsidR="005D30D0" w:rsidRPr="005D30D0">
              <w:rPr>
                <w:noProof/>
                <w:webHidden/>
              </w:rPr>
              <w:t>6</w:t>
            </w:r>
            <w:r w:rsidR="005D30D0" w:rsidRPr="005D30D0">
              <w:rPr>
                <w:noProof/>
                <w:webHidden/>
              </w:rPr>
              <w:fldChar w:fldCharType="end"/>
            </w:r>
          </w:hyperlink>
        </w:p>
        <w:p w14:paraId="589E8DB4" w14:textId="65CA7968"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61" w:history="1">
            <w:r w:rsidR="005D30D0" w:rsidRPr="005D30D0">
              <w:rPr>
                <w:rStyle w:val="Hyperlink"/>
                <w:noProof/>
              </w:rPr>
              <w:t>3.7</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Section</w:t>
            </w:r>
            <w:r w:rsidR="005D30D0" w:rsidRPr="005D30D0">
              <w:rPr>
                <w:rStyle w:val="Hyperlink"/>
                <w:noProof/>
                <w:spacing w:val="-4"/>
              </w:rPr>
              <w:t xml:space="preserve"> </w:t>
            </w:r>
            <w:r w:rsidR="005D30D0" w:rsidRPr="005D30D0">
              <w:rPr>
                <w:rStyle w:val="Hyperlink"/>
                <w:noProof/>
              </w:rPr>
              <w:t>11</w:t>
            </w:r>
            <w:r w:rsidR="005D30D0" w:rsidRPr="005D30D0">
              <w:rPr>
                <w:rStyle w:val="Hyperlink"/>
                <w:noProof/>
                <w:spacing w:val="-4"/>
              </w:rPr>
              <w:t xml:space="preserve"> </w:t>
            </w:r>
            <w:r w:rsidR="005D30D0" w:rsidRPr="005D30D0">
              <w:rPr>
                <w:rStyle w:val="Hyperlink"/>
                <w:noProof/>
                <w:spacing w:val="-2"/>
              </w:rPr>
              <w:t>Meeting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_Toc147675561 \h </w:instrText>
            </w:r>
            <w:r w:rsidR="005D30D0" w:rsidRPr="005D30D0">
              <w:rPr>
                <w:noProof/>
                <w:webHidden/>
              </w:rPr>
            </w:r>
            <w:r w:rsidR="005D30D0" w:rsidRPr="005D30D0">
              <w:rPr>
                <w:noProof/>
                <w:webHidden/>
              </w:rPr>
              <w:fldChar w:fldCharType="separate"/>
            </w:r>
            <w:r w:rsidR="005D30D0" w:rsidRPr="005D30D0">
              <w:rPr>
                <w:noProof/>
                <w:webHidden/>
              </w:rPr>
              <w:t>7</w:t>
            </w:r>
            <w:r w:rsidR="005D30D0" w:rsidRPr="005D30D0">
              <w:rPr>
                <w:noProof/>
                <w:webHidden/>
              </w:rPr>
              <w:fldChar w:fldCharType="end"/>
            </w:r>
          </w:hyperlink>
        </w:p>
        <w:p w14:paraId="55AF1465" w14:textId="4CDC55EC"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62" w:history="1">
            <w:r w:rsidR="005D30D0" w:rsidRPr="005D30D0">
              <w:rPr>
                <w:rStyle w:val="Hyperlink"/>
                <w:noProof/>
              </w:rPr>
              <w:t>3.8</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Section</w:t>
            </w:r>
            <w:r w:rsidR="005D30D0" w:rsidRPr="005D30D0">
              <w:rPr>
                <w:rStyle w:val="Hyperlink"/>
                <w:noProof/>
                <w:spacing w:val="-4"/>
              </w:rPr>
              <w:t xml:space="preserve"> </w:t>
            </w:r>
            <w:r w:rsidR="005D30D0" w:rsidRPr="005D30D0">
              <w:rPr>
                <w:rStyle w:val="Hyperlink"/>
                <w:noProof/>
              </w:rPr>
              <w:t>12</w:t>
            </w:r>
            <w:r w:rsidR="005D30D0" w:rsidRPr="005D30D0">
              <w:rPr>
                <w:rStyle w:val="Hyperlink"/>
                <w:noProof/>
                <w:spacing w:val="-4"/>
              </w:rPr>
              <w:t xml:space="preserve"> </w:t>
            </w:r>
            <w:r w:rsidR="005D30D0" w:rsidRPr="005D30D0">
              <w:rPr>
                <w:rStyle w:val="Hyperlink"/>
                <w:noProof/>
                <w:spacing w:val="-2"/>
              </w:rPr>
              <w:t>Meeting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_Toc147675562 \h </w:instrText>
            </w:r>
            <w:r w:rsidR="005D30D0" w:rsidRPr="005D30D0">
              <w:rPr>
                <w:noProof/>
                <w:webHidden/>
              </w:rPr>
            </w:r>
            <w:r w:rsidR="005D30D0" w:rsidRPr="005D30D0">
              <w:rPr>
                <w:noProof/>
                <w:webHidden/>
              </w:rPr>
              <w:fldChar w:fldCharType="separate"/>
            </w:r>
            <w:r w:rsidR="005D30D0" w:rsidRPr="005D30D0">
              <w:rPr>
                <w:noProof/>
                <w:webHidden/>
              </w:rPr>
              <w:t>7</w:t>
            </w:r>
            <w:r w:rsidR="005D30D0" w:rsidRPr="005D30D0">
              <w:rPr>
                <w:noProof/>
                <w:webHidden/>
              </w:rPr>
              <w:fldChar w:fldCharType="end"/>
            </w:r>
          </w:hyperlink>
        </w:p>
        <w:p w14:paraId="38AE5702" w14:textId="7C8C7441"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63" w:history="1">
            <w:r w:rsidR="005D30D0" w:rsidRPr="005D30D0">
              <w:rPr>
                <w:rStyle w:val="Hyperlink"/>
                <w:noProof/>
              </w:rPr>
              <w:t>3.9</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Preparing</w:t>
            </w:r>
            <w:r w:rsidR="005D30D0" w:rsidRPr="005D30D0">
              <w:rPr>
                <w:rStyle w:val="Hyperlink"/>
                <w:noProof/>
                <w:spacing w:val="-14"/>
              </w:rPr>
              <w:t xml:space="preserve"> </w:t>
            </w:r>
            <w:r w:rsidR="005D30D0" w:rsidRPr="005D30D0">
              <w:rPr>
                <w:rStyle w:val="Hyperlink"/>
                <w:noProof/>
              </w:rPr>
              <w:t>for</w:t>
            </w:r>
            <w:r w:rsidR="005D30D0" w:rsidRPr="005D30D0">
              <w:rPr>
                <w:rStyle w:val="Hyperlink"/>
                <w:noProof/>
                <w:spacing w:val="-14"/>
              </w:rPr>
              <w:t xml:space="preserve"> </w:t>
            </w:r>
            <w:r w:rsidR="005D30D0" w:rsidRPr="005D30D0">
              <w:rPr>
                <w:rStyle w:val="Hyperlink"/>
                <w:noProof/>
              </w:rPr>
              <w:t>interviews:</w:t>
            </w:r>
            <w:r w:rsidR="005D30D0" w:rsidRPr="005D30D0">
              <w:rPr>
                <w:rStyle w:val="Hyperlink"/>
                <w:noProof/>
                <w:spacing w:val="-13"/>
              </w:rPr>
              <w:t xml:space="preserve"> </w:t>
            </w:r>
            <w:r w:rsidR="005D30D0" w:rsidRPr="005D30D0">
              <w:rPr>
                <w:rStyle w:val="Hyperlink"/>
                <w:noProof/>
              </w:rPr>
              <w:t>shortlisting</w:t>
            </w:r>
            <w:r w:rsidR="005D30D0" w:rsidRPr="005D30D0">
              <w:rPr>
                <w:rStyle w:val="Hyperlink"/>
                <w:noProof/>
                <w:spacing w:val="-14"/>
              </w:rPr>
              <w:t xml:space="preserve"> </w:t>
            </w:r>
            <w:r w:rsidR="005D30D0" w:rsidRPr="005D30D0">
              <w:rPr>
                <w:rStyle w:val="Hyperlink"/>
                <w:noProof/>
              </w:rPr>
              <w:t xml:space="preserve">and </w:t>
            </w:r>
            <w:r w:rsidR="005D30D0" w:rsidRPr="005D30D0">
              <w:rPr>
                <w:rStyle w:val="Hyperlink"/>
                <w:noProof/>
                <w:spacing w:val="-2"/>
              </w:rPr>
              <w:t>safeguarding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_Toc147675563 \h </w:instrText>
            </w:r>
            <w:r w:rsidR="005D30D0" w:rsidRPr="005D30D0">
              <w:rPr>
                <w:noProof/>
                <w:webHidden/>
              </w:rPr>
            </w:r>
            <w:r w:rsidR="005D30D0" w:rsidRPr="005D30D0">
              <w:rPr>
                <w:noProof/>
                <w:webHidden/>
              </w:rPr>
              <w:fldChar w:fldCharType="separate"/>
            </w:r>
            <w:r w:rsidR="005D30D0" w:rsidRPr="005D30D0">
              <w:rPr>
                <w:noProof/>
                <w:webHidden/>
              </w:rPr>
              <w:t>7</w:t>
            </w:r>
            <w:r w:rsidR="005D30D0" w:rsidRPr="005D30D0">
              <w:rPr>
                <w:noProof/>
                <w:webHidden/>
              </w:rPr>
              <w:fldChar w:fldCharType="end"/>
            </w:r>
          </w:hyperlink>
        </w:p>
        <w:p w14:paraId="134CCC49" w14:textId="0991FA83"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4" w:history="1">
            <w:r w:rsidR="005D30D0" w:rsidRPr="005D30D0">
              <w:rPr>
                <w:rStyle w:val="Hyperlink"/>
                <w:noProof/>
              </w:rPr>
              <w:t>3.10</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Interview</w:t>
            </w:r>
            <w:r w:rsidR="005D30D0" w:rsidRPr="005D30D0">
              <w:rPr>
                <w:rStyle w:val="Hyperlink"/>
                <w:noProof/>
                <w:spacing w:val="-11"/>
              </w:rPr>
              <w:t xml:space="preserve"> </w:t>
            </w:r>
            <w:r w:rsidR="005D30D0" w:rsidRPr="005D30D0">
              <w:rPr>
                <w:rStyle w:val="Hyperlink"/>
                <w:noProof/>
              </w:rPr>
              <w:t>day</w:t>
            </w:r>
            <w:r w:rsidR="005D30D0" w:rsidRPr="005D30D0">
              <w:rPr>
                <w:rStyle w:val="Hyperlink"/>
                <w:noProof/>
                <w:spacing w:val="-7"/>
              </w:rPr>
              <w:t xml:space="preserve"> </w:t>
            </w:r>
            <w:r w:rsidR="005D30D0" w:rsidRPr="005D30D0">
              <w:rPr>
                <w:rStyle w:val="Hyperlink"/>
                <w:noProof/>
                <w:spacing w:val="-2"/>
              </w:rPr>
              <w:t>meetings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_Toc147675564 \h </w:instrText>
            </w:r>
            <w:r w:rsidR="005D30D0" w:rsidRPr="005D30D0">
              <w:rPr>
                <w:noProof/>
                <w:webHidden/>
              </w:rPr>
            </w:r>
            <w:r w:rsidR="005D30D0" w:rsidRPr="005D30D0">
              <w:rPr>
                <w:noProof/>
                <w:webHidden/>
              </w:rPr>
              <w:fldChar w:fldCharType="separate"/>
            </w:r>
            <w:r w:rsidR="005D30D0" w:rsidRPr="005D30D0">
              <w:rPr>
                <w:noProof/>
                <w:webHidden/>
              </w:rPr>
              <w:t>7</w:t>
            </w:r>
            <w:r w:rsidR="005D30D0" w:rsidRPr="005D30D0">
              <w:rPr>
                <w:noProof/>
                <w:webHidden/>
              </w:rPr>
              <w:fldChar w:fldCharType="end"/>
            </w:r>
          </w:hyperlink>
        </w:p>
        <w:p w14:paraId="0445B6DC" w14:textId="55EA5430"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5" w:history="1">
            <w:r w:rsidR="005D30D0" w:rsidRPr="005D30D0">
              <w:rPr>
                <w:rStyle w:val="Hyperlink"/>
                <w:noProof/>
              </w:rPr>
              <w:t>3.11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Feedback</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_Toc147675565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0184BB17" w14:textId="3081E76E"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6" w:history="1">
            <w:r w:rsidR="005D30D0" w:rsidRPr="005D30D0">
              <w:rPr>
                <w:rStyle w:val="Hyperlink"/>
                <w:noProof/>
              </w:rPr>
              <w:t>3.12</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The</w:t>
            </w:r>
            <w:r w:rsidR="005D30D0" w:rsidRPr="005D30D0">
              <w:rPr>
                <w:rStyle w:val="Hyperlink"/>
                <w:noProof/>
                <w:spacing w:val="-3"/>
              </w:rPr>
              <w:t xml:space="preserve"> </w:t>
            </w:r>
            <w:r w:rsidR="005D30D0" w:rsidRPr="005D30D0">
              <w:rPr>
                <w:rStyle w:val="Hyperlink"/>
                <w:noProof/>
                <w:spacing w:val="-2"/>
              </w:rPr>
              <w:t>announcement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_Toc147675566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5C0A186D" w14:textId="473E85C2"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7" w:history="1">
            <w:r w:rsidR="005D30D0" w:rsidRPr="005D30D0">
              <w:rPr>
                <w:rStyle w:val="Hyperlink"/>
                <w:noProof/>
              </w:rPr>
              <w:t>3.13</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Second</w:t>
            </w:r>
            <w:r w:rsidR="005D30D0" w:rsidRPr="005D30D0">
              <w:rPr>
                <w:rStyle w:val="Hyperlink"/>
                <w:noProof/>
                <w:spacing w:val="-9"/>
              </w:rPr>
              <w:t xml:space="preserve"> </w:t>
            </w:r>
            <w:r w:rsidR="005D30D0" w:rsidRPr="005D30D0">
              <w:rPr>
                <w:rStyle w:val="Hyperlink"/>
                <w:noProof/>
              </w:rPr>
              <w:t>meeting</w:t>
            </w:r>
            <w:r w:rsidR="005D30D0" w:rsidRPr="005D30D0">
              <w:rPr>
                <w:rStyle w:val="Hyperlink"/>
                <w:noProof/>
                <w:spacing w:val="-10"/>
              </w:rPr>
              <w:t xml:space="preserve"> </w:t>
            </w:r>
            <w:r w:rsidR="005D30D0" w:rsidRPr="005D30D0">
              <w:rPr>
                <w:rStyle w:val="Hyperlink"/>
                <w:noProof/>
              </w:rPr>
              <w:t>with</w:t>
            </w:r>
            <w:r w:rsidR="005D30D0" w:rsidRPr="005D30D0">
              <w:rPr>
                <w:rStyle w:val="Hyperlink"/>
                <w:noProof/>
                <w:spacing w:val="-9"/>
              </w:rPr>
              <w:t xml:space="preserve"> </w:t>
            </w:r>
            <w:r w:rsidR="005D30D0" w:rsidRPr="005D30D0">
              <w:rPr>
                <w:rStyle w:val="Hyperlink"/>
                <w:noProof/>
              </w:rPr>
              <w:t>Diocesan</w:t>
            </w:r>
            <w:r w:rsidR="005D30D0" w:rsidRPr="005D30D0">
              <w:rPr>
                <w:rStyle w:val="Hyperlink"/>
                <w:noProof/>
                <w:spacing w:val="-9"/>
              </w:rPr>
              <w:t xml:space="preserve"> </w:t>
            </w:r>
            <w:r w:rsidR="005D30D0" w:rsidRPr="005D30D0">
              <w:rPr>
                <w:rStyle w:val="Hyperlink"/>
                <w:noProof/>
              </w:rPr>
              <w:t xml:space="preserve">Housing </w:t>
            </w:r>
            <w:r w:rsidR="005D30D0" w:rsidRPr="005D30D0">
              <w:rPr>
                <w:rStyle w:val="Hyperlink"/>
                <w:noProof/>
                <w:spacing w:val="-2"/>
              </w:rPr>
              <w:t>Department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_Toc147675567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0A57FAD9" w14:textId="3C787088"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8" w:history="1">
            <w:r w:rsidR="005D30D0" w:rsidRPr="005D30D0">
              <w:rPr>
                <w:rStyle w:val="Hyperlink"/>
                <w:noProof/>
              </w:rPr>
              <w:t>3.14</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The</w:t>
            </w:r>
            <w:r w:rsidR="005D30D0" w:rsidRPr="005D30D0">
              <w:rPr>
                <w:rStyle w:val="Hyperlink"/>
                <w:noProof/>
                <w:spacing w:val="-11"/>
              </w:rPr>
              <w:t xml:space="preserve"> </w:t>
            </w:r>
            <w:r w:rsidR="005D30D0" w:rsidRPr="005D30D0">
              <w:rPr>
                <w:rStyle w:val="Hyperlink"/>
                <w:noProof/>
              </w:rPr>
              <w:t>Institution</w:t>
            </w:r>
            <w:r w:rsidR="005D30D0" w:rsidRPr="005D30D0">
              <w:rPr>
                <w:rStyle w:val="Hyperlink"/>
                <w:noProof/>
                <w:spacing w:val="-10"/>
              </w:rPr>
              <w:t xml:space="preserve"> </w:t>
            </w:r>
            <w:r w:rsidR="005D30D0" w:rsidRPr="005D30D0">
              <w:rPr>
                <w:rStyle w:val="Hyperlink"/>
                <w:noProof/>
              </w:rPr>
              <w:t>and</w:t>
            </w:r>
            <w:r w:rsidR="005D30D0" w:rsidRPr="005D30D0">
              <w:rPr>
                <w:rStyle w:val="Hyperlink"/>
                <w:noProof/>
                <w:spacing w:val="-10"/>
              </w:rPr>
              <w:t xml:space="preserve"> </w:t>
            </w:r>
            <w:r w:rsidR="005D30D0" w:rsidRPr="005D30D0">
              <w:rPr>
                <w:rStyle w:val="Hyperlink"/>
                <w:noProof/>
              </w:rPr>
              <w:t>Induction</w:t>
            </w:r>
            <w:r w:rsidR="005D30D0" w:rsidRPr="005D30D0">
              <w:rPr>
                <w:rStyle w:val="Hyperlink"/>
                <w:noProof/>
                <w:spacing w:val="-10"/>
              </w:rPr>
              <w:t xml:space="preserve"> </w:t>
            </w:r>
            <w:r w:rsidR="005D30D0" w:rsidRPr="005D30D0">
              <w:rPr>
                <w:rStyle w:val="Hyperlink"/>
                <w:noProof/>
              </w:rPr>
              <w:t xml:space="preserve">Service </w:t>
            </w:r>
            <w:r w:rsidR="005D30D0" w:rsidRPr="005D30D0">
              <w:rPr>
                <w:rStyle w:val="Hyperlink"/>
                <w:noProof/>
                <w:spacing w:val="-2"/>
              </w:rPr>
              <w:t>(Licensing)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_Toc147675568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6C3F0F53" w14:textId="523029AD"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69" w:history="1">
            <w:r w:rsidR="005D30D0" w:rsidRPr="005D30D0">
              <w:rPr>
                <w:rStyle w:val="Hyperlink"/>
                <w:noProof/>
              </w:rPr>
              <w:t>3.15</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Induction</w:t>
            </w:r>
            <w:r w:rsidR="005D30D0" w:rsidRPr="005D30D0">
              <w:rPr>
                <w:rStyle w:val="Hyperlink"/>
                <w:noProof/>
                <w:spacing w:val="-11"/>
              </w:rPr>
              <w:t xml:space="preserve"> </w:t>
            </w:r>
            <w:r w:rsidR="005D30D0" w:rsidRPr="005D30D0">
              <w:rPr>
                <w:rStyle w:val="Hyperlink"/>
                <w:noProof/>
                <w:spacing w:val="-2"/>
              </w:rPr>
              <w:t>meeting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_Toc147675569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4A3BE1B5" w14:textId="7B5E672A" w:rsidR="005D30D0" w:rsidRPr="000346C4" w:rsidRDefault="00EF71A9" w:rsidP="005D30D0">
          <w:pPr>
            <w:pStyle w:val="TOC2"/>
            <w:tabs>
              <w:tab w:val="left" w:pos="660"/>
              <w:tab w:val="right" w:leader="dot" w:pos="10760"/>
            </w:tabs>
            <w:spacing w:after="60"/>
            <w:rPr>
              <w:rFonts w:asciiTheme="minorHAnsi" w:eastAsiaTheme="minorEastAsia" w:hAnsiTheme="minorHAnsi" w:cstheme="minorBidi"/>
              <w:b w:val="0"/>
              <w:bCs w:val="0"/>
              <w:noProof/>
              <w:kern w:val="2"/>
              <w:lang w:val="en-GB" w:eastAsia="en-GB"/>
            </w:rPr>
          </w:pPr>
          <w:hyperlink w:anchor="_Toc147675570" w:history="1">
            <w:r w:rsidR="005D30D0" w:rsidRPr="005D30D0">
              <w:rPr>
                <w:rStyle w:val="Hyperlink"/>
                <w:noProof/>
              </w:rPr>
              <w:t>4</w:t>
            </w:r>
            <w:r w:rsidR="005D30D0" w:rsidRPr="000346C4">
              <w:rPr>
                <w:rFonts w:asciiTheme="minorHAnsi" w:eastAsiaTheme="minorEastAsia" w:hAnsiTheme="minorHAnsi" w:cstheme="minorBidi"/>
                <w:b w:val="0"/>
                <w:bCs w:val="0"/>
                <w:noProof/>
                <w:kern w:val="2"/>
                <w:lang w:val="en-GB" w:eastAsia="en-GB"/>
              </w:rPr>
              <w:tab/>
            </w:r>
            <w:r w:rsidR="005D30D0" w:rsidRPr="005D30D0">
              <w:rPr>
                <w:rStyle w:val="Hyperlink"/>
                <w:noProof/>
              </w:rPr>
              <w:t>Guidance</w:t>
            </w:r>
            <w:r w:rsidR="005D30D0" w:rsidRPr="005D30D0">
              <w:rPr>
                <w:rStyle w:val="Hyperlink"/>
                <w:noProof/>
                <w:spacing w:val="-5"/>
              </w:rPr>
              <w:t xml:space="preserve"> </w:t>
            </w:r>
            <w:r w:rsidR="005D30D0" w:rsidRPr="005D30D0">
              <w:rPr>
                <w:rStyle w:val="Hyperlink"/>
                <w:noProof/>
              </w:rPr>
              <w:t>and</w:t>
            </w:r>
            <w:r w:rsidR="005D30D0" w:rsidRPr="005D30D0">
              <w:rPr>
                <w:rStyle w:val="Hyperlink"/>
                <w:noProof/>
                <w:spacing w:val="-3"/>
              </w:rPr>
              <w:t xml:space="preserve"> </w:t>
            </w:r>
            <w:r w:rsidR="005D30D0" w:rsidRPr="005D30D0">
              <w:rPr>
                <w:rStyle w:val="Hyperlink"/>
                <w:noProof/>
                <w:spacing w:val="-2"/>
              </w:rPr>
              <w:t>explanations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_Toc147675570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764EAEA6" w14:textId="48DB09F8"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1" w:history="1">
            <w:r w:rsidR="005D30D0" w:rsidRPr="005D30D0">
              <w:rPr>
                <w:rStyle w:val="Hyperlink"/>
                <w:noProof/>
              </w:rPr>
              <w:t>4.1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Preparing</w:t>
            </w:r>
            <w:r w:rsidR="005D30D0" w:rsidRPr="005D30D0">
              <w:rPr>
                <w:rStyle w:val="Hyperlink"/>
                <w:noProof/>
                <w:spacing w:val="-12"/>
              </w:rPr>
              <w:t xml:space="preserve"> </w:t>
            </w:r>
            <w:r w:rsidR="005D30D0" w:rsidRPr="005D30D0">
              <w:rPr>
                <w:rStyle w:val="Hyperlink"/>
                <w:noProof/>
              </w:rPr>
              <w:t>a</w:t>
            </w:r>
            <w:r w:rsidR="005D30D0" w:rsidRPr="005D30D0">
              <w:rPr>
                <w:rStyle w:val="Hyperlink"/>
                <w:noProof/>
                <w:spacing w:val="-11"/>
              </w:rPr>
              <w:t xml:space="preserve"> </w:t>
            </w:r>
            <w:r w:rsidR="005D30D0" w:rsidRPr="005D30D0">
              <w:rPr>
                <w:rStyle w:val="Hyperlink"/>
                <w:noProof/>
              </w:rPr>
              <w:t>Parish</w:t>
            </w:r>
            <w:r w:rsidR="005D30D0" w:rsidRPr="005D30D0">
              <w:rPr>
                <w:rStyle w:val="Hyperlink"/>
                <w:noProof/>
                <w:spacing w:val="-11"/>
              </w:rPr>
              <w:t xml:space="preserve"> </w:t>
            </w:r>
            <w:r w:rsidR="005D30D0" w:rsidRPr="005D30D0">
              <w:rPr>
                <w:rStyle w:val="Hyperlink"/>
                <w:noProof/>
              </w:rPr>
              <w:t>Profile</w:t>
            </w:r>
            <w:r w:rsidR="005D30D0" w:rsidRPr="005D30D0">
              <w:rPr>
                <w:rStyle w:val="Hyperlink"/>
                <w:noProof/>
                <w:spacing w:val="-12"/>
              </w:rPr>
              <w:t xml:space="preserve"> </w:t>
            </w:r>
            <w:r w:rsidR="005D30D0" w:rsidRPr="005D30D0">
              <w:rPr>
                <w:rStyle w:val="Hyperlink"/>
                <w:noProof/>
              </w:rPr>
              <w:t>and</w:t>
            </w:r>
            <w:r w:rsidR="005D30D0" w:rsidRPr="005D30D0">
              <w:rPr>
                <w:rStyle w:val="Hyperlink"/>
                <w:noProof/>
                <w:spacing w:val="-11"/>
              </w:rPr>
              <w:t xml:space="preserve"> </w:t>
            </w:r>
            <w:r w:rsidR="005D30D0" w:rsidRPr="005D30D0">
              <w:rPr>
                <w:rStyle w:val="Hyperlink"/>
                <w:noProof/>
              </w:rPr>
              <w:t xml:space="preserve">Person </w:t>
            </w:r>
            <w:r w:rsidR="005D30D0" w:rsidRPr="005D30D0">
              <w:rPr>
                <w:rStyle w:val="Hyperlink"/>
                <w:noProof/>
                <w:spacing w:val="-2"/>
              </w:rPr>
              <w:t>Specification</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_Toc147675571 \h </w:instrText>
            </w:r>
            <w:r w:rsidR="005D30D0" w:rsidRPr="005D30D0">
              <w:rPr>
                <w:noProof/>
                <w:webHidden/>
              </w:rPr>
            </w:r>
            <w:r w:rsidR="005D30D0" w:rsidRPr="005D30D0">
              <w:rPr>
                <w:noProof/>
                <w:webHidden/>
              </w:rPr>
              <w:fldChar w:fldCharType="separate"/>
            </w:r>
            <w:r w:rsidR="005D30D0" w:rsidRPr="005D30D0">
              <w:rPr>
                <w:noProof/>
                <w:webHidden/>
              </w:rPr>
              <w:t>8</w:t>
            </w:r>
            <w:r w:rsidR="005D30D0" w:rsidRPr="005D30D0">
              <w:rPr>
                <w:noProof/>
                <w:webHidden/>
              </w:rPr>
              <w:fldChar w:fldCharType="end"/>
            </w:r>
          </w:hyperlink>
        </w:p>
        <w:p w14:paraId="438F0499" w14:textId="33750CD3"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2" w:history="1">
            <w:r w:rsidR="005D30D0" w:rsidRPr="005D30D0">
              <w:rPr>
                <w:rStyle w:val="Hyperlink"/>
                <w:noProof/>
              </w:rPr>
              <w:t>4.2</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Suspension</w:t>
            </w:r>
            <w:r w:rsidR="005D30D0" w:rsidRPr="005D30D0">
              <w:rPr>
                <w:rStyle w:val="Hyperlink"/>
                <w:noProof/>
                <w:spacing w:val="-1"/>
              </w:rPr>
              <w:t xml:space="preserve"> </w:t>
            </w:r>
            <w:r w:rsidR="005D30D0" w:rsidRPr="005D30D0">
              <w:rPr>
                <w:rStyle w:val="Hyperlink"/>
                <w:noProof/>
              </w:rPr>
              <w:t>of</w:t>
            </w:r>
            <w:r w:rsidR="005D30D0" w:rsidRPr="005D30D0">
              <w:rPr>
                <w:rStyle w:val="Hyperlink"/>
                <w:noProof/>
                <w:spacing w:val="-1"/>
              </w:rPr>
              <w:t xml:space="preserve"> </w:t>
            </w:r>
            <w:r w:rsidR="005D30D0" w:rsidRPr="005D30D0">
              <w:rPr>
                <w:rStyle w:val="Hyperlink"/>
                <w:noProof/>
                <w:spacing w:val="-2"/>
              </w:rPr>
              <w:t>presentation</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_Toc147675572 \h </w:instrText>
            </w:r>
            <w:r w:rsidR="005D30D0" w:rsidRPr="005D30D0">
              <w:rPr>
                <w:noProof/>
                <w:webHidden/>
              </w:rPr>
            </w:r>
            <w:r w:rsidR="005D30D0" w:rsidRPr="005D30D0">
              <w:rPr>
                <w:noProof/>
                <w:webHidden/>
              </w:rPr>
              <w:fldChar w:fldCharType="separate"/>
            </w:r>
            <w:r w:rsidR="005D30D0" w:rsidRPr="005D30D0">
              <w:rPr>
                <w:noProof/>
                <w:webHidden/>
              </w:rPr>
              <w:t>10</w:t>
            </w:r>
            <w:r w:rsidR="005D30D0" w:rsidRPr="005D30D0">
              <w:rPr>
                <w:noProof/>
                <w:webHidden/>
              </w:rPr>
              <w:fldChar w:fldCharType="end"/>
            </w:r>
          </w:hyperlink>
        </w:p>
        <w:p w14:paraId="60B049CE" w14:textId="0BE03B3F"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3" w:history="1">
            <w:r w:rsidR="005D30D0" w:rsidRPr="005D30D0">
              <w:rPr>
                <w:rStyle w:val="Hyperlink"/>
                <w:noProof/>
              </w:rPr>
              <w:t>4.3</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Appointment</w:t>
            </w:r>
            <w:r w:rsidR="005D30D0" w:rsidRPr="005D30D0">
              <w:rPr>
                <w:rStyle w:val="Hyperlink"/>
                <w:noProof/>
                <w:spacing w:val="-4"/>
              </w:rPr>
              <w:t xml:space="preserve"> </w:t>
            </w:r>
            <w:r w:rsidR="005D30D0" w:rsidRPr="005D30D0">
              <w:rPr>
                <w:rStyle w:val="Hyperlink"/>
                <w:noProof/>
              </w:rPr>
              <w:t>by</w:t>
            </w:r>
            <w:r w:rsidR="005D30D0" w:rsidRPr="005D30D0">
              <w:rPr>
                <w:rStyle w:val="Hyperlink"/>
                <w:noProof/>
                <w:spacing w:val="-4"/>
              </w:rPr>
              <w:t xml:space="preserve"> </w:t>
            </w:r>
            <w:r w:rsidR="005D30D0" w:rsidRPr="005D30D0">
              <w:rPr>
                <w:rStyle w:val="Hyperlink"/>
                <w:noProof/>
                <w:spacing w:val="-2"/>
              </w:rPr>
              <w:t>nomination</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_Toc147675573 \h </w:instrText>
            </w:r>
            <w:r w:rsidR="005D30D0" w:rsidRPr="005D30D0">
              <w:rPr>
                <w:noProof/>
                <w:webHidden/>
              </w:rPr>
            </w:r>
            <w:r w:rsidR="005D30D0" w:rsidRPr="005D30D0">
              <w:rPr>
                <w:noProof/>
                <w:webHidden/>
              </w:rPr>
              <w:fldChar w:fldCharType="separate"/>
            </w:r>
            <w:r w:rsidR="005D30D0" w:rsidRPr="005D30D0">
              <w:rPr>
                <w:noProof/>
                <w:webHidden/>
              </w:rPr>
              <w:t>10</w:t>
            </w:r>
            <w:r w:rsidR="005D30D0" w:rsidRPr="005D30D0">
              <w:rPr>
                <w:noProof/>
                <w:webHidden/>
              </w:rPr>
              <w:fldChar w:fldCharType="end"/>
            </w:r>
          </w:hyperlink>
        </w:p>
        <w:p w14:paraId="660C5713" w14:textId="65CDE40A"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4" w:history="1">
            <w:r w:rsidR="005D30D0" w:rsidRPr="005D30D0">
              <w:rPr>
                <w:rStyle w:val="Hyperlink"/>
                <w:noProof/>
              </w:rPr>
              <w:t>4.4</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Extended</w:t>
            </w:r>
            <w:r w:rsidR="005D30D0" w:rsidRPr="005D30D0">
              <w:rPr>
                <w:rStyle w:val="Hyperlink"/>
                <w:noProof/>
                <w:spacing w:val="-5"/>
              </w:rPr>
              <w:t xml:space="preserve"> </w:t>
            </w:r>
            <w:r w:rsidR="005D30D0" w:rsidRPr="005D30D0">
              <w:rPr>
                <w:rStyle w:val="Hyperlink"/>
                <w:noProof/>
              </w:rPr>
              <w:t>episcopal</w:t>
            </w:r>
            <w:r w:rsidR="005D30D0" w:rsidRPr="005D30D0">
              <w:rPr>
                <w:rStyle w:val="Hyperlink"/>
                <w:noProof/>
                <w:spacing w:val="-5"/>
              </w:rPr>
              <w:t xml:space="preserve"> </w:t>
            </w:r>
            <w:r w:rsidR="005D30D0" w:rsidRPr="005D30D0">
              <w:rPr>
                <w:rStyle w:val="Hyperlink"/>
                <w:noProof/>
                <w:spacing w:val="-2"/>
              </w:rPr>
              <w:t>oversight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_Toc147675574 \h </w:instrText>
            </w:r>
            <w:r w:rsidR="005D30D0" w:rsidRPr="005D30D0">
              <w:rPr>
                <w:noProof/>
                <w:webHidden/>
              </w:rPr>
            </w:r>
            <w:r w:rsidR="005D30D0" w:rsidRPr="005D30D0">
              <w:rPr>
                <w:noProof/>
                <w:webHidden/>
              </w:rPr>
              <w:fldChar w:fldCharType="separate"/>
            </w:r>
            <w:r w:rsidR="005D30D0" w:rsidRPr="005D30D0">
              <w:rPr>
                <w:noProof/>
                <w:webHidden/>
              </w:rPr>
              <w:t>10</w:t>
            </w:r>
            <w:r w:rsidR="005D30D0" w:rsidRPr="005D30D0">
              <w:rPr>
                <w:noProof/>
                <w:webHidden/>
              </w:rPr>
              <w:fldChar w:fldCharType="end"/>
            </w:r>
          </w:hyperlink>
        </w:p>
        <w:p w14:paraId="02755BAF" w14:textId="0987938A"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5" w:history="1">
            <w:r w:rsidR="005D30D0" w:rsidRPr="005D30D0">
              <w:rPr>
                <w:rStyle w:val="Hyperlink"/>
                <w:noProof/>
              </w:rPr>
              <w:t>4.5</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Safer</w:t>
            </w:r>
            <w:r w:rsidR="005D30D0" w:rsidRPr="005D30D0">
              <w:rPr>
                <w:rStyle w:val="Hyperlink"/>
                <w:noProof/>
                <w:spacing w:val="-9"/>
              </w:rPr>
              <w:t xml:space="preserve"> </w:t>
            </w:r>
            <w:r w:rsidR="005D30D0" w:rsidRPr="005D30D0">
              <w:rPr>
                <w:rStyle w:val="Hyperlink"/>
                <w:noProof/>
                <w:spacing w:val="-2"/>
              </w:rPr>
              <w:t>recruitment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_Toc147675575 \h </w:instrText>
            </w:r>
            <w:r w:rsidR="005D30D0" w:rsidRPr="005D30D0">
              <w:rPr>
                <w:noProof/>
                <w:webHidden/>
              </w:rPr>
            </w:r>
            <w:r w:rsidR="005D30D0" w:rsidRPr="005D30D0">
              <w:rPr>
                <w:noProof/>
                <w:webHidden/>
              </w:rPr>
              <w:fldChar w:fldCharType="separate"/>
            </w:r>
            <w:r w:rsidR="005D30D0" w:rsidRPr="005D30D0">
              <w:rPr>
                <w:noProof/>
                <w:webHidden/>
              </w:rPr>
              <w:t>10</w:t>
            </w:r>
            <w:r w:rsidR="005D30D0" w:rsidRPr="005D30D0">
              <w:rPr>
                <w:noProof/>
                <w:webHidden/>
              </w:rPr>
              <w:fldChar w:fldCharType="end"/>
            </w:r>
          </w:hyperlink>
        </w:p>
        <w:p w14:paraId="6B4AEBA3" w14:textId="121E129A"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6" w:history="1">
            <w:r w:rsidR="005D30D0" w:rsidRPr="005D30D0">
              <w:rPr>
                <w:rStyle w:val="Hyperlink"/>
                <w:noProof/>
              </w:rPr>
              <w:t>4.6</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People</w:t>
            </w:r>
            <w:r w:rsidR="005D30D0" w:rsidRPr="005D30D0">
              <w:rPr>
                <w:rStyle w:val="Hyperlink"/>
                <w:noProof/>
                <w:spacing w:val="-8"/>
              </w:rPr>
              <w:t xml:space="preserve"> </w:t>
            </w:r>
            <w:r w:rsidR="005D30D0" w:rsidRPr="005D30D0">
              <w:rPr>
                <w:rStyle w:val="Hyperlink"/>
                <w:noProof/>
              </w:rPr>
              <w:t>involved</w:t>
            </w:r>
            <w:r w:rsidR="005D30D0" w:rsidRPr="005D30D0">
              <w:rPr>
                <w:rStyle w:val="Hyperlink"/>
                <w:noProof/>
                <w:spacing w:val="-4"/>
              </w:rPr>
              <w:t xml:space="preserve"> </w:t>
            </w:r>
            <w:r w:rsidR="005D30D0" w:rsidRPr="005D30D0">
              <w:rPr>
                <w:rStyle w:val="Hyperlink"/>
                <w:noProof/>
              </w:rPr>
              <w:t>and</w:t>
            </w:r>
            <w:r w:rsidR="005D30D0" w:rsidRPr="005D30D0">
              <w:rPr>
                <w:rStyle w:val="Hyperlink"/>
                <w:noProof/>
                <w:spacing w:val="-4"/>
              </w:rPr>
              <w:t xml:space="preserve"> </w:t>
            </w:r>
            <w:r w:rsidR="005D30D0" w:rsidRPr="005D30D0">
              <w:rPr>
                <w:rStyle w:val="Hyperlink"/>
                <w:noProof/>
              </w:rPr>
              <w:t>who</w:t>
            </w:r>
            <w:r w:rsidR="005D30D0" w:rsidRPr="005D30D0">
              <w:rPr>
                <w:rStyle w:val="Hyperlink"/>
                <w:noProof/>
                <w:spacing w:val="-4"/>
              </w:rPr>
              <w:t xml:space="preserve"> </w:t>
            </w:r>
            <w:r w:rsidR="005D30D0" w:rsidRPr="005D30D0">
              <w:rPr>
                <w:rStyle w:val="Hyperlink"/>
                <w:noProof/>
              </w:rPr>
              <w:t>does</w:t>
            </w:r>
            <w:r w:rsidR="005D30D0" w:rsidRPr="005D30D0">
              <w:rPr>
                <w:rStyle w:val="Hyperlink"/>
                <w:noProof/>
                <w:spacing w:val="-4"/>
              </w:rPr>
              <w:t xml:space="preserve"> what?</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_Toc147675576 \h </w:instrText>
            </w:r>
            <w:r w:rsidR="005D30D0" w:rsidRPr="005D30D0">
              <w:rPr>
                <w:noProof/>
                <w:webHidden/>
              </w:rPr>
            </w:r>
            <w:r w:rsidR="005D30D0" w:rsidRPr="005D30D0">
              <w:rPr>
                <w:noProof/>
                <w:webHidden/>
              </w:rPr>
              <w:fldChar w:fldCharType="separate"/>
            </w:r>
            <w:r w:rsidR="005D30D0" w:rsidRPr="005D30D0">
              <w:rPr>
                <w:noProof/>
                <w:webHidden/>
              </w:rPr>
              <w:t>11</w:t>
            </w:r>
            <w:r w:rsidR="005D30D0" w:rsidRPr="005D30D0">
              <w:rPr>
                <w:noProof/>
                <w:webHidden/>
              </w:rPr>
              <w:fldChar w:fldCharType="end"/>
            </w:r>
          </w:hyperlink>
        </w:p>
        <w:p w14:paraId="343ECCB8" w14:textId="159485CD" w:rsidR="005D30D0" w:rsidRPr="000346C4" w:rsidRDefault="00EF71A9" w:rsidP="005D30D0">
          <w:pPr>
            <w:pStyle w:val="TOC2"/>
            <w:tabs>
              <w:tab w:val="left" w:pos="660"/>
              <w:tab w:val="right" w:leader="dot" w:pos="10760"/>
            </w:tabs>
            <w:spacing w:after="60"/>
            <w:rPr>
              <w:rFonts w:asciiTheme="minorHAnsi" w:eastAsiaTheme="minorEastAsia" w:hAnsiTheme="minorHAnsi" w:cstheme="minorBidi"/>
              <w:b w:val="0"/>
              <w:bCs w:val="0"/>
              <w:noProof/>
              <w:kern w:val="2"/>
              <w:lang w:val="en-GB" w:eastAsia="en-GB"/>
            </w:rPr>
          </w:pPr>
          <w:hyperlink w:anchor="_Toc147675577" w:history="1">
            <w:r w:rsidR="005D30D0" w:rsidRPr="005D30D0">
              <w:rPr>
                <w:rStyle w:val="Hyperlink"/>
                <w:noProof/>
              </w:rPr>
              <w:t>5</w:t>
            </w:r>
            <w:r w:rsidR="005D30D0" w:rsidRPr="000346C4">
              <w:rPr>
                <w:rFonts w:asciiTheme="minorHAnsi" w:eastAsiaTheme="minorEastAsia" w:hAnsiTheme="minorHAnsi" w:cstheme="minorBidi"/>
                <w:b w:val="0"/>
                <w:bCs w:val="0"/>
                <w:noProof/>
                <w:kern w:val="2"/>
                <w:lang w:val="en-GB" w:eastAsia="en-GB"/>
              </w:rPr>
              <w:tab/>
            </w:r>
            <w:r w:rsidR="005D30D0" w:rsidRPr="005D30D0">
              <w:rPr>
                <w:rStyle w:val="Hyperlink"/>
                <w:noProof/>
              </w:rPr>
              <w:t>Useful</w:t>
            </w:r>
            <w:r w:rsidR="005D30D0" w:rsidRPr="005D30D0">
              <w:rPr>
                <w:rStyle w:val="Hyperlink"/>
                <w:noProof/>
                <w:spacing w:val="-15"/>
              </w:rPr>
              <w:t xml:space="preserve"> </w:t>
            </w:r>
            <w:r w:rsidR="005D30D0" w:rsidRPr="005D30D0">
              <w:rPr>
                <w:rStyle w:val="Hyperlink"/>
                <w:noProof/>
              </w:rPr>
              <w:t>information</w:t>
            </w:r>
            <w:r w:rsidR="005D30D0" w:rsidRPr="005D30D0">
              <w:rPr>
                <w:rStyle w:val="Hyperlink"/>
                <w:noProof/>
                <w:spacing w:val="-15"/>
              </w:rPr>
              <w:t xml:space="preserve"> </w:t>
            </w:r>
            <w:r w:rsidR="005D30D0" w:rsidRPr="005D30D0">
              <w:rPr>
                <w:rStyle w:val="Hyperlink"/>
                <w:noProof/>
              </w:rPr>
              <w:t>for</w:t>
            </w:r>
            <w:r w:rsidR="005D30D0" w:rsidRPr="005D30D0">
              <w:rPr>
                <w:rStyle w:val="Hyperlink"/>
                <w:noProof/>
                <w:spacing w:val="-16"/>
              </w:rPr>
              <w:t xml:space="preserve"> </w:t>
            </w:r>
            <w:r w:rsidR="005D30D0" w:rsidRPr="005D30D0">
              <w:rPr>
                <w:rStyle w:val="Hyperlink"/>
                <w:noProof/>
              </w:rPr>
              <w:t>parish</w:t>
            </w:r>
            <w:r w:rsidR="005D30D0" w:rsidRPr="005D30D0">
              <w:rPr>
                <w:rStyle w:val="Hyperlink"/>
                <w:noProof/>
                <w:spacing w:val="-15"/>
              </w:rPr>
              <w:t xml:space="preserve"> </w:t>
            </w:r>
            <w:r w:rsidR="005D30D0" w:rsidRPr="005D30D0">
              <w:rPr>
                <w:rStyle w:val="Hyperlink"/>
                <w:noProof/>
              </w:rPr>
              <w:t>life during the vacancy</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_Toc147675577 \h </w:instrText>
            </w:r>
            <w:r w:rsidR="005D30D0" w:rsidRPr="005D30D0">
              <w:rPr>
                <w:noProof/>
                <w:webHidden/>
              </w:rPr>
            </w:r>
            <w:r w:rsidR="005D30D0" w:rsidRPr="005D30D0">
              <w:rPr>
                <w:noProof/>
                <w:webHidden/>
              </w:rPr>
              <w:fldChar w:fldCharType="separate"/>
            </w:r>
            <w:r w:rsidR="005D30D0" w:rsidRPr="005D30D0">
              <w:rPr>
                <w:noProof/>
                <w:webHidden/>
              </w:rPr>
              <w:t>12</w:t>
            </w:r>
            <w:r w:rsidR="005D30D0" w:rsidRPr="005D30D0">
              <w:rPr>
                <w:noProof/>
                <w:webHidden/>
              </w:rPr>
              <w:fldChar w:fldCharType="end"/>
            </w:r>
          </w:hyperlink>
        </w:p>
        <w:p w14:paraId="68408D07" w14:textId="0C18BD52"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8" w:history="1">
            <w:r w:rsidR="005D30D0" w:rsidRPr="005D30D0">
              <w:rPr>
                <w:rStyle w:val="Hyperlink"/>
                <w:noProof/>
              </w:rPr>
              <w:t>5.1</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Responsibilities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_Toc147675578 \h </w:instrText>
            </w:r>
            <w:r w:rsidR="005D30D0" w:rsidRPr="005D30D0">
              <w:rPr>
                <w:noProof/>
                <w:webHidden/>
              </w:rPr>
            </w:r>
            <w:r w:rsidR="005D30D0" w:rsidRPr="005D30D0">
              <w:rPr>
                <w:noProof/>
                <w:webHidden/>
              </w:rPr>
              <w:fldChar w:fldCharType="separate"/>
            </w:r>
            <w:r w:rsidR="005D30D0" w:rsidRPr="005D30D0">
              <w:rPr>
                <w:noProof/>
                <w:webHidden/>
              </w:rPr>
              <w:t>12</w:t>
            </w:r>
            <w:r w:rsidR="005D30D0" w:rsidRPr="005D30D0">
              <w:rPr>
                <w:noProof/>
                <w:webHidden/>
              </w:rPr>
              <w:fldChar w:fldCharType="end"/>
            </w:r>
          </w:hyperlink>
        </w:p>
        <w:p w14:paraId="0F6F2BC0" w14:textId="57EC97EE"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79" w:history="1">
            <w:r w:rsidR="005D30D0" w:rsidRPr="005D30D0">
              <w:rPr>
                <w:rStyle w:val="Hyperlink"/>
                <w:noProof/>
              </w:rPr>
              <w:t>5.2</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Safeguarding</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_Toc147675579 \h </w:instrText>
            </w:r>
            <w:r w:rsidR="005D30D0" w:rsidRPr="005D30D0">
              <w:rPr>
                <w:noProof/>
                <w:webHidden/>
              </w:rPr>
            </w:r>
            <w:r w:rsidR="005D30D0" w:rsidRPr="005D30D0">
              <w:rPr>
                <w:noProof/>
                <w:webHidden/>
              </w:rPr>
              <w:fldChar w:fldCharType="separate"/>
            </w:r>
            <w:r w:rsidR="005D30D0" w:rsidRPr="005D30D0">
              <w:rPr>
                <w:noProof/>
                <w:webHidden/>
              </w:rPr>
              <w:t>12</w:t>
            </w:r>
            <w:r w:rsidR="005D30D0" w:rsidRPr="005D30D0">
              <w:rPr>
                <w:noProof/>
                <w:webHidden/>
              </w:rPr>
              <w:fldChar w:fldCharType="end"/>
            </w:r>
          </w:hyperlink>
        </w:p>
        <w:p w14:paraId="36EE0EEF" w14:textId="54C026A7"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0" w:history="1">
            <w:r w:rsidR="005D30D0" w:rsidRPr="005D30D0">
              <w:rPr>
                <w:rStyle w:val="Hyperlink"/>
                <w:noProof/>
              </w:rPr>
              <w:t>5.3</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Services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_Toc147675580 \h </w:instrText>
            </w:r>
            <w:r w:rsidR="005D30D0" w:rsidRPr="005D30D0">
              <w:rPr>
                <w:noProof/>
                <w:webHidden/>
              </w:rPr>
            </w:r>
            <w:r w:rsidR="005D30D0" w:rsidRPr="005D30D0">
              <w:rPr>
                <w:noProof/>
                <w:webHidden/>
              </w:rPr>
              <w:fldChar w:fldCharType="separate"/>
            </w:r>
            <w:r w:rsidR="005D30D0" w:rsidRPr="005D30D0">
              <w:rPr>
                <w:noProof/>
                <w:webHidden/>
              </w:rPr>
              <w:t>12</w:t>
            </w:r>
            <w:r w:rsidR="005D30D0" w:rsidRPr="005D30D0">
              <w:rPr>
                <w:noProof/>
                <w:webHidden/>
              </w:rPr>
              <w:fldChar w:fldCharType="end"/>
            </w:r>
          </w:hyperlink>
        </w:p>
        <w:p w14:paraId="65BFCAC7" w14:textId="69078076"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1" w:history="1">
            <w:r w:rsidR="005D30D0" w:rsidRPr="005D30D0">
              <w:rPr>
                <w:rStyle w:val="Hyperlink"/>
                <w:noProof/>
              </w:rPr>
              <w:t>5.5</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Registers</w:t>
            </w:r>
            <w:r w:rsidR="005D30D0" w:rsidRPr="005D30D0">
              <w:rPr>
                <w:rStyle w:val="Hyperlink"/>
                <w:noProof/>
                <w:spacing w:val="-8"/>
              </w:rPr>
              <w:t xml:space="preserve"> </w:t>
            </w:r>
            <w:r w:rsidR="005D30D0" w:rsidRPr="005D30D0">
              <w:rPr>
                <w:rStyle w:val="Hyperlink"/>
                <w:noProof/>
              </w:rPr>
              <w:t>and</w:t>
            </w:r>
            <w:r w:rsidR="005D30D0" w:rsidRPr="005D30D0">
              <w:rPr>
                <w:rStyle w:val="Hyperlink"/>
                <w:noProof/>
                <w:spacing w:val="-8"/>
              </w:rPr>
              <w:t xml:space="preserve"> </w:t>
            </w:r>
            <w:r w:rsidR="005D30D0" w:rsidRPr="005D30D0">
              <w:rPr>
                <w:rStyle w:val="Hyperlink"/>
                <w:noProof/>
                <w:spacing w:val="-2"/>
              </w:rPr>
              <w:t>files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_Toc147675581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09D319F9" w14:textId="26ACB286"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2" w:history="1">
            <w:r w:rsidR="005D30D0" w:rsidRPr="005D30D0">
              <w:rPr>
                <w:rStyle w:val="Hyperlink"/>
                <w:noProof/>
              </w:rPr>
              <w:t>5.6</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Pastoral</w:t>
            </w:r>
            <w:r w:rsidR="005D30D0" w:rsidRPr="005D30D0">
              <w:rPr>
                <w:rStyle w:val="Hyperlink"/>
                <w:noProof/>
                <w:spacing w:val="-6"/>
              </w:rPr>
              <w:t xml:space="preserve"> </w:t>
            </w:r>
            <w:r w:rsidR="005D30D0" w:rsidRPr="005D30D0">
              <w:rPr>
                <w:rStyle w:val="Hyperlink"/>
                <w:noProof/>
                <w:spacing w:val="-4"/>
              </w:rPr>
              <w:t>care</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_Toc147675582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02982B98" w14:textId="31066BC9"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3" w:history="1">
            <w:r w:rsidR="005D30D0" w:rsidRPr="005D30D0">
              <w:rPr>
                <w:rStyle w:val="Hyperlink"/>
                <w:noProof/>
              </w:rPr>
              <w:t>5.7</w:t>
            </w:r>
            <w:r w:rsidR="005D30D0" w:rsidRPr="000346C4">
              <w:rPr>
                <w:rFonts w:asciiTheme="minorHAnsi" w:eastAsiaTheme="minorEastAsia" w:hAnsiTheme="minorHAnsi" w:cstheme="minorBidi"/>
                <w:noProof/>
                <w:kern w:val="2"/>
                <w:lang w:val="en-GB" w:eastAsia="en-GB"/>
              </w:rPr>
              <w:tab/>
            </w:r>
            <w:r w:rsidR="005D30D0" w:rsidRPr="005D30D0">
              <w:rPr>
                <w:rStyle w:val="Hyperlink"/>
                <w:noProof/>
                <w:spacing w:val="-2"/>
              </w:rPr>
              <w:t>Finance</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_Toc147675583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22CD1A4C" w14:textId="66FF84F1"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4" w:history="1">
            <w:r w:rsidR="005D30D0" w:rsidRPr="005D30D0">
              <w:rPr>
                <w:rStyle w:val="Hyperlink"/>
                <w:noProof/>
              </w:rPr>
              <w:t>5.8</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Parish</w:t>
            </w:r>
            <w:r w:rsidR="005D30D0" w:rsidRPr="005D30D0">
              <w:rPr>
                <w:rStyle w:val="Hyperlink"/>
                <w:noProof/>
                <w:spacing w:val="-8"/>
              </w:rPr>
              <w:t xml:space="preserve"> </w:t>
            </w:r>
            <w:r w:rsidR="005D30D0" w:rsidRPr="005D30D0">
              <w:rPr>
                <w:rStyle w:val="Hyperlink"/>
                <w:noProof/>
                <w:spacing w:val="-2"/>
              </w:rPr>
              <w:t>meetings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_Toc147675584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3176924E" w14:textId="11B1BF28" w:rsidR="005D30D0" w:rsidRPr="000346C4" w:rsidRDefault="00EF71A9" w:rsidP="005D30D0">
          <w:pPr>
            <w:pStyle w:val="TOC3"/>
            <w:tabs>
              <w:tab w:val="left" w:pos="660"/>
              <w:tab w:val="right" w:leader="dot" w:pos="10760"/>
            </w:tabs>
            <w:spacing w:before="0" w:after="60"/>
            <w:rPr>
              <w:rFonts w:asciiTheme="minorHAnsi" w:eastAsiaTheme="minorEastAsia" w:hAnsiTheme="minorHAnsi" w:cstheme="minorBidi"/>
              <w:noProof/>
              <w:kern w:val="2"/>
              <w:lang w:val="en-GB" w:eastAsia="en-GB"/>
            </w:rPr>
          </w:pPr>
          <w:hyperlink w:anchor="_Toc147675585" w:history="1">
            <w:r w:rsidR="005D30D0" w:rsidRPr="005D30D0">
              <w:rPr>
                <w:rStyle w:val="Hyperlink"/>
                <w:noProof/>
              </w:rPr>
              <w:t>5.9</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The</w:t>
            </w:r>
            <w:r w:rsidR="005D30D0" w:rsidRPr="005D30D0">
              <w:rPr>
                <w:rStyle w:val="Hyperlink"/>
                <w:noProof/>
                <w:spacing w:val="-15"/>
              </w:rPr>
              <w:t xml:space="preserve"> </w:t>
            </w:r>
            <w:r w:rsidR="005D30D0" w:rsidRPr="005D30D0">
              <w:rPr>
                <w:rStyle w:val="Hyperlink"/>
                <w:noProof/>
              </w:rPr>
              <w:t>Vicarage/parsonage</w:t>
            </w:r>
            <w:r w:rsidR="005D30D0" w:rsidRPr="005D30D0">
              <w:rPr>
                <w:rStyle w:val="Hyperlink"/>
                <w:noProof/>
                <w:spacing w:val="-15"/>
              </w:rPr>
              <w:t xml:space="preserve"> </w:t>
            </w:r>
            <w:r w:rsidR="005D30D0" w:rsidRPr="005D30D0">
              <w:rPr>
                <w:rStyle w:val="Hyperlink"/>
                <w:noProof/>
              </w:rPr>
              <w:t>house</w:t>
            </w:r>
            <w:r w:rsidR="005D30D0" w:rsidRPr="005D30D0">
              <w:rPr>
                <w:rStyle w:val="Hyperlink"/>
                <w:noProof/>
                <w:spacing w:val="-15"/>
              </w:rPr>
              <w:t xml:space="preserve"> </w:t>
            </w:r>
            <w:r w:rsidR="005D30D0" w:rsidRPr="005D30D0">
              <w:rPr>
                <w:rStyle w:val="Hyperlink"/>
                <w:noProof/>
              </w:rPr>
              <w:t>and</w:t>
            </w:r>
            <w:r w:rsidR="005D30D0" w:rsidRPr="005D30D0">
              <w:rPr>
                <w:rStyle w:val="Hyperlink"/>
                <w:noProof/>
                <w:spacing w:val="-14"/>
              </w:rPr>
              <w:t xml:space="preserve"> </w:t>
            </w:r>
            <w:r w:rsidR="005D30D0" w:rsidRPr="005D30D0">
              <w:rPr>
                <w:rStyle w:val="Hyperlink"/>
                <w:noProof/>
              </w:rPr>
              <w:t xml:space="preserve">church </w:t>
            </w:r>
            <w:r w:rsidR="005D30D0" w:rsidRPr="005D30D0">
              <w:rPr>
                <w:rStyle w:val="Hyperlink"/>
                <w:noProof/>
                <w:spacing w:val="-2"/>
              </w:rPr>
              <w:t>buildings</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_Toc147675585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2CD789C3" w14:textId="56FE7FAA" w:rsidR="005D30D0" w:rsidRPr="000346C4" w:rsidRDefault="00EF71A9" w:rsidP="005D30D0">
          <w:pPr>
            <w:pStyle w:val="TOC3"/>
            <w:tabs>
              <w:tab w:val="left" w:pos="880"/>
              <w:tab w:val="right" w:leader="dot" w:pos="10760"/>
            </w:tabs>
            <w:spacing w:before="0" w:after="60"/>
            <w:rPr>
              <w:rFonts w:asciiTheme="minorHAnsi" w:eastAsiaTheme="minorEastAsia" w:hAnsiTheme="minorHAnsi" w:cstheme="minorBidi"/>
              <w:noProof/>
              <w:kern w:val="2"/>
              <w:lang w:val="en-GB" w:eastAsia="en-GB"/>
            </w:rPr>
          </w:pPr>
          <w:hyperlink w:anchor="_Toc147675586" w:history="1">
            <w:r w:rsidR="005D30D0" w:rsidRPr="005D30D0">
              <w:rPr>
                <w:rStyle w:val="Hyperlink"/>
                <w:noProof/>
              </w:rPr>
              <w:t>5.10</w:t>
            </w:r>
            <w:r w:rsidR="005D30D0" w:rsidRPr="000346C4">
              <w:rPr>
                <w:rFonts w:asciiTheme="minorHAnsi" w:eastAsiaTheme="minorEastAsia" w:hAnsiTheme="minorHAnsi" w:cstheme="minorBidi"/>
                <w:noProof/>
                <w:kern w:val="2"/>
                <w:lang w:val="en-GB" w:eastAsia="en-GB"/>
              </w:rPr>
              <w:tab/>
            </w:r>
            <w:r w:rsidR="005D30D0" w:rsidRPr="005D30D0">
              <w:rPr>
                <w:rStyle w:val="Hyperlink"/>
                <w:noProof/>
              </w:rPr>
              <w:t>Before</w:t>
            </w:r>
            <w:r w:rsidR="005D30D0" w:rsidRPr="005D30D0">
              <w:rPr>
                <w:rStyle w:val="Hyperlink"/>
                <w:noProof/>
                <w:spacing w:val="-8"/>
              </w:rPr>
              <w:t xml:space="preserve"> </w:t>
            </w:r>
            <w:r w:rsidR="005D30D0" w:rsidRPr="005D30D0">
              <w:rPr>
                <w:rStyle w:val="Hyperlink"/>
                <w:noProof/>
              </w:rPr>
              <w:t>the</w:t>
            </w:r>
            <w:r w:rsidR="005D30D0" w:rsidRPr="005D30D0">
              <w:rPr>
                <w:rStyle w:val="Hyperlink"/>
                <w:noProof/>
                <w:spacing w:val="-6"/>
              </w:rPr>
              <w:t xml:space="preserve"> </w:t>
            </w:r>
            <w:r w:rsidR="005D30D0" w:rsidRPr="005D30D0">
              <w:rPr>
                <w:rStyle w:val="Hyperlink"/>
                <w:noProof/>
              </w:rPr>
              <w:t>new</w:t>
            </w:r>
            <w:r w:rsidR="005D30D0" w:rsidRPr="005D30D0">
              <w:rPr>
                <w:rStyle w:val="Hyperlink"/>
                <w:noProof/>
                <w:spacing w:val="-6"/>
              </w:rPr>
              <w:t xml:space="preserve"> </w:t>
            </w:r>
            <w:r w:rsidR="005D30D0" w:rsidRPr="005D30D0">
              <w:rPr>
                <w:rStyle w:val="Hyperlink"/>
                <w:noProof/>
              </w:rPr>
              <w:t>priest</w:t>
            </w:r>
            <w:r w:rsidR="005D30D0" w:rsidRPr="005D30D0">
              <w:rPr>
                <w:rStyle w:val="Hyperlink"/>
                <w:noProof/>
                <w:spacing w:val="-5"/>
              </w:rPr>
              <w:t xml:space="preserve"> </w:t>
            </w:r>
            <w:r w:rsidR="005D30D0" w:rsidRPr="005D30D0">
              <w:rPr>
                <w:rStyle w:val="Hyperlink"/>
                <w:noProof/>
              </w:rPr>
              <w:t>moves</w:t>
            </w:r>
            <w:r w:rsidR="005D30D0" w:rsidRPr="005D30D0">
              <w:rPr>
                <w:rStyle w:val="Hyperlink"/>
                <w:noProof/>
                <w:spacing w:val="-5"/>
              </w:rPr>
              <w:t xml:space="preserve"> in</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_Toc147675586 \h </w:instrText>
            </w:r>
            <w:r w:rsidR="005D30D0" w:rsidRPr="005D30D0">
              <w:rPr>
                <w:noProof/>
                <w:webHidden/>
              </w:rPr>
            </w:r>
            <w:r w:rsidR="005D30D0" w:rsidRPr="005D30D0">
              <w:rPr>
                <w:noProof/>
                <w:webHidden/>
              </w:rPr>
              <w:fldChar w:fldCharType="separate"/>
            </w:r>
            <w:r w:rsidR="005D30D0" w:rsidRPr="005D30D0">
              <w:rPr>
                <w:noProof/>
                <w:webHidden/>
              </w:rPr>
              <w:t>13</w:t>
            </w:r>
            <w:r w:rsidR="005D30D0" w:rsidRPr="005D30D0">
              <w:rPr>
                <w:noProof/>
                <w:webHidden/>
              </w:rPr>
              <w:fldChar w:fldCharType="end"/>
            </w:r>
          </w:hyperlink>
        </w:p>
        <w:p w14:paraId="63CCC5FE" w14:textId="0D841592" w:rsidR="005D30D0" w:rsidRPr="000346C4" w:rsidRDefault="00EF71A9" w:rsidP="005D30D0">
          <w:pPr>
            <w:pStyle w:val="TOC2"/>
            <w:tabs>
              <w:tab w:val="right" w:leader="dot" w:pos="10760"/>
            </w:tabs>
            <w:spacing w:after="60"/>
            <w:rPr>
              <w:rFonts w:asciiTheme="minorHAnsi" w:eastAsiaTheme="minorEastAsia" w:hAnsiTheme="minorHAnsi" w:cstheme="minorBidi"/>
              <w:b w:val="0"/>
              <w:bCs w:val="0"/>
              <w:noProof/>
              <w:kern w:val="2"/>
              <w:lang w:val="en-GB" w:eastAsia="en-GB"/>
            </w:rPr>
          </w:pPr>
          <w:hyperlink w:anchor="_Toc147675587" w:history="1">
            <w:r w:rsidR="005D30D0" w:rsidRPr="005D30D0">
              <w:rPr>
                <w:rStyle w:val="Hyperlink"/>
                <w:noProof/>
              </w:rPr>
              <w:t>Part II Considerations for the Bishop, the Archdeacon and the Bishop’s staff</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_Toc147675587 \h </w:instrText>
            </w:r>
            <w:r w:rsidR="005D30D0" w:rsidRPr="005D30D0">
              <w:rPr>
                <w:noProof/>
                <w:webHidden/>
              </w:rPr>
            </w:r>
            <w:r w:rsidR="005D30D0" w:rsidRPr="005D30D0">
              <w:rPr>
                <w:noProof/>
                <w:webHidden/>
              </w:rPr>
              <w:fldChar w:fldCharType="separate"/>
            </w:r>
            <w:r w:rsidR="005D30D0" w:rsidRPr="005D30D0">
              <w:rPr>
                <w:noProof/>
                <w:webHidden/>
              </w:rPr>
              <w:t>14</w:t>
            </w:r>
            <w:r w:rsidR="005D30D0" w:rsidRPr="005D30D0">
              <w:rPr>
                <w:noProof/>
                <w:webHidden/>
              </w:rPr>
              <w:fldChar w:fldCharType="end"/>
            </w:r>
          </w:hyperlink>
        </w:p>
        <w:p w14:paraId="41D49E67" w14:textId="48E1E3B9" w:rsidR="005D30D0" w:rsidRPr="000346C4" w:rsidRDefault="00EF71A9" w:rsidP="005D30D0">
          <w:pPr>
            <w:pStyle w:val="TOC1"/>
            <w:tabs>
              <w:tab w:val="right" w:leader="dot" w:pos="10760"/>
            </w:tabs>
            <w:spacing w:before="0" w:after="60"/>
            <w:rPr>
              <w:rFonts w:asciiTheme="minorHAnsi" w:eastAsiaTheme="minorEastAsia" w:hAnsiTheme="minorHAnsi" w:cstheme="minorBidi"/>
              <w:b w:val="0"/>
              <w:bCs w:val="0"/>
              <w:noProof/>
              <w:kern w:val="2"/>
              <w:sz w:val="22"/>
              <w:szCs w:val="22"/>
              <w:lang w:val="en-GB" w:eastAsia="en-GB"/>
            </w:rPr>
          </w:pPr>
          <w:hyperlink w:anchor="_Toc147675588" w:history="1">
            <w:r w:rsidR="005D30D0" w:rsidRPr="005D30D0">
              <w:rPr>
                <w:rStyle w:val="Hyperlink"/>
                <w:noProof/>
                <w:sz w:val="22"/>
                <w:szCs w:val="22"/>
              </w:rPr>
              <w:t xml:space="preserve">Part III </w:t>
            </w:r>
            <w:r w:rsidR="005D30D0" w:rsidRPr="005D30D0">
              <w:rPr>
                <w:rStyle w:val="Hyperlink"/>
                <w:noProof/>
                <w:spacing w:val="-2"/>
                <w:sz w:val="22"/>
                <w:szCs w:val="22"/>
              </w:rPr>
              <w:t>Checklist</w:t>
            </w:r>
            <w:r w:rsidR="005D30D0" w:rsidRPr="005D30D0">
              <w:rPr>
                <w:noProof/>
                <w:webHidden/>
                <w:sz w:val="22"/>
                <w:szCs w:val="22"/>
              </w:rPr>
              <w:tab/>
            </w:r>
            <w:r w:rsidR="005D30D0" w:rsidRPr="005D30D0">
              <w:rPr>
                <w:noProof/>
                <w:webHidden/>
                <w:sz w:val="22"/>
                <w:szCs w:val="22"/>
              </w:rPr>
              <w:fldChar w:fldCharType="begin"/>
            </w:r>
            <w:r w:rsidR="005D30D0" w:rsidRPr="005D30D0">
              <w:rPr>
                <w:noProof/>
                <w:webHidden/>
                <w:sz w:val="22"/>
                <w:szCs w:val="22"/>
              </w:rPr>
              <w:instrText xml:space="preserve"> PAGEREF _Toc147675588 \h </w:instrText>
            </w:r>
            <w:r w:rsidR="005D30D0" w:rsidRPr="005D30D0">
              <w:rPr>
                <w:noProof/>
                <w:webHidden/>
                <w:sz w:val="22"/>
                <w:szCs w:val="22"/>
              </w:rPr>
            </w:r>
            <w:r w:rsidR="005D30D0" w:rsidRPr="005D30D0">
              <w:rPr>
                <w:noProof/>
                <w:webHidden/>
                <w:sz w:val="22"/>
                <w:szCs w:val="22"/>
              </w:rPr>
              <w:fldChar w:fldCharType="separate"/>
            </w:r>
            <w:r w:rsidR="005D30D0" w:rsidRPr="005D30D0">
              <w:rPr>
                <w:noProof/>
                <w:webHidden/>
                <w:sz w:val="22"/>
                <w:szCs w:val="22"/>
              </w:rPr>
              <w:t>19</w:t>
            </w:r>
            <w:r w:rsidR="005D30D0" w:rsidRPr="005D30D0">
              <w:rPr>
                <w:noProof/>
                <w:webHidden/>
                <w:sz w:val="22"/>
                <w:szCs w:val="22"/>
              </w:rPr>
              <w:fldChar w:fldCharType="end"/>
            </w:r>
          </w:hyperlink>
        </w:p>
        <w:p w14:paraId="14CDBC4C" w14:textId="136BBE47" w:rsidR="005D30D0" w:rsidRPr="000346C4" w:rsidRDefault="00EF71A9" w:rsidP="005D30D0">
          <w:pPr>
            <w:pStyle w:val="TOC2"/>
            <w:tabs>
              <w:tab w:val="right" w:leader="dot" w:pos="10760"/>
            </w:tabs>
            <w:spacing w:after="60"/>
            <w:rPr>
              <w:rFonts w:asciiTheme="minorHAnsi" w:eastAsiaTheme="minorEastAsia" w:hAnsiTheme="minorHAnsi" w:cstheme="minorBidi"/>
              <w:b w:val="0"/>
              <w:bCs w:val="0"/>
              <w:noProof/>
              <w:kern w:val="2"/>
              <w:lang w:val="en-GB" w:eastAsia="en-GB"/>
            </w:rPr>
          </w:pPr>
          <w:hyperlink w:anchor="_Toc147675589" w:history="1">
            <w:r w:rsidR="005D30D0" w:rsidRPr="005D30D0">
              <w:rPr>
                <w:rStyle w:val="Hyperlink"/>
                <w:noProof/>
              </w:rPr>
              <w:t>Appendix 1 Mission Opportunities of the Licensing Service</w:t>
            </w:r>
            <w:r w:rsidR="005D30D0" w:rsidRPr="005D30D0">
              <w:rPr>
                <w:noProof/>
                <w:webHidden/>
              </w:rPr>
              <w:tab/>
            </w:r>
            <w:r w:rsidR="005D30D0" w:rsidRPr="005D30D0">
              <w:rPr>
                <w:noProof/>
                <w:webHidden/>
              </w:rPr>
              <w:fldChar w:fldCharType="begin"/>
            </w:r>
            <w:r w:rsidR="005D30D0" w:rsidRPr="005D30D0">
              <w:rPr>
                <w:noProof/>
                <w:webHidden/>
              </w:rPr>
              <w:instrText xml:space="preserve"> PAGEREF _Toc147675589 \h </w:instrText>
            </w:r>
            <w:r w:rsidR="005D30D0" w:rsidRPr="005D30D0">
              <w:rPr>
                <w:noProof/>
                <w:webHidden/>
              </w:rPr>
            </w:r>
            <w:r w:rsidR="005D30D0" w:rsidRPr="005D30D0">
              <w:rPr>
                <w:noProof/>
                <w:webHidden/>
              </w:rPr>
              <w:fldChar w:fldCharType="separate"/>
            </w:r>
            <w:r w:rsidR="005D30D0" w:rsidRPr="005D30D0">
              <w:rPr>
                <w:noProof/>
                <w:webHidden/>
              </w:rPr>
              <w:t>23</w:t>
            </w:r>
            <w:r w:rsidR="005D30D0" w:rsidRPr="005D30D0">
              <w:rPr>
                <w:noProof/>
                <w:webHidden/>
              </w:rPr>
              <w:fldChar w:fldCharType="end"/>
            </w:r>
          </w:hyperlink>
        </w:p>
        <w:p w14:paraId="21732FDD" w14:textId="33BD7226" w:rsidR="008F275D" w:rsidRPr="007B589A" w:rsidRDefault="008F275D" w:rsidP="005D30D0">
          <w:pPr>
            <w:spacing w:after="60"/>
            <w:rPr>
              <w:sz w:val="24"/>
              <w:szCs w:val="24"/>
            </w:rPr>
          </w:pPr>
          <w:r w:rsidRPr="005D30D0">
            <w:rPr>
              <w:b/>
              <w:bCs/>
              <w:noProof/>
            </w:rPr>
            <w:fldChar w:fldCharType="end"/>
          </w:r>
        </w:p>
      </w:sdtContent>
    </w:sdt>
    <w:p w14:paraId="79896E18" w14:textId="22221A1F" w:rsidR="00BC7DFE" w:rsidRDefault="00BC7DFE">
      <w:pPr>
        <w:sectPr w:rsidR="00BC7DFE" w:rsidSect="00D233EB">
          <w:footerReference w:type="default" r:id="rId11"/>
          <w:type w:val="continuous"/>
          <w:pgSz w:w="11910" w:h="16840"/>
          <w:pgMar w:top="993" w:right="560" w:bottom="709" w:left="580" w:header="0" w:footer="208" w:gutter="0"/>
          <w:cols w:space="199"/>
        </w:sectPr>
      </w:pPr>
    </w:p>
    <w:p w14:paraId="5D9F7190" w14:textId="6E08E443" w:rsidR="00EE3BC9" w:rsidRPr="00353F25" w:rsidRDefault="00710F3D" w:rsidP="001C0ECF">
      <w:pPr>
        <w:pStyle w:val="Heading2"/>
        <w:ind w:left="284"/>
        <w:rPr>
          <w:sz w:val="50"/>
          <w:szCs w:val="50"/>
        </w:rPr>
      </w:pPr>
      <w:bookmarkStart w:id="2" w:name="Part_I_Identifying_and_filling_an_incumb"/>
      <w:bookmarkStart w:id="3" w:name="1_Introduction"/>
      <w:bookmarkStart w:id="4" w:name="1.1_So,_the_incumbent_is_leaving?_"/>
      <w:bookmarkStart w:id="5" w:name="2_What_is_a_vacancy?_"/>
      <w:bookmarkStart w:id="6" w:name="2.1_Who_is_involved_in_the_appointment_p"/>
      <w:bookmarkStart w:id="7" w:name="_Toc147675547"/>
      <w:bookmarkEnd w:id="2"/>
      <w:bookmarkEnd w:id="3"/>
      <w:bookmarkEnd w:id="4"/>
      <w:bookmarkEnd w:id="5"/>
      <w:bookmarkEnd w:id="6"/>
      <w:r w:rsidRPr="00353F25">
        <w:rPr>
          <w:color w:val="AF2468"/>
          <w:sz w:val="50"/>
          <w:szCs w:val="50"/>
        </w:rPr>
        <w:lastRenderedPageBreak/>
        <w:t>Part</w:t>
      </w:r>
      <w:r w:rsidRPr="00353F25">
        <w:rPr>
          <w:color w:val="AF2468"/>
          <w:spacing w:val="-10"/>
          <w:sz w:val="50"/>
          <w:szCs w:val="50"/>
        </w:rPr>
        <w:t xml:space="preserve"> I</w:t>
      </w:r>
      <w:r w:rsidR="00353F25" w:rsidRPr="00353F25">
        <w:rPr>
          <w:color w:val="AF2468"/>
          <w:spacing w:val="-10"/>
          <w:sz w:val="50"/>
          <w:szCs w:val="50"/>
        </w:rPr>
        <w:t xml:space="preserve"> </w:t>
      </w:r>
      <w:bookmarkStart w:id="8" w:name="_Toc147632028"/>
      <w:r w:rsidRPr="001C0ECF">
        <w:rPr>
          <w:color w:val="005272"/>
        </w:rPr>
        <w:t>Identifying</w:t>
      </w:r>
      <w:r w:rsidRPr="001C0ECF">
        <w:rPr>
          <w:color w:val="005272"/>
          <w:spacing w:val="-9"/>
        </w:rPr>
        <w:t xml:space="preserve"> </w:t>
      </w:r>
      <w:r w:rsidRPr="001C0ECF">
        <w:rPr>
          <w:color w:val="005272"/>
        </w:rPr>
        <w:t>and</w:t>
      </w:r>
      <w:r w:rsidRPr="001C0ECF">
        <w:rPr>
          <w:color w:val="005272"/>
          <w:spacing w:val="-7"/>
        </w:rPr>
        <w:t xml:space="preserve"> </w:t>
      </w:r>
      <w:r w:rsidRPr="001C0ECF">
        <w:rPr>
          <w:color w:val="005272"/>
        </w:rPr>
        <w:t>filling</w:t>
      </w:r>
      <w:r w:rsidRPr="001C0ECF">
        <w:rPr>
          <w:color w:val="005272"/>
          <w:spacing w:val="-9"/>
        </w:rPr>
        <w:t xml:space="preserve"> </w:t>
      </w:r>
      <w:r w:rsidRPr="001C0ECF">
        <w:rPr>
          <w:color w:val="005272"/>
        </w:rPr>
        <w:t>an</w:t>
      </w:r>
      <w:r w:rsidRPr="001C0ECF">
        <w:rPr>
          <w:color w:val="005272"/>
          <w:spacing w:val="-7"/>
        </w:rPr>
        <w:t xml:space="preserve"> </w:t>
      </w:r>
      <w:r w:rsidRPr="001C0ECF">
        <w:rPr>
          <w:color w:val="005272"/>
        </w:rPr>
        <w:t>incumbent</w:t>
      </w:r>
      <w:r w:rsidRPr="001C0ECF">
        <w:rPr>
          <w:color w:val="005272"/>
          <w:spacing w:val="-8"/>
        </w:rPr>
        <w:t xml:space="preserve"> </w:t>
      </w:r>
      <w:r w:rsidRPr="001C0ECF">
        <w:rPr>
          <w:color w:val="005272"/>
          <w:spacing w:val="-2"/>
        </w:rPr>
        <w:t>vacancy</w:t>
      </w:r>
      <w:bookmarkEnd w:id="7"/>
      <w:bookmarkEnd w:id="8"/>
    </w:p>
    <w:p w14:paraId="48D49334" w14:textId="77777777" w:rsidR="00EE3BC9" w:rsidRDefault="00EE3BC9">
      <w:pPr>
        <w:spacing w:line="565" w:lineRule="exact"/>
        <w:sectPr w:rsidR="00EE3BC9">
          <w:footerReference w:type="default" r:id="rId12"/>
          <w:pgSz w:w="11910" w:h="16840"/>
          <w:pgMar w:top="580" w:right="560" w:bottom="400" w:left="580" w:header="0" w:footer="211" w:gutter="0"/>
          <w:pgNumType w:start="3"/>
          <w:cols w:space="720"/>
        </w:sectPr>
      </w:pPr>
    </w:p>
    <w:p w14:paraId="1E200F54" w14:textId="77777777" w:rsidR="00EE3BC9" w:rsidRDefault="00EE3BC9">
      <w:pPr>
        <w:pStyle w:val="BodyText"/>
        <w:spacing w:before="8"/>
        <w:ind w:left="0"/>
        <w:rPr>
          <w:b/>
          <w:sz w:val="33"/>
        </w:rPr>
      </w:pPr>
    </w:p>
    <w:p w14:paraId="4EF8D066" w14:textId="77777777" w:rsidR="00EE3BC9" w:rsidRDefault="00710F3D">
      <w:pPr>
        <w:pStyle w:val="Heading2"/>
        <w:numPr>
          <w:ilvl w:val="0"/>
          <w:numId w:val="7"/>
        </w:numPr>
        <w:tabs>
          <w:tab w:val="left" w:pos="334"/>
        </w:tabs>
        <w:ind w:hanging="234"/>
      </w:pPr>
      <w:bookmarkStart w:id="9" w:name="_Toc147632029"/>
      <w:bookmarkStart w:id="10" w:name="_Toc147675548"/>
      <w:r>
        <w:rPr>
          <w:color w:val="AF2468"/>
          <w:spacing w:val="-2"/>
        </w:rPr>
        <w:t>Introduction</w:t>
      </w:r>
      <w:bookmarkEnd w:id="9"/>
      <w:bookmarkEnd w:id="10"/>
    </w:p>
    <w:p w14:paraId="3A5FAC73" w14:textId="77777777" w:rsidR="00EE3BC9" w:rsidRDefault="00710F3D">
      <w:pPr>
        <w:pStyle w:val="Heading3"/>
        <w:numPr>
          <w:ilvl w:val="1"/>
          <w:numId w:val="7"/>
        </w:numPr>
        <w:tabs>
          <w:tab w:val="left" w:pos="491"/>
        </w:tabs>
        <w:spacing w:before="64"/>
        <w:ind w:left="491" w:hanging="391"/>
      </w:pPr>
      <w:bookmarkStart w:id="11" w:name="_Toc147632030"/>
      <w:bookmarkStart w:id="12" w:name="_Toc147675549"/>
      <w:r>
        <w:rPr>
          <w:color w:val="005272"/>
        </w:rPr>
        <w:t>So,</w:t>
      </w:r>
      <w:r>
        <w:rPr>
          <w:color w:val="005272"/>
          <w:spacing w:val="-5"/>
        </w:rPr>
        <w:t xml:space="preserve"> </w:t>
      </w:r>
      <w:r>
        <w:rPr>
          <w:color w:val="005272"/>
        </w:rPr>
        <w:t>the</w:t>
      </w:r>
      <w:r>
        <w:rPr>
          <w:color w:val="005272"/>
          <w:spacing w:val="-3"/>
        </w:rPr>
        <w:t xml:space="preserve"> </w:t>
      </w:r>
      <w:r>
        <w:rPr>
          <w:color w:val="005272"/>
        </w:rPr>
        <w:t>incumbent</w:t>
      </w:r>
      <w:r>
        <w:rPr>
          <w:color w:val="005272"/>
          <w:spacing w:val="-2"/>
        </w:rPr>
        <w:t xml:space="preserve"> </w:t>
      </w:r>
      <w:r>
        <w:rPr>
          <w:color w:val="005272"/>
        </w:rPr>
        <w:t>is</w:t>
      </w:r>
      <w:r>
        <w:rPr>
          <w:color w:val="005272"/>
          <w:spacing w:val="-2"/>
        </w:rPr>
        <w:t xml:space="preserve"> leaving?</w:t>
      </w:r>
      <w:bookmarkEnd w:id="11"/>
      <w:bookmarkEnd w:id="12"/>
    </w:p>
    <w:p w14:paraId="036797FD" w14:textId="77777777" w:rsidR="00EE3BC9" w:rsidRDefault="00710F3D">
      <w:pPr>
        <w:pStyle w:val="BodyText"/>
        <w:spacing w:before="97" w:line="235" w:lineRule="auto"/>
        <w:ind w:right="126"/>
      </w:pPr>
      <w:r>
        <w:rPr>
          <w:color w:val="1D1D1B"/>
        </w:rPr>
        <w:t>There are several reasons why an incumbent has announced an intention to leave, ranging from retirement</w:t>
      </w:r>
      <w:r>
        <w:rPr>
          <w:color w:val="1D1D1B"/>
          <w:spacing w:val="-6"/>
        </w:rPr>
        <w:t xml:space="preserve"> </w:t>
      </w:r>
      <w:r>
        <w:rPr>
          <w:color w:val="1D1D1B"/>
        </w:rPr>
        <w:t>to</w:t>
      </w:r>
      <w:r>
        <w:rPr>
          <w:color w:val="1D1D1B"/>
          <w:spacing w:val="-7"/>
        </w:rPr>
        <w:t xml:space="preserve"> </w:t>
      </w:r>
      <w:r>
        <w:rPr>
          <w:color w:val="1D1D1B"/>
        </w:rPr>
        <w:t>the</w:t>
      </w:r>
      <w:r>
        <w:rPr>
          <w:color w:val="1D1D1B"/>
          <w:spacing w:val="-6"/>
        </w:rPr>
        <w:t xml:space="preserve"> </w:t>
      </w:r>
      <w:r>
        <w:rPr>
          <w:color w:val="1D1D1B"/>
        </w:rPr>
        <w:t>move</w:t>
      </w:r>
      <w:r>
        <w:rPr>
          <w:color w:val="1D1D1B"/>
          <w:spacing w:val="-6"/>
        </w:rPr>
        <w:t xml:space="preserve"> </w:t>
      </w:r>
      <w:r>
        <w:rPr>
          <w:color w:val="1D1D1B"/>
        </w:rPr>
        <w:t>to</w:t>
      </w:r>
      <w:r>
        <w:rPr>
          <w:color w:val="1D1D1B"/>
          <w:spacing w:val="-7"/>
        </w:rPr>
        <w:t xml:space="preserve"> </w:t>
      </w:r>
      <w:r>
        <w:rPr>
          <w:color w:val="1D1D1B"/>
        </w:rPr>
        <w:t>a</w:t>
      </w:r>
      <w:r>
        <w:rPr>
          <w:color w:val="1D1D1B"/>
          <w:spacing w:val="-7"/>
        </w:rPr>
        <w:t xml:space="preserve"> </w:t>
      </w:r>
      <w:r>
        <w:rPr>
          <w:color w:val="1D1D1B"/>
        </w:rPr>
        <w:t>new</w:t>
      </w:r>
      <w:r>
        <w:rPr>
          <w:color w:val="1D1D1B"/>
          <w:spacing w:val="-6"/>
        </w:rPr>
        <w:t xml:space="preserve"> </w:t>
      </w:r>
      <w:r>
        <w:rPr>
          <w:color w:val="1D1D1B"/>
        </w:rPr>
        <w:t>post</w:t>
      </w:r>
      <w:r>
        <w:rPr>
          <w:color w:val="1D1D1B"/>
          <w:spacing w:val="-6"/>
        </w:rPr>
        <w:t xml:space="preserve"> </w:t>
      </w:r>
      <w:r>
        <w:rPr>
          <w:color w:val="1D1D1B"/>
        </w:rPr>
        <w:t>or</w:t>
      </w:r>
      <w:r>
        <w:rPr>
          <w:color w:val="1D1D1B"/>
          <w:spacing w:val="-6"/>
        </w:rPr>
        <w:t xml:space="preserve"> </w:t>
      </w:r>
      <w:r>
        <w:rPr>
          <w:color w:val="1D1D1B"/>
        </w:rPr>
        <w:t>perhaps</w:t>
      </w:r>
      <w:r>
        <w:rPr>
          <w:color w:val="1D1D1B"/>
          <w:spacing w:val="-7"/>
        </w:rPr>
        <w:t xml:space="preserve"> </w:t>
      </w:r>
      <w:r>
        <w:rPr>
          <w:color w:val="1D1D1B"/>
        </w:rPr>
        <w:t>the reasons are more complex.</w:t>
      </w:r>
    </w:p>
    <w:p w14:paraId="383E8114" w14:textId="28952A11" w:rsidR="00EE3BC9" w:rsidRDefault="00710F3D">
      <w:pPr>
        <w:pStyle w:val="BodyText"/>
        <w:spacing w:before="113" w:line="235" w:lineRule="auto"/>
        <w:ind w:right="126"/>
      </w:pPr>
      <w:r>
        <w:rPr>
          <w:color w:val="1D1D1B"/>
        </w:rPr>
        <w:t xml:space="preserve">Being aware of </w:t>
      </w:r>
      <w:r w:rsidR="00925A99">
        <w:rPr>
          <w:color w:val="1D1D1B"/>
        </w:rPr>
        <w:t>a</w:t>
      </w:r>
      <w:r>
        <w:rPr>
          <w:color w:val="1D1D1B"/>
        </w:rPr>
        <w:t xml:space="preserve"> retirement in advance is often easier to manage than dealing with an unexpected announcement.</w:t>
      </w:r>
      <w:r>
        <w:rPr>
          <w:color w:val="1D1D1B"/>
          <w:spacing w:val="-8"/>
        </w:rPr>
        <w:t xml:space="preserve"> </w:t>
      </w:r>
      <w:r>
        <w:rPr>
          <w:color w:val="1D1D1B"/>
        </w:rPr>
        <w:t>Each</w:t>
      </w:r>
      <w:r>
        <w:rPr>
          <w:color w:val="1D1D1B"/>
          <w:spacing w:val="-8"/>
        </w:rPr>
        <w:t xml:space="preserve"> </w:t>
      </w:r>
      <w:r>
        <w:rPr>
          <w:color w:val="1D1D1B"/>
        </w:rPr>
        <w:t>situation</w:t>
      </w:r>
      <w:r>
        <w:rPr>
          <w:color w:val="1D1D1B"/>
          <w:spacing w:val="-8"/>
        </w:rPr>
        <w:t xml:space="preserve"> </w:t>
      </w:r>
      <w:r>
        <w:rPr>
          <w:color w:val="1D1D1B"/>
        </w:rPr>
        <w:t>will</w:t>
      </w:r>
      <w:r>
        <w:rPr>
          <w:color w:val="1D1D1B"/>
          <w:spacing w:val="-8"/>
        </w:rPr>
        <w:t xml:space="preserve"> </w:t>
      </w:r>
      <w:r>
        <w:rPr>
          <w:color w:val="1D1D1B"/>
        </w:rPr>
        <w:t>give</w:t>
      </w:r>
      <w:r>
        <w:rPr>
          <w:color w:val="1D1D1B"/>
          <w:spacing w:val="-7"/>
        </w:rPr>
        <w:t xml:space="preserve"> </w:t>
      </w:r>
      <w:r>
        <w:rPr>
          <w:color w:val="1D1D1B"/>
        </w:rPr>
        <w:t>rise</w:t>
      </w:r>
      <w:r>
        <w:rPr>
          <w:color w:val="1D1D1B"/>
          <w:spacing w:val="-7"/>
        </w:rPr>
        <w:t xml:space="preserve"> </w:t>
      </w:r>
      <w:r>
        <w:rPr>
          <w:color w:val="1D1D1B"/>
        </w:rPr>
        <w:t>to</w:t>
      </w:r>
      <w:r>
        <w:rPr>
          <w:color w:val="1D1D1B"/>
          <w:spacing w:val="-8"/>
        </w:rPr>
        <w:t xml:space="preserve"> </w:t>
      </w:r>
      <w:r>
        <w:rPr>
          <w:color w:val="1D1D1B"/>
        </w:rPr>
        <w:t>a</w:t>
      </w:r>
      <w:r>
        <w:rPr>
          <w:color w:val="1D1D1B"/>
          <w:spacing w:val="-8"/>
        </w:rPr>
        <w:t xml:space="preserve"> </w:t>
      </w:r>
      <w:r>
        <w:rPr>
          <w:color w:val="1D1D1B"/>
        </w:rPr>
        <w:t>variety of</w:t>
      </w:r>
      <w:r>
        <w:rPr>
          <w:color w:val="1D1D1B"/>
          <w:spacing w:val="-7"/>
        </w:rPr>
        <w:t xml:space="preserve"> </w:t>
      </w:r>
      <w:r>
        <w:rPr>
          <w:color w:val="1D1D1B"/>
        </w:rPr>
        <w:t>reactions</w:t>
      </w:r>
      <w:r>
        <w:rPr>
          <w:color w:val="1D1D1B"/>
          <w:spacing w:val="-7"/>
        </w:rPr>
        <w:t xml:space="preserve"> </w:t>
      </w:r>
      <w:r>
        <w:rPr>
          <w:color w:val="1D1D1B"/>
        </w:rPr>
        <w:t>and</w:t>
      </w:r>
      <w:r>
        <w:rPr>
          <w:color w:val="1D1D1B"/>
          <w:spacing w:val="-7"/>
        </w:rPr>
        <w:t xml:space="preserve"> </w:t>
      </w:r>
      <w:r>
        <w:rPr>
          <w:color w:val="1D1D1B"/>
        </w:rPr>
        <w:t>feelings</w:t>
      </w:r>
      <w:r>
        <w:rPr>
          <w:color w:val="1D1D1B"/>
          <w:spacing w:val="-7"/>
        </w:rPr>
        <w:t xml:space="preserve"> </w:t>
      </w:r>
      <w:r>
        <w:rPr>
          <w:color w:val="1D1D1B"/>
        </w:rPr>
        <w:t>within</w:t>
      </w:r>
      <w:r>
        <w:rPr>
          <w:color w:val="1D1D1B"/>
          <w:spacing w:val="-7"/>
        </w:rPr>
        <w:t xml:space="preserve"> </w:t>
      </w:r>
      <w:r>
        <w:rPr>
          <w:color w:val="1D1D1B"/>
        </w:rPr>
        <w:t>the</w:t>
      </w:r>
      <w:r>
        <w:rPr>
          <w:color w:val="1D1D1B"/>
          <w:spacing w:val="-6"/>
        </w:rPr>
        <w:t xml:space="preserve"> </w:t>
      </w:r>
      <w:r>
        <w:rPr>
          <w:color w:val="1D1D1B"/>
        </w:rPr>
        <w:t>congregation</w:t>
      </w:r>
      <w:r>
        <w:rPr>
          <w:color w:val="1D1D1B"/>
          <w:spacing w:val="-7"/>
        </w:rPr>
        <w:t xml:space="preserve"> </w:t>
      </w:r>
      <w:r>
        <w:rPr>
          <w:color w:val="1D1D1B"/>
        </w:rPr>
        <w:t>–</w:t>
      </w:r>
      <w:r>
        <w:rPr>
          <w:color w:val="1D1D1B"/>
          <w:spacing w:val="-7"/>
        </w:rPr>
        <w:t xml:space="preserve"> </w:t>
      </w:r>
      <w:r>
        <w:rPr>
          <w:color w:val="1D1D1B"/>
        </w:rPr>
        <w:t>and in the Parochial Church Council (PCC)/leadership team –</w:t>
      </w:r>
      <w:r>
        <w:rPr>
          <w:color w:val="1D1D1B"/>
          <w:spacing w:val="-3"/>
        </w:rPr>
        <w:t xml:space="preserve"> </w:t>
      </w:r>
      <w:r>
        <w:rPr>
          <w:color w:val="1D1D1B"/>
        </w:rPr>
        <w:t>and</w:t>
      </w:r>
      <w:r>
        <w:rPr>
          <w:color w:val="1D1D1B"/>
          <w:spacing w:val="-3"/>
        </w:rPr>
        <w:t xml:space="preserve"> </w:t>
      </w:r>
      <w:r>
        <w:rPr>
          <w:color w:val="1D1D1B"/>
        </w:rPr>
        <w:t>while</w:t>
      </w:r>
      <w:r>
        <w:rPr>
          <w:color w:val="1D1D1B"/>
          <w:spacing w:val="-2"/>
        </w:rPr>
        <w:t xml:space="preserve"> </w:t>
      </w:r>
      <w:r>
        <w:rPr>
          <w:color w:val="1D1D1B"/>
        </w:rPr>
        <w:t>some</w:t>
      </w:r>
      <w:r>
        <w:rPr>
          <w:color w:val="1D1D1B"/>
          <w:spacing w:val="-2"/>
        </w:rPr>
        <w:t xml:space="preserve"> </w:t>
      </w:r>
      <w:r>
        <w:rPr>
          <w:color w:val="1D1D1B"/>
        </w:rPr>
        <w:t>may</w:t>
      </w:r>
      <w:r>
        <w:rPr>
          <w:color w:val="1D1D1B"/>
          <w:spacing w:val="-2"/>
        </w:rPr>
        <w:t xml:space="preserve"> </w:t>
      </w:r>
      <w:r>
        <w:rPr>
          <w:color w:val="1D1D1B"/>
        </w:rPr>
        <w:t>be</w:t>
      </w:r>
      <w:r>
        <w:rPr>
          <w:color w:val="1D1D1B"/>
          <w:spacing w:val="-2"/>
        </w:rPr>
        <w:t xml:space="preserve"> </w:t>
      </w:r>
      <w:r>
        <w:rPr>
          <w:color w:val="1D1D1B"/>
        </w:rPr>
        <w:t>excited</w:t>
      </w:r>
      <w:r>
        <w:rPr>
          <w:color w:val="1D1D1B"/>
          <w:spacing w:val="-3"/>
        </w:rPr>
        <w:t xml:space="preserve"> </w:t>
      </w:r>
      <w:r>
        <w:rPr>
          <w:color w:val="1D1D1B"/>
        </w:rPr>
        <w:t>and</w:t>
      </w:r>
      <w:r>
        <w:rPr>
          <w:color w:val="1D1D1B"/>
          <w:spacing w:val="-3"/>
        </w:rPr>
        <w:t xml:space="preserve"> </w:t>
      </w:r>
      <w:proofErr w:type="spellStart"/>
      <w:r>
        <w:rPr>
          <w:color w:val="1D1D1B"/>
        </w:rPr>
        <w:t>energised</w:t>
      </w:r>
      <w:proofErr w:type="spellEnd"/>
      <w:r>
        <w:rPr>
          <w:color w:val="1D1D1B"/>
          <w:spacing w:val="-3"/>
        </w:rPr>
        <w:t xml:space="preserve"> </w:t>
      </w:r>
      <w:r>
        <w:rPr>
          <w:color w:val="1D1D1B"/>
        </w:rPr>
        <w:t>by</w:t>
      </w:r>
      <w:r>
        <w:rPr>
          <w:color w:val="1D1D1B"/>
          <w:spacing w:val="-2"/>
        </w:rPr>
        <w:t xml:space="preserve"> </w:t>
      </w:r>
      <w:r>
        <w:rPr>
          <w:color w:val="1D1D1B"/>
        </w:rPr>
        <w:t>the</w:t>
      </w:r>
    </w:p>
    <w:p w14:paraId="50EAB0A2" w14:textId="77777777" w:rsidR="00EE3BC9" w:rsidRDefault="00710F3D">
      <w:pPr>
        <w:pStyle w:val="BodyText"/>
        <w:spacing w:before="4"/>
      </w:pPr>
      <w:r>
        <w:rPr>
          <w:color w:val="1D1D1B"/>
        </w:rPr>
        <w:t>prospect</w:t>
      </w:r>
      <w:r>
        <w:rPr>
          <w:color w:val="1D1D1B"/>
          <w:spacing w:val="-7"/>
        </w:rPr>
        <w:t xml:space="preserve"> </w:t>
      </w:r>
      <w:r>
        <w:rPr>
          <w:color w:val="1D1D1B"/>
        </w:rPr>
        <w:t>of</w:t>
      </w:r>
      <w:r>
        <w:rPr>
          <w:color w:val="1D1D1B"/>
          <w:spacing w:val="-5"/>
        </w:rPr>
        <w:t xml:space="preserve"> </w:t>
      </w:r>
      <w:r>
        <w:rPr>
          <w:color w:val="1D1D1B"/>
        </w:rPr>
        <w:t>change,</w:t>
      </w:r>
      <w:r>
        <w:rPr>
          <w:color w:val="1D1D1B"/>
          <w:spacing w:val="-4"/>
        </w:rPr>
        <w:t xml:space="preserve"> </w:t>
      </w:r>
      <w:r>
        <w:rPr>
          <w:color w:val="1D1D1B"/>
        </w:rPr>
        <w:t>others</w:t>
      </w:r>
      <w:r>
        <w:rPr>
          <w:color w:val="1D1D1B"/>
          <w:spacing w:val="-6"/>
        </w:rPr>
        <w:t xml:space="preserve"> </w:t>
      </w:r>
      <w:r>
        <w:rPr>
          <w:color w:val="1D1D1B"/>
        </w:rPr>
        <w:t>may</w:t>
      </w:r>
      <w:r>
        <w:rPr>
          <w:color w:val="1D1D1B"/>
          <w:spacing w:val="-4"/>
        </w:rPr>
        <w:t xml:space="preserve"> </w:t>
      </w:r>
      <w:r>
        <w:rPr>
          <w:color w:val="1D1D1B"/>
        </w:rPr>
        <w:t>feel</w:t>
      </w:r>
      <w:r>
        <w:rPr>
          <w:color w:val="1D1D1B"/>
          <w:spacing w:val="-5"/>
        </w:rPr>
        <w:t xml:space="preserve"> </w:t>
      </w:r>
      <w:r>
        <w:rPr>
          <w:color w:val="1D1D1B"/>
        </w:rPr>
        <w:t>anxious</w:t>
      </w:r>
      <w:r>
        <w:rPr>
          <w:color w:val="1D1D1B"/>
          <w:spacing w:val="-5"/>
        </w:rPr>
        <w:t xml:space="preserve"> </w:t>
      </w:r>
      <w:r>
        <w:rPr>
          <w:color w:val="1D1D1B"/>
        </w:rPr>
        <w:t>and</w:t>
      </w:r>
      <w:r>
        <w:rPr>
          <w:color w:val="1D1D1B"/>
          <w:spacing w:val="-5"/>
        </w:rPr>
        <w:t xml:space="preserve"> </w:t>
      </w:r>
      <w:r>
        <w:rPr>
          <w:color w:val="1D1D1B"/>
          <w:spacing w:val="-2"/>
        </w:rPr>
        <w:t>fearful.</w:t>
      </w:r>
    </w:p>
    <w:p w14:paraId="568724EC" w14:textId="77777777" w:rsidR="00EE3BC9" w:rsidRDefault="00710F3D">
      <w:pPr>
        <w:pStyle w:val="BodyText"/>
        <w:spacing w:before="105" w:line="237" w:lineRule="auto"/>
        <w:ind w:right="179"/>
      </w:pPr>
      <w:r>
        <w:rPr>
          <w:color w:val="1D1D1B"/>
        </w:rPr>
        <w:t>A vacancy can be an opportunity to celebrate the mission and ministry of your church. It can be a time</w:t>
      </w:r>
      <w:r>
        <w:rPr>
          <w:color w:val="1D1D1B"/>
          <w:spacing w:val="40"/>
        </w:rPr>
        <w:t xml:space="preserve"> </w:t>
      </w:r>
      <w:r>
        <w:rPr>
          <w:color w:val="1D1D1B"/>
        </w:rPr>
        <w:t>of excitement as people step up t</w:t>
      </w:r>
      <w:r>
        <w:rPr>
          <w:color w:val="1D1D1B"/>
          <w:sz w:val="24"/>
        </w:rPr>
        <w:t>o take o</w:t>
      </w:r>
      <w:r>
        <w:rPr>
          <w:color w:val="1D1D1B"/>
        </w:rPr>
        <w:t>n new responsibilities</w:t>
      </w:r>
      <w:r>
        <w:rPr>
          <w:color w:val="1D1D1B"/>
          <w:spacing w:val="-9"/>
        </w:rPr>
        <w:t xml:space="preserve"> </w:t>
      </w:r>
      <w:r>
        <w:rPr>
          <w:color w:val="1D1D1B"/>
        </w:rPr>
        <w:t>and</w:t>
      </w:r>
      <w:r>
        <w:rPr>
          <w:color w:val="1D1D1B"/>
          <w:spacing w:val="-9"/>
        </w:rPr>
        <w:t xml:space="preserve"> </w:t>
      </w:r>
      <w:r>
        <w:rPr>
          <w:color w:val="1D1D1B"/>
        </w:rPr>
        <w:t>the</w:t>
      </w:r>
      <w:r>
        <w:rPr>
          <w:color w:val="1D1D1B"/>
          <w:spacing w:val="-8"/>
        </w:rPr>
        <w:t xml:space="preserve"> </w:t>
      </w:r>
      <w:r>
        <w:rPr>
          <w:color w:val="1D1D1B"/>
        </w:rPr>
        <w:t>church</w:t>
      </w:r>
      <w:r>
        <w:rPr>
          <w:color w:val="1D1D1B"/>
          <w:spacing w:val="-9"/>
        </w:rPr>
        <w:t xml:space="preserve"> </w:t>
      </w:r>
      <w:r>
        <w:rPr>
          <w:color w:val="1D1D1B"/>
        </w:rPr>
        <w:t>collectively</w:t>
      </w:r>
      <w:r>
        <w:rPr>
          <w:color w:val="1D1D1B"/>
          <w:spacing w:val="-8"/>
        </w:rPr>
        <w:t xml:space="preserve"> </w:t>
      </w:r>
      <w:r>
        <w:rPr>
          <w:color w:val="1D1D1B"/>
        </w:rPr>
        <w:t>discerns</w:t>
      </w:r>
      <w:r>
        <w:rPr>
          <w:color w:val="1D1D1B"/>
          <w:spacing w:val="-9"/>
        </w:rPr>
        <w:t xml:space="preserve"> </w:t>
      </w:r>
      <w:r>
        <w:rPr>
          <w:color w:val="1D1D1B"/>
        </w:rPr>
        <w:t>the particular ministry and mission on which it intends to build</w:t>
      </w:r>
      <w:r>
        <w:rPr>
          <w:color w:val="1D1D1B"/>
          <w:spacing w:val="-8"/>
        </w:rPr>
        <w:t xml:space="preserve"> </w:t>
      </w:r>
      <w:r>
        <w:rPr>
          <w:color w:val="1D1D1B"/>
        </w:rPr>
        <w:t>for</w:t>
      </w:r>
      <w:r>
        <w:rPr>
          <w:color w:val="1D1D1B"/>
          <w:spacing w:val="-8"/>
        </w:rPr>
        <w:t xml:space="preserve"> </w:t>
      </w:r>
      <w:r>
        <w:rPr>
          <w:color w:val="1D1D1B"/>
        </w:rPr>
        <w:t>the</w:t>
      </w:r>
      <w:r>
        <w:rPr>
          <w:color w:val="1D1D1B"/>
          <w:spacing w:val="-8"/>
        </w:rPr>
        <w:t xml:space="preserve"> </w:t>
      </w:r>
      <w:r>
        <w:rPr>
          <w:color w:val="1D1D1B"/>
        </w:rPr>
        <w:t>future.</w:t>
      </w:r>
      <w:r>
        <w:rPr>
          <w:color w:val="1D1D1B"/>
          <w:spacing w:val="-8"/>
        </w:rPr>
        <w:t xml:space="preserve"> </w:t>
      </w:r>
      <w:r>
        <w:rPr>
          <w:color w:val="1D1D1B"/>
        </w:rPr>
        <w:t>Whilst</w:t>
      </w:r>
      <w:r>
        <w:rPr>
          <w:color w:val="1D1D1B"/>
          <w:spacing w:val="-8"/>
        </w:rPr>
        <w:t xml:space="preserve"> </w:t>
      </w:r>
      <w:r>
        <w:rPr>
          <w:color w:val="1D1D1B"/>
        </w:rPr>
        <w:t>some</w:t>
      </w:r>
      <w:r>
        <w:rPr>
          <w:color w:val="1D1D1B"/>
          <w:spacing w:val="-8"/>
        </w:rPr>
        <w:t xml:space="preserve"> </w:t>
      </w:r>
      <w:r>
        <w:rPr>
          <w:color w:val="1D1D1B"/>
        </w:rPr>
        <w:t>may</w:t>
      </w:r>
      <w:r>
        <w:rPr>
          <w:color w:val="1D1D1B"/>
          <w:spacing w:val="-8"/>
        </w:rPr>
        <w:t xml:space="preserve"> </w:t>
      </w:r>
      <w:r>
        <w:rPr>
          <w:color w:val="1D1D1B"/>
        </w:rPr>
        <w:t>feel</w:t>
      </w:r>
      <w:r>
        <w:rPr>
          <w:color w:val="1D1D1B"/>
          <w:spacing w:val="-8"/>
        </w:rPr>
        <w:t xml:space="preserve"> </w:t>
      </w:r>
      <w:r>
        <w:rPr>
          <w:color w:val="1D1D1B"/>
        </w:rPr>
        <w:t>enthusiastic, others may feel less so or even withdraw from church life. Some, consciously or unconsciously, may try to fill</w:t>
      </w:r>
    </w:p>
    <w:p w14:paraId="19A0450F" w14:textId="77777777" w:rsidR="00EE3BC9" w:rsidRDefault="00710F3D">
      <w:pPr>
        <w:pStyle w:val="BodyText"/>
        <w:spacing w:line="235" w:lineRule="auto"/>
      </w:pPr>
      <w:r>
        <w:rPr>
          <w:color w:val="1D1D1B"/>
        </w:rPr>
        <w:t>the</w:t>
      </w:r>
      <w:r>
        <w:rPr>
          <w:color w:val="1D1D1B"/>
          <w:spacing w:val="-7"/>
        </w:rPr>
        <w:t xml:space="preserve"> </w:t>
      </w:r>
      <w:r>
        <w:rPr>
          <w:color w:val="1D1D1B"/>
        </w:rPr>
        <w:t>‘power</w:t>
      </w:r>
      <w:r>
        <w:rPr>
          <w:color w:val="1D1D1B"/>
          <w:spacing w:val="-7"/>
        </w:rPr>
        <w:t xml:space="preserve"> </w:t>
      </w:r>
      <w:r>
        <w:rPr>
          <w:color w:val="1D1D1B"/>
        </w:rPr>
        <w:t>vacuum’.</w:t>
      </w:r>
      <w:r>
        <w:rPr>
          <w:color w:val="1D1D1B"/>
          <w:spacing w:val="-8"/>
        </w:rPr>
        <w:t xml:space="preserve"> </w:t>
      </w:r>
      <w:r>
        <w:rPr>
          <w:color w:val="1D1D1B"/>
        </w:rPr>
        <w:t>It’s</w:t>
      </w:r>
      <w:r>
        <w:rPr>
          <w:color w:val="1D1D1B"/>
          <w:spacing w:val="-8"/>
        </w:rPr>
        <w:t xml:space="preserve"> </w:t>
      </w:r>
      <w:r>
        <w:rPr>
          <w:color w:val="1D1D1B"/>
        </w:rPr>
        <w:t>important</w:t>
      </w:r>
      <w:r>
        <w:rPr>
          <w:color w:val="1D1D1B"/>
          <w:spacing w:val="-7"/>
        </w:rPr>
        <w:t xml:space="preserve"> </w:t>
      </w:r>
      <w:r>
        <w:rPr>
          <w:color w:val="1D1D1B"/>
        </w:rPr>
        <w:t>to</w:t>
      </w:r>
      <w:r>
        <w:rPr>
          <w:color w:val="1D1D1B"/>
          <w:spacing w:val="-8"/>
        </w:rPr>
        <w:t xml:space="preserve"> </w:t>
      </w:r>
      <w:r>
        <w:rPr>
          <w:color w:val="1D1D1B"/>
        </w:rPr>
        <w:t>be</w:t>
      </w:r>
      <w:r>
        <w:rPr>
          <w:color w:val="1D1D1B"/>
          <w:spacing w:val="-7"/>
        </w:rPr>
        <w:t xml:space="preserve"> </w:t>
      </w:r>
      <w:r>
        <w:rPr>
          <w:color w:val="1D1D1B"/>
        </w:rPr>
        <w:t>understanding, kind and gentle and supportive of those who hold the responsibility</w:t>
      </w:r>
      <w:r>
        <w:rPr>
          <w:color w:val="1D1D1B"/>
          <w:spacing w:val="-9"/>
        </w:rPr>
        <w:t xml:space="preserve"> </w:t>
      </w:r>
      <w:r>
        <w:rPr>
          <w:color w:val="1D1D1B"/>
        </w:rPr>
        <w:t>for</w:t>
      </w:r>
      <w:r>
        <w:rPr>
          <w:color w:val="1D1D1B"/>
          <w:spacing w:val="-9"/>
        </w:rPr>
        <w:t xml:space="preserve"> </w:t>
      </w:r>
      <w:r>
        <w:rPr>
          <w:color w:val="1D1D1B"/>
        </w:rPr>
        <w:t>running</w:t>
      </w:r>
      <w:r>
        <w:rPr>
          <w:color w:val="1D1D1B"/>
          <w:spacing w:val="-9"/>
        </w:rPr>
        <w:t xml:space="preserve"> </w:t>
      </w:r>
      <w:r>
        <w:rPr>
          <w:color w:val="1D1D1B"/>
        </w:rPr>
        <w:t>the</w:t>
      </w:r>
      <w:r>
        <w:rPr>
          <w:color w:val="1D1D1B"/>
          <w:spacing w:val="-9"/>
        </w:rPr>
        <w:t xml:space="preserve"> </w:t>
      </w:r>
      <w:r>
        <w:rPr>
          <w:color w:val="1D1D1B"/>
        </w:rPr>
        <w:t>church</w:t>
      </w:r>
      <w:r>
        <w:rPr>
          <w:color w:val="1D1D1B"/>
          <w:spacing w:val="-10"/>
        </w:rPr>
        <w:t xml:space="preserve"> </w:t>
      </w:r>
      <w:r>
        <w:rPr>
          <w:color w:val="1D1D1B"/>
        </w:rPr>
        <w:t>during</w:t>
      </w:r>
      <w:r>
        <w:rPr>
          <w:color w:val="1D1D1B"/>
          <w:spacing w:val="-9"/>
        </w:rPr>
        <w:t xml:space="preserve"> </w:t>
      </w:r>
      <w:r>
        <w:rPr>
          <w:color w:val="1D1D1B"/>
        </w:rPr>
        <w:t>the</w:t>
      </w:r>
      <w:r>
        <w:rPr>
          <w:color w:val="1D1D1B"/>
          <w:spacing w:val="-9"/>
        </w:rPr>
        <w:t xml:space="preserve"> </w:t>
      </w:r>
      <w:r>
        <w:rPr>
          <w:color w:val="1D1D1B"/>
        </w:rPr>
        <w:t>vacancy.</w:t>
      </w:r>
    </w:p>
    <w:p w14:paraId="34860354" w14:textId="77777777" w:rsidR="00EE3BC9" w:rsidRDefault="00710F3D">
      <w:pPr>
        <w:pStyle w:val="BodyText"/>
        <w:spacing w:before="103" w:line="235" w:lineRule="auto"/>
        <w:ind w:right="2"/>
      </w:pPr>
      <w:r>
        <w:rPr>
          <w:color w:val="1D1D1B"/>
        </w:rPr>
        <w:t>A</w:t>
      </w:r>
      <w:r>
        <w:rPr>
          <w:color w:val="1D1D1B"/>
          <w:spacing w:val="-6"/>
        </w:rPr>
        <w:t xml:space="preserve"> </w:t>
      </w:r>
      <w:r>
        <w:rPr>
          <w:color w:val="1D1D1B"/>
        </w:rPr>
        <w:t>vacancy</w:t>
      </w:r>
      <w:r>
        <w:rPr>
          <w:color w:val="1D1D1B"/>
          <w:spacing w:val="-6"/>
        </w:rPr>
        <w:t xml:space="preserve"> </w:t>
      </w:r>
      <w:r>
        <w:rPr>
          <w:color w:val="1D1D1B"/>
        </w:rPr>
        <w:t>also</w:t>
      </w:r>
      <w:r>
        <w:rPr>
          <w:color w:val="1D1D1B"/>
          <w:spacing w:val="-7"/>
        </w:rPr>
        <w:t xml:space="preserve"> </w:t>
      </w:r>
      <w:r>
        <w:rPr>
          <w:color w:val="1D1D1B"/>
        </w:rPr>
        <w:t>gives</w:t>
      </w:r>
      <w:r>
        <w:rPr>
          <w:color w:val="1D1D1B"/>
          <w:spacing w:val="-7"/>
        </w:rPr>
        <w:t xml:space="preserve"> </w:t>
      </w:r>
      <w:r>
        <w:rPr>
          <w:color w:val="1D1D1B"/>
        </w:rPr>
        <w:t>an</w:t>
      </w:r>
      <w:r>
        <w:rPr>
          <w:color w:val="1D1D1B"/>
          <w:spacing w:val="-7"/>
        </w:rPr>
        <w:t xml:space="preserve"> </w:t>
      </w:r>
      <w:r>
        <w:rPr>
          <w:color w:val="1D1D1B"/>
        </w:rPr>
        <w:t>opportunity</w:t>
      </w:r>
      <w:r>
        <w:rPr>
          <w:color w:val="1D1D1B"/>
          <w:spacing w:val="-6"/>
        </w:rPr>
        <w:t xml:space="preserve"> </w:t>
      </w:r>
      <w:r>
        <w:rPr>
          <w:color w:val="1D1D1B"/>
        </w:rPr>
        <w:t>to</w:t>
      </w:r>
      <w:r>
        <w:rPr>
          <w:color w:val="1D1D1B"/>
          <w:spacing w:val="-7"/>
        </w:rPr>
        <w:t xml:space="preserve"> </w:t>
      </w:r>
      <w:r>
        <w:rPr>
          <w:color w:val="1D1D1B"/>
        </w:rPr>
        <w:t>reflect</w:t>
      </w:r>
      <w:r>
        <w:rPr>
          <w:color w:val="1D1D1B"/>
          <w:spacing w:val="-6"/>
        </w:rPr>
        <w:t xml:space="preserve"> </w:t>
      </w:r>
      <w:r>
        <w:rPr>
          <w:color w:val="1D1D1B"/>
        </w:rPr>
        <w:t>on</w:t>
      </w:r>
      <w:r>
        <w:rPr>
          <w:color w:val="1D1D1B"/>
          <w:spacing w:val="-7"/>
        </w:rPr>
        <w:t xml:space="preserve"> </w:t>
      </w:r>
      <w:r>
        <w:rPr>
          <w:color w:val="1D1D1B"/>
        </w:rPr>
        <w:t>where you</w:t>
      </w:r>
      <w:r>
        <w:rPr>
          <w:color w:val="1D1D1B"/>
          <w:spacing w:val="-2"/>
        </w:rPr>
        <w:t xml:space="preserve"> </w:t>
      </w:r>
      <w:r>
        <w:rPr>
          <w:color w:val="1D1D1B"/>
        </w:rPr>
        <w:t>are</w:t>
      </w:r>
      <w:r>
        <w:rPr>
          <w:color w:val="1D1D1B"/>
          <w:spacing w:val="-1"/>
        </w:rPr>
        <w:t xml:space="preserve"> </w:t>
      </w:r>
      <w:r>
        <w:rPr>
          <w:color w:val="1D1D1B"/>
        </w:rPr>
        <w:t>as</w:t>
      </w:r>
      <w:r>
        <w:rPr>
          <w:color w:val="1D1D1B"/>
          <w:spacing w:val="-2"/>
        </w:rPr>
        <w:t xml:space="preserve"> </w:t>
      </w:r>
      <w:r>
        <w:rPr>
          <w:color w:val="1D1D1B"/>
        </w:rPr>
        <w:t>a</w:t>
      </w:r>
      <w:r>
        <w:rPr>
          <w:color w:val="1D1D1B"/>
          <w:spacing w:val="-2"/>
        </w:rPr>
        <w:t xml:space="preserve"> </w:t>
      </w:r>
      <w:r>
        <w:rPr>
          <w:color w:val="1D1D1B"/>
        </w:rPr>
        <w:t>parish</w:t>
      </w:r>
      <w:r>
        <w:rPr>
          <w:color w:val="1D1D1B"/>
          <w:spacing w:val="-2"/>
        </w:rPr>
        <w:t xml:space="preserve"> </w:t>
      </w:r>
      <w:r>
        <w:rPr>
          <w:color w:val="1D1D1B"/>
        </w:rPr>
        <w:t>in</w:t>
      </w:r>
      <w:r>
        <w:rPr>
          <w:color w:val="1D1D1B"/>
          <w:spacing w:val="-2"/>
        </w:rPr>
        <w:t xml:space="preserve"> </w:t>
      </w:r>
      <w:r>
        <w:rPr>
          <w:color w:val="1D1D1B"/>
        </w:rPr>
        <w:t>relation</w:t>
      </w:r>
      <w:r>
        <w:rPr>
          <w:color w:val="1D1D1B"/>
          <w:spacing w:val="-2"/>
        </w:rPr>
        <w:t xml:space="preserve"> </w:t>
      </w:r>
      <w:r>
        <w:rPr>
          <w:color w:val="1D1D1B"/>
        </w:rPr>
        <w:t>to</w:t>
      </w:r>
      <w:r>
        <w:rPr>
          <w:color w:val="1D1D1B"/>
          <w:spacing w:val="-2"/>
        </w:rPr>
        <w:t xml:space="preserve"> </w:t>
      </w:r>
      <w:r>
        <w:rPr>
          <w:color w:val="1D1D1B"/>
        </w:rPr>
        <w:t>the</w:t>
      </w:r>
      <w:r>
        <w:rPr>
          <w:color w:val="1D1D1B"/>
          <w:spacing w:val="-1"/>
        </w:rPr>
        <w:t xml:space="preserve"> </w:t>
      </w:r>
      <w:r>
        <w:rPr>
          <w:color w:val="1D1D1B"/>
        </w:rPr>
        <w:t>diocesan</w:t>
      </w:r>
      <w:r>
        <w:rPr>
          <w:color w:val="1D1D1B"/>
          <w:spacing w:val="-2"/>
        </w:rPr>
        <w:t xml:space="preserve"> </w:t>
      </w:r>
      <w:r>
        <w:rPr>
          <w:color w:val="1D1D1B"/>
        </w:rPr>
        <w:t>priorities of</w:t>
      </w:r>
      <w:r>
        <w:rPr>
          <w:color w:val="1D1D1B"/>
          <w:spacing w:val="-1"/>
        </w:rPr>
        <w:t xml:space="preserve"> </w:t>
      </w:r>
      <w:r>
        <w:rPr>
          <w:color w:val="1D1D1B"/>
        </w:rPr>
        <w:t>‘younger, safer and</w:t>
      </w:r>
      <w:r>
        <w:rPr>
          <w:color w:val="1D1D1B"/>
          <w:spacing w:val="-1"/>
        </w:rPr>
        <w:t xml:space="preserve"> </w:t>
      </w:r>
      <w:r>
        <w:rPr>
          <w:color w:val="1D1D1B"/>
        </w:rPr>
        <w:t>more racially just’ and</w:t>
      </w:r>
      <w:r>
        <w:rPr>
          <w:color w:val="1D1D1B"/>
          <w:spacing w:val="-1"/>
        </w:rPr>
        <w:t xml:space="preserve"> </w:t>
      </w:r>
      <w:proofErr w:type="spellStart"/>
      <w:r>
        <w:rPr>
          <w:color w:val="1D1D1B"/>
        </w:rPr>
        <w:t>recognise</w:t>
      </w:r>
      <w:proofErr w:type="spellEnd"/>
      <w:r>
        <w:rPr>
          <w:color w:val="1D1D1B"/>
        </w:rPr>
        <w:t xml:space="preserve"> where you are ready to change and grow and as you prepare for the next chapter. During the vacancy it</w:t>
      </w:r>
    </w:p>
    <w:p w14:paraId="143A6DCF" w14:textId="77777777" w:rsidR="00EE3BC9" w:rsidRDefault="00710F3D">
      <w:pPr>
        <w:pStyle w:val="BodyText"/>
        <w:spacing w:before="7" w:line="235" w:lineRule="auto"/>
        <w:ind w:right="126"/>
      </w:pPr>
      <w:r>
        <w:rPr>
          <w:color w:val="1D1D1B"/>
        </w:rPr>
        <w:t>is</w:t>
      </w:r>
      <w:r>
        <w:rPr>
          <w:color w:val="1D1D1B"/>
          <w:spacing w:val="-7"/>
        </w:rPr>
        <w:t xml:space="preserve"> </w:t>
      </w:r>
      <w:r>
        <w:rPr>
          <w:color w:val="1D1D1B"/>
        </w:rPr>
        <w:t>important</w:t>
      </w:r>
      <w:r>
        <w:rPr>
          <w:color w:val="1D1D1B"/>
          <w:spacing w:val="-6"/>
        </w:rPr>
        <w:t xml:space="preserve"> </w:t>
      </w:r>
      <w:r>
        <w:rPr>
          <w:color w:val="1D1D1B"/>
        </w:rPr>
        <w:t>that</w:t>
      </w:r>
      <w:r>
        <w:rPr>
          <w:color w:val="1D1D1B"/>
          <w:spacing w:val="-6"/>
        </w:rPr>
        <w:t xml:space="preserve"> </w:t>
      </w:r>
      <w:r>
        <w:rPr>
          <w:color w:val="1D1D1B"/>
        </w:rPr>
        <w:t>the</w:t>
      </w:r>
      <w:r>
        <w:rPr>
          <w:color w:val="1D1D1B"/>
          <w:spacing w:val="-6"/>
        </w:rPr>
        <w:t xml:space="preserve"> </w:t>
      </w:r>
      <w:r>
        <w:rPr>
          <w:color w:val="1D1D1B"/>
        </w:rPr>
        <w:t>life</w:t>
      </w:r>
      <w:r>
        <w:rPr>
          <w:color w:val="1D1D1B"/>
          <w:spacing w:val="-6"/>
        </w:rPr>
        <w:t xml:space="preserve"> </w:t>
      </w:r>
      <w:r>
        <w:rPr>
          <w:color w:val="1D1D1B"/>
        </w:rPr>
        <w:t>of</w:t>
      </w:r>
      <w:r>
        <w:rPr>
          <w:color w:val="1D1D1B"/>
          <w:spacing w:val="-7"/>
        </w:rPr>
        <w:t xml:space="preserve"> </w:t>
      </w:r>
      <w:r>
        <w:rPr>
          <w:color w:val="1D1D1B"/>
        </w:rPr>
        <w:t>the</w:t>
      </w:r>
      <w:r>
        <w:rPr>
          <w:color w:val="1D1D1B"/>
          <w:spacing w:val="-6"/>
        </w:rPr>
        <w:t xml:space="preserve"> </w:t>
      </w:r>
      <w:r>
        <w:rPr>
          <w:color w:val="1D1D1B"/>
        </w:rPr>
        <w:t>church</w:t>
      </w:r>
      <w:r>
        <w:rPr>
          <w:color w:val="1D1D1B"/>
          <w:spacing w:val="-7"/>
        </w:rPr>
        <w:t xml:space="preserve"> </w:t>
      </w:r>
      <w:r>
        <w:rPr>
          <w:color w:val="1D1D1B"/>
        </w:rPr>
        <w:t>continues</w:t>
      </w:r>
      <w:r>
        <w:rPr>
          <w:color w:val="1D1D1B"/>
          <w:spacing w:val="-7"/>
        </w:rPr>
        <w:t xml:space="preserve"> </w:t>
      </w:r>
      <w:r>
        <w:rPr>
          <w:color w:val="1D1D1B"/>
        </w:rPr>
        <w:t>as normally and as fully as possible.</w:t>
      </w:r>
    </w:p>
    <w:p w14:paraId="20934BD5" w14:textId="77777777" w:rsidR="00EE3BC9" w:rsidRDefault="00710F3D">
      <w:pPr>
        <w:pStyle w:val="BodyText"/>
        <w:spacing w:before="110" w:line="235" w:lineRule="auto"/>
        <w:ind w:right="126"/>
      </w:pPr>
      <w:r>
        <w:rPr>
          <w:color w:val="1D1D1B"/>
        </w:rPr>
        <w:t>The church should continue to mirror the established service</w:t>
      </w:r>
      <w:r>
        <w:rPr>
          <w:color w:val="1D1D1B"/>
          <w:spacing w:val="-11"/>
        </w:rPr>
        <w:t xml:space="preserve"> </w:t>
      </w:r>
      <w:r>
        <w:rPr>
          <w:color w:val="1D1D1B"/>
        </w:rPr>
        <w:t>patterns</w:t>
      </w:r>
      <w:r>
        <w:rPr>
          <w:color w:val="1D1D1B"/>
          <w:spacing w:val="-12"/>
        </w:rPr>
        <w:t xml:space="preserve"> </w:t>
      </w:r>
      <w:r>
        <w:rPr>
          <w:color w:val="1D1D1B"/>
        </w:rPr>
        <w:t>for</w:t>
      </w:r>
      <w:r>
        <w:rPr>
          <w:color w:val="1D1D1B"/>
          <w:spacing w:val="-11"/>
        </w:rPr>
        <w:t xml:space="preserve"> </w:t>
      </w:r>
      <w:r>
        <w:rPr>
          <w:color w:val="1D1D1B"/>
        </w:rPr>
        <w:t>major</w:t>
      </w:r>
      <w:r>
        <w:rPr>
          <w:color w:val="1D1D1B"/>
          <w:spacing w:val="-11"/>
        </w:rPr>
        <w:t xml:space="preserve"> </w:t>
      </w:r>
      <w:r>
        <w:rPr>
          <w:color w:val="1D1D1B"/>
        </w:rPr>
        <w:t>festivals</w:t>
      </w:r>
      <w:r>
        <w:rPr>
          <w:color w:val="1D1D1B"/>
          <w:spacing w:val="-12"/>
        </w:rPr>
        <w:t xml:space="preserve"> </w:t>
      </w:r>
      <w:r>
        <w:rPr>
          <w:color w:val="1D1D1B"/>
        </w:rPr>
        <w:t>including</w:t>
      </w:r>
      <w:r>
        <w:rPr>
          <w:color w:val="1D1D1B"/>
          <w:spacing w:val="-11"/>
        </w:rPr>
        <w:t xml:space="preserve"> </w:t>
      </w:r>
      <w:r>
        <w:rPr>
          <w:color w:val="1D1D1B"/>
        </w:rPr>
        <w:t>Christmas, Easter, Mothering Sunday, Harvest, Thanksgiving and Remembrance Sunday.</w:t>
      </w:r>
      <w:r>
        <w:rPr>
          <w:color w:val="1D1D1B"/>
          <w:spacing w:val="-1"/>
        </w:rPr>
        <w:t xml:space="preserve"> </w:t>
      </w:r>
      <w:r>
        <w:rPr>
          <w:color w:val="1D1D1B"/>
        </w:rPr>
        <w:t>Arrangements</w:t>
      </w:r>
      <w:r>
        <w:rPr>
          <w:color w:val="1D1D1B"/>
          <w:spacing w:val="-1"/>
        </w:rPr>
        <w:t xml:space="preserve"> </w:t>
      </w:r>
      <w:r>
        <w:rPr>
          <w:color w:val="1D1D1B"/>
        </w:rPr>
        <w:t>should</w:t>
      </w:r>
      <w:r>
        <w:rPr>
          <w:color w:val="1D1D1B"/>
          <w:spacing w:val="-1"/>
        </w:rPr>
        <w:t xml:space="preserve"> </w:t>
      </w:r>
      <w:r>
        <w:rPr>
          <w:color w:val="1D1D1B"/>
        </w:rPr>
        <w:t>be put in place as</w:t>
      </w:r>
      <w:r>
        <w:rPr>
          <w:color w:val="1D1D1B"/>
          <w:spacing w:val="-1"/>
        </w:rPr>
        <w:t xml:space="preserve"> </w:t>
      </w:r>
      <w:r>
        <w:rPr>
          <w:color w:val="1D1D1B"/>
        </w:rPr>
        <w:t>far in</w:t>
      </w:r>
      <w:r>
        <w:rPr>
          <w:color w:val="1D1D1B"/>
          <w:spacing w:val="-1"/>
        </w:rPr>
        <w:t xml:space="preserve"> </w:t>
      </w:r>
      <w:r>
        <w:rPr>
          <w:color w:val="1D1D1B"/>
        </w:rPr>
        <w:t>advance as</w:t>
      </w:r>
      <w:r>
        <w:rPr>
          <w:color w:val="1D1D1B"/>
          <w:spacing w:val="-1"/>
        </w:rPr>
        <w:t xml:space="preserve"> </w:t>
      </w:r>
      <w:r>
        <w:rPr>
          <w:color w:val="1D1D1B"/>
        </w:rPr>
        <w:t>possible so</w:t>
      </w:r>
      <w:r>
        <w:rPr>
          <w:color w:val="1D1D1B"/>
          <w:spacing w:val="-1"/>
        </w:rPr>
        <w:t xml:space="preserve"> </w:t>
      </w:r>
      <w:r>
        <w:rPr>
          <w:color w:val="1D1D1B"/>
        </w:rPr>
        <w:t>the availability of clergy can be secured. It is also a time to think beyond your tradition and invite a variety of people into the parish to take services as a way of embracing different cultures,</w:t>
      </w:r>
      <w:r>
        <w:rPr>
          <w:color w:val="1D1D1B"/>
          <w:spacing w:val="-1"/>
        </w:rPr>
        <w:t xml:space="preserve"> </w:t>
      </w:r>
      <w:proofErr w:type="gramStart"/>
      <w:r>
        <w:rPr>
          <w:color w:val="1D1D1B"/>
        </w:rPr>
        <w:t>styles</w:t>
      </w:r>
      <w:proofErr w:type="gramEnd"/>
      <w:r>
        <w:rPr>
          <w:color w:val="1D1D1B"/>
          <w:spacing w:val="-2"/>
        </w:rPr>
        <w:t xml:space="preserve"> </w:t>
      </w:r>
      <w:r>
        <w:rPr>
          <w:color w:val="1D1D1B"/>
        </w:rPr>
        <w:t>and</w:t>
      </w:r>
      <w:r>
        <w:rPr>
          <w:color w:val="1D1D1B"/>
          <w:spacing w:val="-2"/>
        </w:rPr>
        <w:t xml:space="preserve"> </w:t>
      </w:r>
      <w:r>
        <w:rPr>
          <w:color w:val="1D1D1B"/>
        </w:rPr>
        <w:t>approaches</w:t>
      </w:r>
      <w:r>
        <w:rPr>
          <w:color w:val="1D1D1B"/>
          <w:spacing w:val="-2"/>
        </w:rPr>
        <w:t xml:space="preserve"> </w:t>
      </w:r>
      <w:r>
        <w:rPr>
          <w:color w:val="1D1D1B"/>
        </w:rPr>
        <w:t>within</w:t>
      </w:r>
      <w:r>
        <w:rPr>
          <w:color w:val="1D1D1B"/>
          <w:spacing w:val="-2"/>
        </w:rPr>
        <w:t xml:space="preserve"> </w:t>
      </w:r>
      <w:r>
        <w:rPr>
          <w:color w:val="1D1D1B"/>
        </w:rPr>
        <w:t>the</w:t>
      </w:r>
      <w:r>
        <w:rPr>
          <w:color w:val="1D1D1B"/>
          <w:spacing w:val="-1"/>
        </w:rPr>
        <w:t xml:space="preserve"> </w:t>
      </w:r>
      <w:r>
        <w:rPr>
          <w:color w:val="1D1D1B"/>
        </w:rPr>
        <w:t>general</w:t>
      </w:r>
      <w:r>
        <w:rPr>
          <w:color w:val="1D1D1B"/>
          <w:spacing w:val="-2"/>
        </w:rPr>
        <w:t xml:space="preserve"> </w:t>
      </w:r>
      <w:r>
        <w:rPr>
          <w:color w:val="1D1D1B"/>
        </w:rPr>
        <w:t>rule of ‘no major change during the vacancy’.</w:t>
      </w:r>
    </w:p>
    <w:p w14:paraId="4DD0F59B" w14:textId="77777777" w:rsidR="00EE3BC9" w:rsidRDefault="00710F3D">
      <w:pPr>
        <w:pStyle w:val="BodyText"/>
        <w:spacing w:before="120" w:line="235" w:lineRule="auto"/>
        <w:ind w:right="126"/>
      </w:pPr>
      <w:r>
        <w:rPr>
          <w:color w:val="1D1D1B"/>
        </w:rPr>
        <w:t>As</w:t>
      </w:r>
      <w:r>
        <w:rPr>
          <w:color w:val="1D1D1B"/>
          <w:spacing w:val="-5"/>
        </w:rPr>
        <w:t xml:space="preserve"> </w:t>
      </w:r>
      <w:r>
        <w:rPr>
          <w:color w:val="1D1D1B"/>
        </w:rPr>
        <w:t>you</w:t>
      </w:r>
      <w:r>
        <w:rPr>
          <w:color w:val="1D1D1B"/>
          <w:spacing w:val="-5"/>
        </w:rPr>
        <w:t xml:space="preserve"> </w:t>
      </w:r>
      <w:r>
        <w:rPr>
          <w:color w:val="1D1D1B"/>
        </w:rPr>
        <w:t>look</w:t>
      </w:r>
      <w:r>
        <w:rPr>
          <w:color w:val="1D1D1B"/>
          <w:spacing w:val="-4"/>
        </w:rPr>
        <w:t xml:space="preserve"> </w:t>
      </w:r>
      <w:r>
        <w:rPr>
          <w:color w:val="1D1D1B"/>
        </w:rPr>
        <w:t>to</w:t>
      </w:r>
      <w:r>
        <w:rPr>
          <w:color w:val="1D1D1B"/>
          <w:spacing w:val="-5"/>
        </w:rPr>
        <w:t xml:space="preserve"> </w:t>
      </w:r>
      <w:r>
        <w:rPr>
          <w:color w:val="1D1D1B"/>
        </w:rPr>
        <w:t>the</w:t>
      </w:r>
      <w:r>
        <w:rPr>
          <w:color w:val="1D1D1B"/>
          <w:spacing w:val="-4"/>
        </w:rPr>
        <w:t xml:space="preserve"> </w:t>
      </w:r>
      <w:r>
        <w:rPr>
          <w:color w:val="1D1D1B"/>
        </w:rPr>
        <w:t>future</w:t>
      </w:r>
      <w:r>
        <w:rPr>
          <w:color w:val="1D1D1B"/>
          <w:spacing w:val="-4"/>
        </w:rPr>
        <w:t xml:space="preserve"> </w:t>
      </w:r>
      <w:r>
        <w:rPr>
          <w:color w:val="1D1D1B"/>
        </w:rPr>
        <w:t>it</w:t>
      </w:r>
      <w:r>
        <w:rPr>
          <w:color w:val="1D1D1B"/>
          <w:spacing w:val="-4"/>
        </w:rPr>
        <w:t xml:space="preserve"> </w:t>
      </w:r>
      <w:r>
        <w:rPr>
          <w:color w:val="1D1D1B"/>
        </w:rPr>
        <w:t>will</w:t>
      </w:r>
      <w:r>
        <w:rPr>
          <w:color w:val="1D1D1B"/>
          <w:spacing w:val="-5"/>
        </w:rPr>
        <w:t xml:space="preserve"> </w:t>
      </w:r>
      <w:r>
        <w:rPr>
          <w:color w:val="1D1D1B"/>
        </w:rPr>
        <w:t>be</w:t>
      </w:r>
      <w:r>
        <w:rPr>
          <w:color w:val="1D1D1B"/>
          <w:spacing w:val="-4"/>
        </w:rPr>
        <w:t xml:space="preserve"> </w:t>
      </w:r>
      <w:r>
        <w:rPr>
          <w:color w:val="1D1D1B"/>
        </w:rPr>
        <w:t>necessary</w:t>
      </w:r>
      <w:r>
        <w:rPr>
          <w:color w:val="1D1D1B"/>
          <w:spacing w:val="-4"/>
        </w:rPr>
        <w:t xml:space="preserve"> </w:t>
      </w:r>
      <w:r>
        <w:rPr>
          <w:color w:val="1D1D1B"/>
        </w:rPr>
        <w:t>to</w:t>
      </w:r>
      <w:r>
        <w:rPr>
          <w:color w:val="1D1D1B"/>
          <w:spacing w:val="-5"/>
        </w:rPr>
        <w:t xml:space="preserve"> </w:t>
      </w:r>
      <w:r>
        <w:rPr>
          <w:color w:val="1D1D1B"/>
        </w:rPr>
        <w:t>think positively</w:t>
      </w:r>
      <w:r>
        <w:rPr>
          <w:color w:val="1D1D1B"/>
          <w:spacing w:val="-4"/>
        </w:rPr>
        <w:t xml:space="preserve"> </w:t>
      </w:r>
      <w:r>
        <w:rPr>
          <w:color w:val="1D1D1B"/>
        </w:rPr>
        <w:t>about</w:t>
      </w:r>
      <w:r>
        <w:rPr>
          <w:color w:val="1D1D1B"/>
          <w:spacing w:val="-4"/>
        </w:rPr>
        <w:t xml:space="preserve"> </w:t>
      </w:r>
      <w:r>
        <w:rPr>
          <w:color w:val="1D1D1B"/>
        </w:rPr>
        <w:t>what</w:t>
      </w:r>
      <w:r>
        <w:rPr>
          <w:color w:val="1D1D1B"/>
          <w:spacing w:val="-4"/>
        </w:rPr>
        <w:t xml:space="preserve"> </w:t>
      </w:r>
      <w:r>
        <w:rPr>
          <w:color w:val="1D1D1B"/>
        </w:rPr>
        <w:t>a</w:t>
      </w:r>
      <w:r>
        <w:rPr>
          <w:color w:val="1D1D1B"/>
          <w:spacing w:val="-4"/>
        </w:rPr>
        <w:t xml:space="preserve"> </w:t>
      </w:r>
      <w:r>
        <w:rPr>
          <w:color w:val="1D1D1B"/>
        </w:rPr>
        <w:t>new</w:t>
      </w:r>
      <w:r>
        <w:rPr>
          <w:color w:val="1D1D1B"/>
          <w:spacing w:val="-4"/>
        </w:rPr>
        <w:t xml:space="preserve"> </w:t>
      </w:r>
      <w:r>
        <w:rPr>
          <w:color w:val="1D1D1B"/>
        </w:rPr>
        <w:t>incumbent</w:t>
      </w:r>
      <w:r>
        <w:rPr>
          <w:color w:val="1D1D1B"/>
          <w:spacing w:val="-4"/>
        </w:rPr>
        <w:t xml:space="preserve"> </w:t>
      </w:r>
      <w:r>
        <w:rPr>
          <w:color w:val="1D1D1B"/>
        </w:rPr>
        <w:t>might</w:t>
      </w:r>
      <w:r>
        <w:rPr>
          <w:color w:val="1D1D1B"/>
          <w:spacing w:val="-3"/>
        </w:rPr>
        <w:t xml:space="preserve"> </w:t>
      </w:r>
      <w:r>
        <w:rPr>
          <w:color w:val="1D1D1B"/>
          <w:spacing w:val="-2"/>
        </w:rPr>
        <w:t>bring,</w:t>
      </w:r>
    </w:p>
    <w:p w14:paraId="646B233B" w14:textId="77777777" w:rsidR="00EE3BC9" w:rsidRDefault="00710F3D">
      <w:r>
        <w:br w:type="column"/>
      </w:r>
    </w:p>
    <w:p w14:paraId="7D338C29" w14:textId="77777777" w:rsidR="00EE3BC9" w:rsidRDefault="00710F3D">
      <w:pPr>
        <w:pStyle w:val="BodyText"/>
        <w:spacing w:before="162"/>
        <w:ind w:right="159"/>
      </w:pPr>
      <w:r>
        <w:rPr>
          <w:color w:val="1D1D1B"/>
        </w:rPr>
        <w:t>how church traditions might need to adapt in response to changing needs and circumstances in the church and in the communities, it seeks to serve; and to pray for God’s</w:t>
      </w:r>
      <w:r>
        <w:rPr>
          <w:color w:val="1D1D1B"/>
          <w:spacing w:val="-6"/>
        </w:rPr>
        <w:t xml:space="preserve"> </w:t>
      </w:r>
      <w:r>
        <w:rPr>
          <w:color w:val="1D1D1B"/>
        </w:rPr>
        <w:t>blessing</w:t>
      </w:r>
      <w:r>
        <w:rPr>
          <w:color w:val="1D1D1B"/>
          <w:spacing w:val="-5"/>
        </w:rPr>
        <w:t xml:space="preserve"> </w:t>
      </w:r>
      <w:r>
        <w:rPr>
          <w:color w:val="1D1D1B"/>
        </w:rPr>
        <w:t>and</w:t>
      </w:r>
      <w:r>
        <w:rPr>
          <w:color w:val="1D1D1B"/>
          <w:spacing w:val="-6"/>
        </w:rPr>
        <w:t xml:space="preserve"> </w:t>
      </w:r>
      <w:r>
        <w:rPr>
          <w:color w:val="1D1D1B"/>
        </w:rPr>
        <w:t>guidance</w:t>
      </w:r>
      <w:r>
        <w:rPr>
          <w:color w:val="1D1D1B"/>
          <w:spacing w:val="-5"/>
        </w:rPr>
        <w:t xml:space="preserve"> </w:t>
      </w:r>
      <w:r>
        <w:rPr>
          <w:color w:val="1D1D1B"/>
        </w:rPr>
        <w:t>on</w:t>
      </w:r>
      <w:r>
        <w:rPr>
          <w:color w:val="1D1D1B"/>
          <w:spacing w:val="-6"/>
        </w:rPr>
        <w:t xml:space="preserve"> </w:t>
      </w:r>
      <w:r>
        <w:rPr>
          <w:color w:val="1D1D1B"/>
        </w:rPr>
        <w:t>the</w:t>
      </w:r>
      <w:r>
        <w:rPr>
          <w:color w:val="1D1D1B"/>
          <w:spacing w:val="-5"/>
        </w:rPr>
        <w:t xml:space="preserve"> </w:t>
      </w:r>
      <w:r>
        <w:rPr>
          <w:color w:val="1D1D1B"/>
        </w:rPr>
        <w:t>whole</w:t>
      </w:r>
      <w:r>
        <w:rPr>
          <w:color w:val="1D1D1B"/>
          <w:spacing w:val="-5"/>
        </w:rPr>
        <w:t xml:space="preserve"> </w:t>
      </w:r>
      <w:r>
        <w:rPr>
          <w:color w:val="1D1D1B"/>
        </w:rPr>
        <w:t>process</w:t>
      </w:r>
      <w:r>
        <w:rPr>
          <w:color w:val="1D1D1B"/>
          <w:spacing w:val="-6"/>
        </w:rPr>
        <w:t xml:space="preserve"> </w:t>
      </w:r>
      <w:r>
        <w:rPr>
          <w:color w:val="1D1D1B"/>
        </w:rPr>
        <w:t>as</w:t>
      </w:r>
      <w:r>
        <w:rPr>
          <w:color w:val="1D1D1B"/>
          <w:spacing w:val="-6"/>
        </w:rPr>
        <w:t xml:space="preserve"> </w:t>
      </w:r>
      <w:r>
        <w:rPr>
          <w:color w:val="1D1D1B"/>
        </w:rPr>
        <w:t>the church enters into a new season.</w:t>
      </w:r>
    </w:p>
    <w:p w14:paraId="3D94F928" w14:textId="77777777" w:rsidR="00EE3BC9" w:rsidRDefault="00710F3D">
      <w:pPr>
        <w:spacing w:before="124"/>
        <w:ind w:left="100" w:right="201"/>
      </w:pPr>
      <w:r>
        <w:rPr>
          <w:color w:val="1D1D1B"/>
        </w:rPr>
        <w:t>For more information about what happens during a vacancy</w:t>
      </w:r>
      <w:r>
        <w:rPr>
          <w:color w:val="1D1D1B"/>
          <w:spacing w:val="-5"/>
        </w:rPr>
        <w:t xml:space="preserve"> </w:t>
      </w:r>
      <w:r>
        <w:rPr>
          <w:color w:val="1D1D1B"/>
        </w:rPr>
        <w:t>and</w:t>
      </w:r>
      <w:r>
        <w:rPr>
          <w:color w:val="1D1D1B"/>
          <w:spacing w:val="-6"/>
        </w:rPr>
        <w:t xml:space="preserve"> </w:t>
      </w:r>
      <w:r>
        <w:rPr>
          <w:color w:val="1D1D1B"/>
        </w:rPr>
        <w:t>who</w:t>
      </w:r>
      <w:r>
        <w:rPr>
          <w:color w:val="1D1D1B"/>
          <w:spacing w:val="-6"/>
        </w:rPr>
        <w:t xml:space="preserve"> </w:t>
      </w:r>
      <w:r>
        <w:rPr>
          <w:color w:val="1D1D1B"/>
        </w:rPr>
        <w:t>is</w:t>
      </w:r>
      <w:r>
        <w:rPr>
          <w:color w:val="1D1D1B"/>
          <w:spacing w:val="-6"/>
        </w:rPr>
        <w:t xml:space="preserve"> </w:t>
      </w:r>
      <w:r>
        <w:rPr>
          <w:color w:val="1D1D1B"/>
        </w:rPr>
        <w:t>available</w:t>
      </w:r>
      <w:r>
        <w:rPr>
          <w:color w:val="1D1D1B"/>
          <w:spacing w:val="-5"/>
        </w:rPr>
        <w:t xml:space="preserve"> </w:t>
      </w:r>
      <w:r>
        <w:rPr>
          <w:color w:val="1D1D1B"/>
        </w:rPr>
        <w:t>to</w:t>
      </w:r>
      <w:r>
        <w:rPr>
          <w:color w:val="1D1D1B"/>
          <w:spacing w:val="-6"/>
        </w:rPr>
        <w:t xml:space="preserve"> </w:t>
      </w:r>
      <w:r>
        <w:rPr>
          <w:color w:val="1D1D1B"/>
        </w:rPr>
        <w:t>give</w:t>
      </w:r>
      <w:r>
        <w:rPr>
          <w:color w:val="1D1D1B"/>
          <w:spacing w:val="-5"/>
        </w:rPr>
        <w:t xml:space="preserve"> </w:t>
      </w:r>
      <w:r>
        <w:rPr>
          <w:color w:val="1D1D1B"/>
        </w:rPr>
        <w:t>support</w:t>
      </w:r>
      <w:r>
        <w:rPr>
          <w:color w:val="1D1D1B"/>
          <w:spacing w:val="-5"/>
        </w:rPr>
        <w:t xml:space="preserve"> </w:t>
      </w:r>
      <w:r>
        <w:rPr>
          <w:color w:val="1D1D1B"/>
        </w:rPr>
        <w:t>and</w:t>
      </w:r>
      <w:r>
        <w:rPr>
          <w:color w:val="1D1D1B"/>
          <w:spacing w:val="-6"/>
        </w:rPr>
        <w:t xml:space="preserve"> </w:t>
      </w:r>
      <w:r>
        <w:rPr>
          <w:color w:val="1D1D1B"/>
        </w:rPr>
        <w:t>advice, please</w:t>
      </w:r>
      <w:r>
        <w:rPr>
          <w:color w:val="1D1D1B"/>
          <w:spacing w:val="-13"/>
        </w:rPr>
        <w:t xml:space="preserve"> </w:t>
      </w:r>
      <w:r>
        <w:rPr>
          <w:color w:val="1D1D1B"/>
        </w:rPr>
        <w:t>visit</w:t>
      </w:r>
      <w:r>
        <w:rPr>
          <w:color w:val="1D1D1B"/>
          <w:spacing w:val="-12"/>
        </w:rPr>
        <w:t xml:space="preserve"> </w:t>
      </w:r>
      <w:hyperlink r:id="rId13">
        <w:r>
          <w:rPr>
            <w:b/>
            <w:color w:val="005272"/>
            <w:u w:val="single" w:color="AF2468"/>
          </w:rPr>
          <w:t>www.london.anglican.org/kb/vacancy-in-a-</w:t>
        </w:r>
      </w:hyperlink>
      <w:r>
        <w:rPr>
          <w:b/>
          <w:color w:val="005272"/>
        </w:rPr>
        <w:t xml:space="preserve"> </w:t>
      </w:r>
      <w:hyperlink r:id="rId14">
        <w:r>
          <w:rPr>
            <w:b/>
            <w:color w:val="005272"/>
            <w:spacing w:val="-2"/>
            <w:u w:val="single" w:color="AF2468"/>
          </w:rPr>
          <w:t>benefice</w:t>
        </w:r>
      </w:hyperlink>
      <w:r>
        <w:rPr>
          <w:color w:val="1D1D1B"/>
          <w:spacing w:val="-2"/>
        </w:rPr>
        <w:t>.</w:t>
      </w:r>
    </w:p>
    <w:p w14:paraId="17273B8A" w14:textId="77777777" w:rsidR="00EE3BC9" w:rsidRDefault="00710F3D">
      <w:pPr>
        <w:pStyle w:val="Heading2"/>
        <w:numPr>
          <w:ilvl w:val="0"/>
          <w:numId w:val="7"/>
        </w:numPr>
        <w:tabs>
          <w:tab w:val="left" w:pos="334"/>
        </w:tabs>
        <w:spacing w:before="107"/>
        <w:ind w:hanging="234"/>
      </w:pPr>
      <w:bookmarkStart w:id="13" w:name="_Toc147632031"/>
      <w:bookmarkStart w:id="14" w:name="_Toc147675550"/>
      <w:r>
        <w:rPr>
          <w:color w:val="AF2468"/>
        </w:rPr>
        <w:t>What</w:t>
      </w:r>
      <w:r>
        <w:rPr>
          <w:color w:val="AF2468"/>
          <w:spacing w:val="-2"/>
        </w:rPr>
        <w:t xml:space="preserve"> </w:t>
      </w:r>
      <w:r>
        <w:rPr>
          <w:color w:val="AF2468"/>
        </w:rPr>
        <w:t>is</w:t>
      </w:r>
      <w:r>
        <w:rPr>
          <w:color w:val="AF2468"/>
          <w:spacing w:val="-1"/>
        </w:rPr>
        <w:t xml:space="preserve"> </w:t>
      </w:r>
      <w:r>
        <w:rPr>
          <w:color w:val="AF2468"/>
        </w:rPr>
        <w:t>a</w:t>
      </w:r>
      <w:r>
        <w:rPr>
          <w:color w:val="AF2468"/>
          <w:spacing w:val="-1"/>
        </w:rPr>
        <w:t xml:space="preserve"> </w:t>
      </w:r>
      <w:r>
        <w:rPr>
          <w:color w:val="AF2468"/>
          <w:spacing w:val="-2"/>
        </w:rPr>
        <w:t>vacancy?</w:t>
      </w:r>
      <w:bookmarkEnd w:id="13"/>
      <w:bookmarkEnd w:id="14"/>
    </w:p>
    <w:p w14:paraId="5723E5F6" w14:textId="5B468450" w:rsidR="00EE3BC9" w:rsidRDefault="00710F3D">
      <w:pPr>
        <w:pStyle w:val="BodyText"/>
        <w:spacing w:before="102"/>
        <w:ind w:right="159"/>
      </w:pPr>
      <w:r>
        <w:rPr>
          <w:color w:val="1D1D1B"/>
        </w:rPr>
        <w:t>A vacancy in a parish or benefice is the period between one incumbent or Priest-in-Charge leaving and there being no ordained or licen</w:t>
      </w:r>
      <w:r w:rsidR="00443FA2">
        <w:rPr>
          <w:color w:val="1D1D1B"/>
        </w:rPr>
        <w:t>c</w:t>
      </w:r>
      <w:r>
        <w:rPr>
          <w:color w:val="1D1D1B"/>
        </w:rPr>
        <w:t>ed person attached to the parish</w:t>
      </w:r>
      <w:r>
        <w:rPr>
          <w:color w:val="1D1D1B"/>
          <w:spacing w:val="-5"/>
        </w:rPr>
        <w:t xml:space="preserve"> </w:t>
      </w:r>
      <w:r>
        <w:rPr>
          <w:color w:val="1D1D1B"/>
        </w:rPr>
        <w:t>as</w:t>
      </w:r>
      <w:r>
        <w:rPr>
          <w:color w:val="1D1D1B"/>
          <w:spacing w:val="-5"/>
        </w:rPr>
        <w:t xml:space="preserve"> </w:t>
      </w:r>
      <w:r>
        <w:rPr>
          <w:color w:val="1D1D1B"/>
        </w:rPr>
        <w:t>minister</w:t>
      </w:r>
      <w:r>
        <w:rPr>
          <w:color w:val="1D1D1B"/>
          <w:spacing w:val="-4"/>
        </w:rPr>
        <w:t xml:space="preserve"> </w:t>
      </w:r>
      <w:r>
        <w:rPr>
          <w:color w:val="1D1D1B"/>
        </w:rPr>
        <w:t>in</w:t>
      </w:r>
      <w:r>
        <w:rPr>
          <w:color w:val="1D1D1B"/>
          <w:spacing w:val="-5"/>
        </w:rPr>
        <w:t xml:space="preserve"> </w:t>
      </w:r>
      <w:r>
        <w:rPr>
          <w:color w:val="1D1D1B"/>
        </w:rPr>
        <w:t>charge</w:t>
      </w:r>
      <w:r>
        <w:rPr>
          <w:color w:val="1D1D1B"/>
          <w:spacing w:val="-4"/>
        </w:rPr>
        <w:t xml:space="preserve"> </w:t>
      </w:r>
      <w:r>
        <w:rPr>
          <w:color w:val="1D1D1B"/>
        </w:rPr>
        <w:t>and</w:t>
      </w:r>
      <w:r>
        <w:rPr>
          <w:color w:val="1D1D1B"/>
          <w:spacing w:val="-5"/>
        </w:rPr>
        <w:t xml:space="preserve"> </w:t>
      </w:r>
      <w:r>
        <w:rPr>
          <w:color w:val="1D1D1B"/>
        </w:rPr>
        <w:t>the</w:t>
      </w:r>
      <w:r>
        <w:rPr>
          <w:color w:val="1D1D1B"/>
          <w:spacing w:val="-4"/>
        </w:rPr>
        <w:t xml:space="preserve"> </w:t>
      </w:r>
      <w:r>
        <w:rPr>
          <w:color w:val="1D1D1B"/>
        </w:rPr>
        <w:t>appointment</w:t>
      </w:r>
      <w:r>
        <w:rPr>
          <w:color w:val="1D1D1B"/>
          <w:spacing w:val="-4"/>
        </w:rPr>
        <w:t xml:space="preserve"> </w:t>
      </w:r>
      <w:r>
        <w:rPr>
          <w:color w:val="1D1D1B"/>
        </w:rPr>
        <w:t>to</w:t>
      </w:r>
      <w:r>
        <w:rPr>
          <w:color w:val="1D1D1B"/>
          <w:spacing w:val="-5"/>
        </w:rPr>
        <w:t xml:space="preserve"> </w:t>
      </w:r>
      <w:r>
        <w:rPr>
          <w:color w:val="1D1D1B"/>
        </w:rPr>
        <w:t>the parish</w:t>
      </w:r>
      <w:r>
        <w:rPr>
          <w:color w:val="1D1D1B"/>
          <w:spacing w:val="-6"/>
        </w:rPr>
        <w:t xml:space="preserve"> </w:t>
      </w:r>
      <w:r>
        <w:rPr>
          <w:color w:val="1D1D1B"/>
        </w:rPr>
        <w:t>of</w:t>
      </w:r>
      <w:r>
        <w:rPr>
          <w:color w:val="1D1D1B"/>
          <w:spacing w:val="-6"/>
        </w:rPr>
        <w:t xml:space="preserve"> </w:t>
      </w:r>
      <w:r>
        <w:rPr>
          <w:color w:val="1D1D1B"/>
        </w:rPr>
        <w:t>a</w:t>
      </w:r>
      <w:r>
        <w:rPr>
          <w:color w:val="1D1D1B"/>
          <w:spacing w:val="-6"/>
        </w:rPr>
        <w:t xml:space="preserve"> </w:t>
      </w:r>
      <w:r>
        <w:rPr>
          <w:color w:val="1D1D1B"/>
        </w:rPr>
        <w:t>successor</w:t>
      </w:r>
      <w:r>
        <w:rPr>
          <w:color w:val="1D1D1B"/>
          <w:vertAlign w:val="superscript"/>
        </w:rPr>
        <w:t>1</w:t>
      </w:r>
      <w:r>
        <w:rPr>
          <w:color w:val="1D1D1B"/>
          <w:spacing w:val="-6"/>
        </w:rPr>
        <w:t xml:space="preserve"> </w:t>
      </w:r>
      <w:r>
        <w:rPr>
          <w:color w:val="1D1D1B"/>
        </w:rPr>
        <w:t>(although</w:t>
      </w:r>
      <w:r>
        <w:rPr>
          <w:color w:val="1D1D1B"/>
          <w:spacing w:val="-6"/>
        </w:rPr>
        <w:t xml:space="preserve"> </w:t>
      </w:r>
      <w:r>
        <w:rPr>
          <w:color w:val="1D1D1B"/>
        </w:rPr>
        <w:t>a</w:t>
      </w:r>
      <w:r>
        <w:rPr>
          <w:color w:val="1D1D1B"/>
          <w:spacing w:val="-6"/>
        </w:rPr>
        <w:t xml:space="preserve"> </w:t>
      </w:r>
      <w:r>
        <w:rPr>
          <w:color w:val="1D1D1B"/>
        </w:rPr>
        <w:t>Curate</w:t>
      </w:r>
      <w:r>
        <w:rPr>
          <w:color w:val="1D1D1B"/>
          <w:spacing w:val="-5"/>
        </w:rPr>
        <w:t xml:space="preserve"> </w:t>
      </w:r>
      <w:r>
        <w:rPr>
          <w:color w:val="1D1D1B"/>
        </w:rPr>
        <w:t>or</w:t>
      </w:r>
      <w:r>
        <w:rPr>
          <w:color w:val="1D1D1B"/>
          <w:spacing w:val="-5"/>
        </w:rPr>
        <w:t xml:space="preserve"> </w:t>
      </w:r>
      <w:r>
        <w:rPr>
          <w:color w:val="1D1D1B"/>
        </w:rPr>
        <w:t>other</w:t>
      </w:r>
      <w:r>
        <w:rPr>
          <w:color w:val="1D1D1B"/>
          <w:spacing w:val="-5"/>
        </w:rPr>
        <w:t xml:space="preserve"> </w:t>
      </w:r>
      <w:r>
        <w:rPr>
          <w:color w:val="1D1D1B"/>
        </w:rPr>
        <w:t>clergy person may be attached to the benefice).</w:t>
      </w:r>
    </w:p>
    <w:p w14:paraId="1739FD7D" w14:textId="3B4ECB5A" w:rsidR="00EE3BC9" w:rsidRDefault="00710F3D">
      <w:pPr>
        <w:pStyle w:val="BodyText"/>
        <w:spacing w:before="124"/>
        <w:ind w:right="232"/>
      </w:pPr>
      <w:r>
        <w:rPr>
          <w:color w:val="1D1D1B"/>
        </w:rPr>
        <w:t xml:space="preserve">A parish may be in vacancy for a few </w:t>
      </w:r>
      <w:r w:rsidR="00F14649">
        <w:rPr>
          <w:color w:val="1D1D1B"/>
        </w:rPr>
        <w:t>months,</w:t>
      </w:r>
      <w:r>
        <w:rPr>
          <w:color w:val="1D1D1B"/>
        </w:rPr>
        <w:t xml:space="preserve"> or it can extend to a year or more.</w:t>
      </w:r>
      <w:r>
        <w:rPr>
          <w:color w:val="1D1D1B"/>
          <w:spacing w:val="40"/>
        </w:rPr>
        <w:t xml:space="preserve"> </w:t>
      </w:r>
      <w:r>
        <w:rPr>
          <w:color w:val="1D1D1B"/>
        </w:rPr>
        <w:t>It is the responsibility of the Churchwardens and the Area Dean to ascertain the needs of the parish during vacancy and maintain the life,</w:t>
      </w:r>
      <w:r>
        <w:rPr>
          <w:color w:val="1D1D1B"/>
          <w:spacing w:val="-7"/>
        </w:rPr>
        <w:t xml:space="preserve"> </w:t>
      </w:r>
      <w:r w:rsidR="00733055">
        <w:rPr>
          <w:color w:val="1D1D1B"/>
        </w:rPr>
        <w:t>worship,</w:t>
      </w:r>
      <w:r>
        <w:rPr>
          <w:color w:val="1D1D1B"/>
          <w:spacing w:val="-8"/>
        </w:rPr>
        <w:t xml:space="preserve"> </w:t>
      </w:r>
      <w:r>
        <w:rPr>
          <w:color w:val="1D1D1B"/>
        </w:rPr>
        <w:t>and</w:t>
      </w:r>
      <w:r>
        <w:rPr>
          <w:color w:val="1D1D1B"/>
          <w:spacing w:val="-8"/>
        </w:rPr>
        <w:t xml:space="preserve"> </w:t>
      </w:r>
      <w:r>
        <w:rPr>
          <w:color w:val="1D1D1B"/>
        </w:rPr>
        <w:t>mission</w:t>
      </w:r>
      <w:r>
        <w:rPr>
          <w:color w:val="1D1D1B"/>
          <w:spacing w:val="-8"/>
        </w:rPr>
        <w:t xml:space="preserve"> </w:t>
      </w:r>
      <w:r>
        <w:rPr>
          <w:color w:val="1D1D1B"/>
        </w:rPr>
        <w:t>of</w:t>
      </w:r>
      <w:r>
        <w:rPr>
          <w:color w:val="1D1D1B"/>
          <w:spacing w:val="-8"/>
        </w:rPr>
        <w:t xml:space="preserve"> </w:t>
      </w:r>
      <w:r>
        <w:rPr>
          <w:color w:val="1D1D1B"/>
        </w:rPr>
        <w:t>the</w:t>
      </w:r>
      <w:r>
        <w:rPr>
          <w:color w:val="1D1D1B"/>
          <w:spacing w:val="-7"/>
        </w:rPr>
        <w:t xml:space="preserve"> </w:t>
      </w:r>
      <w:r>
        <w:rPr>
          <w:color w:val="1D1D1B"/>
        </w:rPr>
        <w:t>parish</w:t>
      </w:r>
      <w:r>
        <w:rPr>
          <w:color w:val="1D1D1B"/>
          <w:spacing w:val="-8"/>
        </w:rPr>
        <w:t xml:space="preserve"> </w:t>
      </w:r>
      <w:r>
        <w:rPr>
          <w:color w:val="1D1D1B"/>
        </w:rPr>
        <w:t>during</w:t>
      </w:r>
      <w:r>
        <w:rPr>
          <w:color w:val="1D1D1B"/>
          <w:spacing w:val="-7"/>
        </w:rPr>
        <w:t xml:space="preserve"> </w:t>
      </w:r>
      <w:r>
        <w:rPr>
          <w:color w:val="1D1D1B"/>
        </w:rPr>
        <w:t>a</w:t>
      </w:r>
      <w:r>
        <w:rPr>
          <w:color w:val="1D1D1B"/>
          <w:spacing w:val="-8"/>
        </w:rPr>
        <w:t xml:space="preserve"> </w:t>
      </w:r>
      <w:r>
        <w:rPr>
          <w:color w:val="1D1D1B"/>
        </w:rPr>
        <w:t>vacancy.</w:t>
      </w:r>
    </w:p>
    <w:p w14:paraId="26BE6633" w14:textId="77777777" w:rsidR="00EE3BC9" w:rsidRDefault="00710F3D">
      <w:pPr>
        <w:pStyle w:val="BodyText"/>
        <w:ind w:right="159"/>
      </w:pPr>
      <w:r>
        <w:rPr>
          <w:color w:val="1D1D1B"/>
        </w:rPr>
        <w:t>They</w:t>
      </w:r>
      <w:r>
        <w:rPr>
          <w:color w:val="1D1D1B"/>
          <w:spacing w:val="-8"/>
        </w:rPr>
        <w:t xml:space="preserve"> </w:t>
      </w:r>
      <w:r>
        <w:rPr>
          <w:color w:val="1D1D1B"/>
        </w:rPr>
        <w:t>are</w:t>
      </w:r>
      <w:r>
        <w:rPr>
          <w:color w:val="1D1D1B"/>
          <w:spacing w:val="-8"/>
        </w:rPr>
        <w:t xml:space="preserve"> </w:t>
      </w:r>
      <w:r>
        <w:rPr>
          <w:color w:val="1D1D1B"/>
        </w:rPr>
        <w:t>formally</w:t>
      </w:r>
      <w:r>
        <w:rPr>
          <w:color w:val="1D1D1B"/>
          <w:spacing w:val="-8"/>
        </w:rPr>
        <w:t xml:space="preserve"> </w:t>
      </w:r>
      <w:r>
        <w:rPr>
          <w:color w:val="1D1D1B"/>
        </w:rPr>
        <w:t>referred</w:t>
      </w:r>
      <w:r>
        <w:rPr>
          <w:color w:val="1D1D1B"/>
          <w:spacing w:val="-9"/>
        </w:rPr>
        <w:t xml:space="preserve"> </w:t>
      </w:r>
      <w:r>
        <w:rPr>
          <w:color w:val="1D1D1B"/>
        </w:rPr>
        <w:t>to</w:t>
      </w:r>
      <w:r>
        <w:rPr>
          <w:color w:val="1D1D1B"/>
          <w:spacing w:val="-9"/>
        </w:rPr>
        <w:t xml:space="preserve"> </w:t>
      </w:r>
      <w:r>
        <w:rPr>
          <w:color w:val="1D1D1B"/>
        </w:rPr>
        <w:t>as</w:t>
      </w:r>
      <w:r>
        <w:rPr>
          <w:color w:val="1D1D1B"/>
          <w:spacing w:val="-9"/>
        </w:rPr>
        <w:t xml:space="preserve"> </w:t>
      </w:r>
      <w:r>
        <w:rPr>
          <w:color w:val="1D1D1B"/>
        </w:rPr>
        <w:t>the</w:t>
      </w:r>
      <w:r>
        <w:rPr>
          <w:color w:val="1D1D1B"/>
          <w:spacing w:val="-8"/>
        </w:rPr>
        <w:t xml:space="preserve"> </w:t>
      </w:r>
      <w:r>
        <w:rPr>
          <w:color w:val="1D1D1B"/>
        </w:rPr>
        <w:t>‘sequestrators</w:t>
      </w:r>
      <w:r>
        <w:rPr>
          <w:color w:val="1D1D1B"/>
          <w:spacing w:val="-9"/>
        </w:rPr>
        <w:t xml:space="preserve"> </w:t>
      </w:r>
      <w:r>
        <w:rPr>
          <w:color w:val="1D1D1B"/>
        </w:rPr>
        <w:t>of</w:t>
      </w:r>
      <w:r>
        <w:rPr>
          <w:color w:val="1D1D1B"/>
          <w:spacing w:val="-9"/>
        </w:rPr>
        <w:t xml:space="preserve"> </w:t>
      </w:r>
      <w:r>
        <w:rPr>
          <w:color w:val="1D1D1B"/>
        </w:rPr>
        <w:t xml:space="preserve">the </w:t>
      </w:r>
      <w:r>
        <w:rPr>
          <w:color w:val="1D1D1B"/>
          <w:spacing w:val="-2"/>
        </w:rPr>
        <w:t>benefice’.</w:t>
      </w:r>
    </w:p>
    <w:p w14:paraId="7163786F" w14:textId="77777777" w:rsidR="00EE3BC9" w:rsidRDefault="00710F3D">
      <w:pPr>
        <w:pStyle w:val="BodyText"/>
        <w:spacing w:before="121"/>
        <w:ind w:right="387"/>
      </w:pPr>
      <w:r>
        <w:rPr>
          <w:color w:val="1D1D1B"/>
        </w:rPr>
        <w:t>In every case where there is a change in the minister in charge there are legal processes that need to be followed regarding a new appointment.</w:t>
      </w:r>
      <w:r>
        <w:rPr>
          <w:color w:val="1D1D1B"/>
          <w:vertAlign w:val="superscript"/>
        </w:rPr>
        <w:t>2</w:t>
      </w:r>
      <w:r>
        <w:rPr>
          <w:color w:val="1D1D1B"/>
          <w:spacing w:val="40"/>
        </w:rPr>
        <w:t xml:space="preserve"> </w:t>
      </w:r>
      <w:r>
        <w:rPr>
          <w:color w:val="1D1D1B"/>
        </w:rPr>
        <w:t>These are largely</w:t>
      </w:r>
      <w:r>
        <w:rPr>
          <w:color w:val="1D1D1B"/>
          <w:spacing w:val="-7"/>
        </w:rPr>
        <w:t xml:space="preserve"> </w:t>
      </w:r>
      <w:r>
        <w:rPr>
          <w:color w:val="1D1D1B"/>
        </w:rPr>
        <w:t>met</w:t>
      </w:r>
      <w:r>
        <w:rPr>
          <w:color w:val="1D1D1B"/>
          <w:spacing w:val="-7"/>
        </w:rPr>
        <w:t xml:space="preserve"> </w:t>
      </w:r>
      <w:r>
        <w:rPr>
          <w:color w:val="1D1D1B"/>
        </w:rPr>
        <w:t>through</w:t>
      </w:r>
      <w:r>
        <w:rPr>
          <w:color w:val="1D1D1B"/>
          <w:spacing w:val="-8"/>
        </w:rPr>
        <w:t xml:space="preserve"> </w:t>
      </w:r>
      <w:r>
        <w:rPr>
          <w:color w:val="1D1D1B"/>
        </w:rPr>
        <w:t>the</w:t>
      </w:r>
      <w:r>
        <w:rPr>
          <w:color w:val="1D1D1B"/>
          <w:spacing w:val="-7"/>
        </w:rPr>
        <w:t xml:space="preserve"> </w:t>
      </w:r>
      <w:r>
        <w:rPr>
          <w:color w:val="1D1D1B"/>
        </w:rPr>
        <w:t>formal</w:t>
      </w:r>
      <w:r>
        <w:rPr>
          <w:color w:val="1D1D1B"/>
          <w:spacing w:val="-8"/>
        </w:rPr>
        <w:t xml:space="preserve"> </w:t>
      </w:r>
      <w:r>
        <w:rPr>
          <w:color w:val="1D1D1B"/>
        </w:rPr>
        <w:t>meetings</w:t>
      </w:r>
      <w:r>
        <w:rPr>
          <w:color w:val="1D1D1B"/>
          <w:spacing w:val="-8"/>
        </w:rPr>
        <w:t xml:space="preserve"> </w:t>
      </w:r>
      <w:r>
        <w:rPr>
          <w:color w:val="1D1D1B"/>
        </w:rPr>
        <w:t>that</w:t>
      </w:r>
      <w:r>
        <w:rPr>
          <w:color w:val="1D1D1B"/>
          <w:spacing w:val="-7"/>
        </w:rPr>
        <w:t xml:space="preserve"> </w:t>
      </w:r>
      <w:r>
        <w:rPr>
          <w:color w:val="1D1D1B"/>
        </w:rPr>
        <w:t>are</w:t>
      </w:r>
      <w:r>
        <w:rPr>
          <w:color w:val="1D1D1B"/>
          <w:spacing w:val="-7"/>
        </w:rPr>
        <w:t xml:space="preserve"> </w:t>
      </w:r>
      <w:r>
        <w:rPr>
          <w:color w:val="1D1D1B"/>
        </w:rPr>
        <w:t>held during the vacancy and are set out below:</w:t>
      </w:r>
    </w:p>
    <w:p w14:paraId="10102639" w14:textId="77777777" w:rsidR="00EE3BC9" w:rsidRDefault="00710F3D">
      <w:pPr>
        <w:pStyle w:val="Heading3"/>
        <w:numPr>
          <w:ilvl w:val="1"/>
          <w:numId w:val="7"/>
        </w:numPr>
        <w:tabs>
          <w:tab w:val="left" w:pos="491"/>
        </w:tabs>
        <w:spacing w:before="133" w:line="220" w:lineRule="auto"/>
        <w:ind w:left="100" w:right="965" w:firstLine="0"/>
      </w:pPr>
      <w:bookmarkStart w:id="15" w:name="_Toc147632032"/>
      <w:bookmarkStart w:id="16" w:name="_Toc147675551"/>
      <w:r>
        <w:rPr>
          <w:color w:val="005272"/>
        </w:rPr>
        <w:t>Who</w:t>
      </w:r>
      <w:r>
        <w:rPr>
          <w:color w:val="005272"/>
          <w:spacing w:val="-9"/>
        </w:rPr>
        <w:t xml:space="preserve"> </w:t>
      </w:r>
      <w:r>
        <w:rPr>
          <w:color w:val="005272"/>
        </w:rPr>
        <w:t>is</w:t>
      </w:r>
      <w:r>
        <w:rPr>
          <w:color w:val="005272"/>
          <w:spacing w:val="-9"/>
        </w:rPr>
        <w:t xml:space="preserve"> </w:t>
      </w:r>
      <w:r>
        <w:rPr>
          <w:color w:val="005272"/>
        </w:rPr>
        <w:t>involved</w:t>
      </w:r>
      <w:r>
        <w:rPr>
          <w:color w:val="005272"/>
          <w:spacing w:val="-9"/>
        </w:rPr>
        <w:t xml:space="preserve"> </w:t>
      </w:r>
      <w:r>
        <w:rPr>
          <w:color w:val="005272"/>
        </w:rPr>
        <w:t>in</w:t>
      </w:r>
      <w:r>
        <w:rPr>
          <w:color w:val="005272"/>
          <w:spacing w:val="-9"/>
        </w:rPr>
        <w:t xml:space="preserve"> </w:t>
      </w:r>
      <w:r>
        <w:rPr>
          <w:color w:val="005272"/>
        </w:rPr>
        <w:t>the</w:t>
      </w:r>
      <w:r>
        <w:rPr>
          <w:color w:val="005272"/>
          <w:spacing w:val="-10"/>
        </w:rPr>
        <w:t xml:space="preserve"> </w:t>
      </w:r>
      <w:r>
        <w:rPr>
          <w:color w:val="005272"/>
        </w:rPr>
        <w:t xml:space="preserve">appointment </w:t>
      </w:r>
      <w:r>
        <w:rPr>
          <w:color w:val="005272"/>
          <w:spacing w:val="-2"/>
        </w:rPr>
        <w:t>process?</w:t>
      </w:r>
      <w:bookmarkEnd w:id="15"/>
      <w:bookmarkEnd w:id="16"/>
    </w:p>
    <w:p w14:paraId="569721C3" w14:textId="77777777" w:rsidR="00EE3BC9" w:rsidRDefault="00710F3D">
      <w:pPr>
        <w:pStyle w:val="BodyText"/>
        <w:spacing w:before="125"/>
        <w:ind w:right="159"/>
      </w:pPr>
      <w:r>
        <w:rPr>
          <w:color w:val="1D1D1B"/>
        </w:rPr>
        <w:t>The</w:t>
      </w:r>
      <w:r>
        <w:rPr>
          <w:color w:val="1D1D1B"/>
          <w:spacing w:val="-8"/>
        </w:rPr>
        <w:t xml:space="preserve"> </w:t>
      </w:r>
      <w:r>
        <w:rPr>
          <w:color w:val="1D1D1B"/>
        </w:rPr>
        <w:t>appointment</w:t>
      </w:r>
      <w:r>
        <w:rPr>
          <w:color w:val="1D1D1B"/>
          <w:spacing w:val="-8"/>
        </w:rPr>
        <w:t xml:space="preserve"> </w:t>
      </w:r>
      <w:r>
        <w:rPr>
          <w:color w:val="1D1D1B"/>
        </w:rPr>
        <w:t>process</w:t>
      </w:r>
      <w:r>
        <w:rPr>
          <w:color w:val="1D1D1B"/>
          <w:spacing w:val="-9"/>
        </w:rPr>
        <w:t xml:space="preserve"> </w:t>
      </w:r>
      <w:r>
        <w:rPr>
          <w:color w:val="1D1D1B"/>
        </w:rPr>
        <w:t>will</w:t>
      </w:r>
      <w:r>
        <w:rPr>
          <w:color w:val="1D1D1B"/>
          <w:spacing w:val="-9"/>
        </w:rPr>
        <w:t xml:space="preserve"> </w:t>
      </w:r>
      <w:r>
        <w:rPr>
          <w:color w:val="1D1D1B"/>
        </w:rPr>
        <w:t>normally</w:t>
      </w:r>
      <w:r>
        <w:rPr>
          <w:color w:val="1D1D1B"/>
          <w:spacing w:val="-8"/>
        </w:rPr>
        <w:t xml:space="preserve"> </w:t>
      </w:r>
      <w:r>
        <w:rPr>
          <w:color w:val="1D1D1B"/>
        </w:rPr>
        <w:t>involve</w:t>
      </w:r>
      <w:r>
        <w:rPr>
          <w:color w:val="1D1D1B"/>
          <w:spacing w:val="-8"/>
        </w:rPr>
        <w:t xml:space="preserve"> </w:t>
      </w:r>
      <w:r>
        <w:rPr>
          <w:color w:val="1D1D1B"/>
        </w:rPr>
        <w:t>the following people:</w:t>
      </w:r>
    </w:p>
    <w:p w14:paraId="7EF7137F" w14:textId="77777777" w:rsidR="00EE3BC9" w:rsidRDefault="00710F3D">
      <w:pPr>
        <w:pStyle w:val="ListParagraph"/>
        <w:numPr>
          <w:ilvl w:val="2"/>
          <w:numId w:val="7"/>
        </w:numPr>
        <w:tabs>
          <w:tab w:val="left" w:pos="269"/>
        </w:tabs>
        <w:spacing w:before="129"/>
        <w:ind w:left="269" w:hanging="169"/>
      </w:pPr>
      <w:r>
        <w:rPr>
          <w:color w:val="1D1D1B"/>
          <w:position w:val="1"/>
        </w:rPr>
        <w:t xml:space="preserve">the </w:t>
      </w:r>
      <w:r>
        <w:rPr>
          <w:color w:val="1D1D1B"/>
          <w:spacing w:val="-2"/>
          <w:position w:val="1"/>
        </w:rPr>
        <w:t>Bishop</w:t>
      </w:r>
    </w:p>
    <w:p w14:paraId="67B3F149" w14:textId="77777777" w:rsidR="00EE3BC9" w:rsidRDefault="00710F3D">
      <w:pPr>
        <w:pStyle w:val="ListParagraph"/>
        <w:numPr>
          <w:ilvl w:val="2"/>
          <w:numId w:val="7"/>
        </w:numPr>
        <w:tabs>
          <w:tab w:val="left" w:pos="268"/>
          <w:tab w:val="left" w:pos="270"/>
        </w:tabs>
        <w:spacing w:before="123" w:line="235" w:lineRule="auto"/>
        <w:ind w:right="497"/>
      </w:pPr>
      <w:r>
        <w:rPr>
          <w:color w:val="1D1D1B"/>
          <w:position w:val="1"/>
        </w:rPr>
        <w:t>the</w:t>
      </w:r>
      <w:r>
        <w:rPr>
          <w:color w:val="1D1D1B"/>
          <w:spacing w:val="-5"/>
          <w:position w:val="1"/>
        </w:rPr>
        <w:t xml:space="preserve"> </w:t>
      </w:r>
      <w:r>
        <w:rPr>
          <w:color w:val="1D1D1B"/>
          <w:position w:val="1"/>
        </w:rPr>
        <w:t>Patron</w:t>
      </w:r>
      <w:r>
        <w:rPr>
          <w:color w:val="1D1D1B"/>
          <w:spacing w:val="-6"/>
          <w:position w:val="1"/>
        </w:rPr>
        <w:t xml:space="preserve"> </w:t>
      </w:r>
      <w:r>
        <w:rPr>
          <w:color w:val="1D1D1B"/>
          <w:position w:val="1"/>
        </w:rPr>
        <w:t>(who</w:t>
      </w:r>
      <w:r>
        <w:rPr>
          <w:color w:val="1D1D1B"/>
          <w:spacing w:val="-6"/>
          <w:position w:val="1"/>
        </w:rPr>
        <w:t xml:space="preserve"> </w:t>
      </w:r>
      <w:r>
        <w:rPr>
          <w:color w:val="1D1D1B"/>
          <w:position w:val="1"/>
        </w:rPr>
        <w:t>this</w:t>
      </w:r>
      <w:r>
        <w:rPr>
          <w:color w:val="1D1D1B"/>
          <w:spacing w:val="-6"/>
          <w:position w:val="1"/>
        </w:rPr>
        <w:t xml:space="preserve"> </w:t>
      </w:r>
      <w:r>
        <w:rPr>
          <w:color w:val="1D1D1B"/>
          <w:position w:val="1"/>
        </w:rPr>
        <w:t>is</w:t>
      </w:r>
      <w:r>
        <w:rPr>
          <w:color w:val="1D1D1B"/>
          <w:spacing w:val="-6"/>
          <w:position w:val="1"/>
        </w:rPr>
        <w:t xml:space="preserve"> </w:t>
      </w:r>
      <w:r>
        <w:rPr>
          <w:color w:val="1D1D1B"/>
          <w:position w:val="1"/>
        </w:rPr>
        <w:t>varies</w:t>
      </w:r>
      <w:r>
        <w:rPr>
          <w:color w:val="1D1D1B"/>
          <w:spacing w:val="-6"/>
          <w:position w:val="1"/>
        </w:rPr>
        <w:t xml:space="preserve"> </w:t>
      </w:r>
      <w:r>
        <w:rPr>
          <w:color w:val="1D1D1B"/>
          <w:position w:val="1"/>
        </w:rPr>
        <w:t>from</w:t>
      </w:r>
      <w:r>
        <w:rPr>
          <w:color w:val="1D1D1B"/>
          <w:spacing w:val="-5"/>
          <w:position w:val="1"/>
        </w:rPr>
        <w:t xml:space="preserve"> </w:t>
      </w:r>
      <w:r>
        <w:rPr>
          <w:color w:val="1D1D1B"/>
          <w:position w:val="1"/>
        </w:rPr>
        <w:t>parish</w:t>
      </w:r>
      <w:r>
        <w:rPr>
          <w:color w:val="1D1D1B"/>
          <w:spacing w:val="-6"/>
          <w:position w:val="1"/>
        </w:rPr>
        <w:t xml:space="preserve"> </w:t>
      </w:r>
      <w:r>
        <w:rPr>
          <w:color w:val="1D1D1B"/>
          <w:position w:val="1"/>
        </w:rPr>
        <w:t>to</w:t>
      </w:r>
      <w:r>
        <w:rPr>
          <w:color w:val="1D1D1B"/>
          <w:spacing w:val="-6"/>
          <w:position w:val="1"/>
        </w:rPr>
        <w:t xml:space="preserve"> </w:t>
      </w:r>
      <w:r>
        <w:rPr>
          <w:color w:val="1D1D1B"/>
          <w:position w:val="1"/>
        </w:rPr>
        <w:t xml:space="preserve">parish. </w:t>
      </w:r>
      <w:r>
        <w:rPr>
          <w:color w:val="1D1D1B"/>
        </w:rPr>
        <w:t xml:space="preserve">It can be one or more individuals, </w:t>
      </w:r>
      <w:proofErr w:type="gramStart"/>
      <w:r>
        <w:rPr>
          <w:color w:val="1D1D1B"/>
        </w:rPr>
        <w:t>bodies</w:t>
      </w:r>
      <w:proofErr w:type="gramEnd"/>
      <w:r>
        <w:rPr>
          <w:color w:val="1D1D1B"/>
        </w:rPr>
        <w:t xml:space="preserve"> or a combination of both, who have the legal right to</w:t>
      </w:r>
    </w:p>
    <w:p w14:paraId="7D3C6AFD" w14:textId="77777777" w:rsidR="00EE3BC9" w:rsidRDefault="00710F3D">
      <w:pPr>
        <w:pStyle w:val="BodyText"/>
        <w:ind w:left="270" w:right="159"/>
      </w:pPr>
      <w:r>
        <w:rPr>
          <w:color w:val="1D1D1B"/>
        </w:rPr>
        <w:t>present</w:t>
      </w:r>
      <w:r>
        <w:rPr>
          <w:color w:val="1D1D1B"/>
          <w:spacing w:val="-8"/>
        </w:rPr>
        <w:t xml:space="preserve"> </w:t>
      </w:r>
      <w:r>
        <w:rPr>
          <w:color w:val="1D1D1B"/>
        </w:rPr>
        <w:t>and</w:t>
      </w:r>
      <w:r>
        <w:rPr>
          <w:color w:val="1D1D1B"/>
          <w:spacing w:val="-9"/>
        </w:rPr>
        <w:t xml:space="preserve"> </w:t>
      </w:r>
      <w:r>
        <w:rPr>
          <w:color w:val="1D1D1B"/>
        </w:rPr>
        <w:t>recommend</w:t>
      </w:r>
      <w:r>
        <w:rPr>
          <w:color w:val="1D1D1B"/>
          <w:spacing w:val="-9"/>
        </w:rPr>
        <w:t xml:space="preserve"> </w:t>
      </w:r>
      <w:r>
        <w:rPr>
          <w:color w:val="1D1D1B"/>
        </w:rPr>
        <w:t>a</w:t>
      </w:r>
      <w:r>
        <w:rPr>
          <w:color w:val="1D1D1B"/>
          <w:spacing w:val="-9"/>
        </w:rPr>
        <w:t xml:space="preserve"> </w:t>
      </w:r>
      <w:r>
        <w:rPr>
          <w:color w:val="1D1D1B"/>
        </w:rPr>
        <w:t>candidate</w:t>
      </w:r>
      <w:r>
        <w:rPr>
          <w:color w:val="1D1D1B"/>
          <w:spacing w:val="-8"/>
        </w:rPr>
        <w:t xml:space="preserve"> </w:t>
      </w:r>
      <w:r>
        <w:rPr>
          <w:color w:val="1D1D1B"/>
        </w:rPr>
        <w:t>Incumbent</w:t>
      </w:r>
      <w:r>
        <w:rPr>
          <w:color w:val="1D1D1B"/>
          <w:spacing w:val="-8"/>
        </w:rPr>
        <w:t xml:space="preserve"> </w:t>
      </w:r>
      <w:r>
        <w:rPr>
          <w:color w:val="1D1D1B"/>
        </w:rPr>
        <w:t>to</w:t>
      </w:r>
      <w:r>
        <w:rPr>
          <w:color w:val="1D1D1B"/>
          <w:spacing w:val="-9"/>
        </w:rPr>
        <w:t xml:space="preserve"> </w:t>
      </w:r>
      <w:r>
        <w:rPr>
          <w:color w:val="1D1D1B"/>
        </w:rPr>
        <w:t>the Bishop for licensing to a benefice</w:t>
      </w:r>
      <w:r>
        <w:rPr>
          <w:color w:val="1D1D1B"/>
          <w:vertAlign w:val="superscript"/>
        </w:rPr>
        <w:t>3</w:t>
      </w:r>
      <w:r>
        <w:rPr>
          <w:color w:val="1D1D1B"/>
        </w:rPr>
        <w:t>)</w:t>
      </w:r>
    </w:p>
    <w:p w14:paraId="11E15437" w14:textId="77777777" w:rsidR="00EE3BC9" w:rsidRDefault="00710F3D">
      <w:pPr>
        <w:pStyle w:val="ListParagraph"/>
        <w:numPr>
          <w:ilvl w:val="2"/>
          <w:numId w:val="7"/>
        </w:numPr>
        <w:tabs>
          <w:tab w:val="left" w:pos="269"/>
        </w:tabs>
        <w:spacing w:before="126"/>
        <w:ind w:left="269" w:hanging="169"/>
      </w:pPr>
      <w:r>
        <w:rPr>
          <w:color w:val="1D1D1B"/>
          <w:position w:val="1"/>
        </w:rPr>
        <w:t xml:space="preserve">the </w:t>
      </w:r>
      <w:r>
        <w:rPr>
          <w:color w:val="1D1D1B"/>
          <w:spacing w:val="-2"/>
          <w:position w:val="1"/>
        </w:rPr>
        <w:t>Archdeacon</w:t>
      </w:r>
    </w:p>
    <w:p w14:paraId="0C686F77" w14:textId="77777777" w:rsidR="00EE3BC9" w:rsidRDefault="00710F3D">
      <w:pPr>
        <w:pStyle w:val="ListParagraph"/>
        <w:numPr>
          <w:ilvl w:val="2"/>
          <w:numId w:val="7"/>
        </w:numPr>
        <w:tabs>
          <w:tab w:val="left" w:pos="269"/>
        </w:tabs>
        <w:spacing w:before="120"/>
        <w:ind w:left="269" w:hanging="169"/>
      </w:pPr>
      <w:r>
        <w:rPr>
          <w:color w:val="1D1D1B"/>
          <w:position w:val="1"/>
        </w:rPr>
        <w:t>the</w:t>
      </w:r>
      <w:r>
        <w:rPr>
          <w:color w:val="1D1D1B"/>
          <w:spacing w:val="-2"/>
          <w:position w:val="1"/>
        </w:rPr>
        <w:t xml:space="preserve"> </w:t>
      </w:r>
      <w:r>
        <w:rPr>
          <w:color w:val="1D1D1B"/>
          <w:position w:val="1"/>
        </w:rPr>
        <w:t>Area</w:t>
      </w:r>
      <w:r>
        <w:rPr>
          <w:color w:val="1D1D1B"/>
          <w:spacing w:val="-2"/>
          <w:position w:val="1"/>
        </w:rPr>
        <w:t xml:space="preserve"> </w:t>
      </w:r>
      <w:r>
        <w:rPr>
          <w:color w:val="1D1D1B"/>
          <w:spacing w:val="-4"/>
          <w:position w:val="1"/>
        </w:rPr>
        <w:t>Dean</w:t>
      </w:r>
    </w:p>
    <w:p w14:paraId="1D88E586" w14:textId="77777777" w:rsidR="00EE3BC9" w:rsidRDefault="00EE3BC9">
      <w:pPr>
        <w:sectPr w:rsidR="00EE3BC9">
          <w:type w:val="continuous"/>
          <w:pgSz w:w="11910" w:h="16840"/>
          <w:pgMar w:top="1480" w:right="560" w:bottom="280" w:left="580" w:header="0" w:footer="211" w:gutter="0"/>
          <w:cols w:num="2" w:space="720" w:equalWidth="0">
            <w:col w:w="5164" w:space="279"/>
            <w:col w:w="5327"/>
          </w:cols>
        </w:sectPr>
      </w:pPr>
    </w:p>
    <w:p w14:paraId="27DA0F7C" w14:textId="77777777" w:rsidR="00EE3BC9" w:rsidRDefault="00EE3BC9">
      <w:pPr>
        <w:pStyle w:val="BodyText"/>
        <w:spacing w:before="6"/>
        <w:ind w:left="0"/>
        <w:rPr>
          <w:sz w:val="17"/>
        </w:rPr>
      </w:pPr>
    </w:p>
    <w:p w14:paraId="7390DEA9" w14:textId="60E5087F" w:rsidR="00EE3BC9" w:rsidRDefault="00A606C0">
      <w:pPr>
        <w:pStyle w:val="BodyText"/>
        <w:spacing w:line="20" w:lineRule="exact"/>
        <w:rPr>
          <w:sz w:val="2"/>
        </w:rPr>
      </w:pPr>
      <w:r>
        <w:rPr>
          <w:noProof/>
        </w:rPr>
        <mc:AlternateContent>
          <mc:Choice Requires="wpg">
            <w:drawing>
              <wp:inline distT="0" distB="0" distL="0" distR="0" wp14:anchorId="36806694" wp14:editId="2B5116D1">
                <wp:extent cx="6564630" cy="45720"/>
                <wp:effectExtent l="12700" t="0" r="4445" b="0"/>
                <wp:docPr id="72252010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4630" cy="45720"/>
                          <a:chOff x="0" y="0"/>
                          <a:chExt cx="32404" cy="63"/>
                        </a:xfrm>
                      </wpg:grpSpPr>
                      <wps:wsp>
                        <wps:cNvPr id="1037609623" name="Graphic 11"/>
                        <wps:cNvSpPr>
                          <a:spLocks/>
                        </wps:cNvSpPr>
                        <wps:spPr bwMode="auto">
                          <a:xfrm>
                            <a:off x="0" y="31"/>
                            <a:ext cx="32404" cy="13"/>
                          </a:xfrm>
                          <a:custGeom>
                            <a:avLst/>
                            <a:gdLst>
                              <a:gd name="T0" fmla="*/ 0 w 3240405"/>
                              <a:gd name="T1" fmla="*/ 0 h 1270"/>
                              <a:gd name="T2" fmla="*/ 3239998 w 3240405"/>
                              <a:gd name="T3" fmla="*/ 0 h 1270"/>
                            </a:gdLst>
                            <a:ahLst/>
                            <a:cxnLst>
                              <a:cxn ang="0">
                                <a:pos x="T0" y="T1"/>
                              </a:cxn>
                              <a:cxn ang="0">
                                <a:pos x="T2" y="T3"/>
                              </a:cxn>
                            </a:cxnLst>
                            <a:rect l="0" t="0" r="r" b="b"/>
                            <a:pathLst>
                              <a:path w="3240405" h="1270">
                                <a:moveTo>
                                  <a:pt x="0" y="0"/>
                                </a:moveTo>
                                <a:lnTo>
                                  <a:pt x="3239998" y="0"/>
                                </a:lnTo>
                              </a:path>
                            </a:pathLst>
                          </a:custGeom>
                          <a:noFill/>
                          <a:ln w="6350">
                            <a:solidFill>
                              <a:srgbClr val="AF24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E835E2" id="Group 10" o:spid="_x0000_s1026" style="width:516.9pt;height:3.6pt;mso-position-horizontal-relative:char;mso-position-vertical-relative:line" coordsize="32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">
                <v:shape id="Graphic 11" o:spid="_x0000_s1027" style="position:absolute;top:31;width:32404;height:13;visibility:visible;mso-wrap-style:square;v-text-anchor:top" coordsize="3240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" path="m,l3239998,e" filled="f" strokecolor="#af2468" strokeweight=".5pt">
                  <v:path arrowok="t" o:connecttype="custom" o:connectlocs="0,0;32400,0" o:connectangles="0,0"/>
                </v:shape>
                <w10:anchorlock/>
              </v:group>
            </w:pict>
          </mc:Fallback>
        </mc:AlternateContent>
      </w:r>
    </w:p>
    <w:p w14:paraId="17BAF8B3" w14:textId="77777777" w:rsidR="00EE3BC9" w:rsidRDefault="00EE3BC9">
      <w:pPr>
        <w:pStyle w:val="BodyText"/>
        <w:spacing w:before="1"/>
        <w:ind w:left="0"/>
        <w:rPr>
          <w:sz w:val="6"/>
        </w:rPr>
      </w:pPr>
    </w:p>
    <w:p w14:paraId="7AE3B5E1" w14:textId="77777777" w:rsidR="00EE3BC9" w:rsidRDefault="00710F3D">
      <w:pPr>
        <w:spacing w:before="67" w:line="235" w:lineRule="auto"/>
        <w:ind w:left="270" w:right="211" w:hanging="171"/>
        <w:rPr>
          <w:sz w:val="18"/>
        </w:rPr>
      </w:pPr>
      <w:r>
        <w:rPr>
          <w:b/>
          <w:color w:val="1D1D1B"/>
          <w:sz w:val="18"/>
        </w:rPr>
        <w:t>1</w:t>
      </w:r>
      <w:r>
        <w:rPr>
          <w:b/>
          <w:color w:val="1D1D1B"/>
          <w:spacing w:val="70"/>
          <w:sz w:val="18"/>
        </w:rPr>
        <w:t xml:space="preserve"> </w:t>
      </w:r>
      <w:r>
        <w:rPr>
          <w:color w:val="1D1D1B"/>
          <w:sz w:val="18"/>
        </w:rPr>
        <w:t>A</w:t>
      </w:r>
      <w:r>
        <w:rPr>
          <w:color w:val="1D1D1B"/>
          <w:spacing w:val="-3"/>
          <w:sz w:val="18"/>
        </w:rPr>
        <w:t xml:space="preserve"> </w:t>
      </w:r>
      <w:r>
        <w:rPr>
          <w:color w:val="1D1D1B"/>
          <w:sz w:val="18"/>
        </w:rPr>
        <w:t>minister</w:t>
      </w:r>
      <w:r>
        <w:rPr>
          <w:color w:val="1D1D1B"/>
          <w:spacing w:val="-3"/>
          <w:sz w:val="18"/>
        </w:rPr>
        <w:t xml:space="preserve"> </w:t>
      </w:r>
      <w:r>
        <w:rPr>
          <w:color w:val="1D1D1B"/>
          <w:sz w:val="18"/>
        </w:rPr>
        <w:t>in</w:t>
      </w:r>
      <w:r>
        <w:rPr>
          <w:color w:val="1D1D1B"/>
          <w:spacing w:val="-4"/>
          <w:sz w:val="18"/>
        </w:rPr>
        <w:t xml:space="preserve"> </w:t>
      </w:r>
      <w:r>
        <w:rPr>
          <w:color w:val="1D1D1B"/>
          <w:sz w:val="18"/>
        </w:rPr>
        <w:t>charge</w:t>
      </w:r>
      <w:r>
        <w:rPr>
          <w:color w:val="1D1D1B"/>
          <w:spacing w:val="-3"/>
          <w:sz w:val="18"/>
        </w:rPr>
        <w:t xml:space="preserve"> </w:t>
      </w:r>
      <w:r>
        <w:rPr>
          <w:color w:val="1D1D1B"/>
          <w:sz w:val="18"/>
        </w:rPr>
        <w:t>can</w:t>
      </w:r>
      <w:r>
        <w:rPr>
          <w:color w:val="1D1D1B"/>
          <w:spacing w:val="-4"/>
          <w:sz w:val="18"/>
        </w:rPr>
        <w:t xml:space="preserve"> </w:t>
      </w:r>
      <w:r>
        <w:rPr>
          <w:color w:val="1D1D1B"/>
          <w:sz w:val="18"/>
        </w:rPr>
        <w:t>be</w:t>
      </w:r>
      <w:r>
        <w:rPr>
          <w:color w:val="1D1D1B"/>
          <w:spacing w:val="-3"/>
          <w:sz w:val="18"/>
        </w:rPr>
        <w:t xml:space="preserve"> </w:t>
      </w:r>
      <w:r>
        <w:rPr>
          <w:color w:val="1D1D1B"/>
          <w:sz w:val="18"/>
        </w:rPr>
        <w:t>a</w:t>
      </w:r>
      <w:r>
        <w:rPr>
          <w:color w:val="1D1D1B"/>
          <w:spacing w:val="-4"/>
          <w:sz w:val="18"/>
        </w:rPr>
        <w:t xml:space="preserve"> </w:t>
      </w:r>
      <w:r>
        <w:rPr>
          <w:color w:val="1D1D1B"/>
          <w:sz w:val="18"/>
        </w:rPr>
        <w:t>cleric</w:t>
      </w:r>
      <w:r>
        <w:rPr>
          <w:color w:val="1D1D1B"/>
          <w:spacing w:val="-3"/>
          <w:sz w:val="18"/>
        </w:rPr>
        <w:t xml:space="preserve"> </w:t>
      </w:r>
      <w:r>
        <w:rPr>
          <w:color w:val="1D1D1B"/>
          <w:sz w:val="18"/>
        </w:rPr>
        <w:t>appointed</w:t>
      </w:r>
      <w:r>
        <w:rPr>
          <w:color w:val="1D1D1B"/>
          <w:spacing w:val="-4"/>
          <w:sz w:val="18"/>
        </w:rPr>
        <w:t xml:space="preserve"> </w:t>
      </w:r>
      <w:r>
        <w:rPr>
          <w:color w:val="1D1D1B"/>
          <w:sz w:val="18"/>
        </w:rPr>
        <w:t>on</w:t>
      </w:r>
      <w:r>
        <w:rPr>
          <w:color w:val="1D1D1B"/>
          <w:spacing w:val="-4"/>
          <w:sz w:val="18"/>
        </w:rPr>
        <w:t xml:space="preserve"> </w:t>
      </w:r>
      <w:r>
        <w:rPr>
          <w:color w:val="1D1D1B"/>
          <w:sz w:val="18"/>
        </w:rPr>
        <w:t>a</w:t>
      </w:r>
      <w:r>
        <w:rPr>
          <w:color w:val="1D1D1B"/>
          <w:spacing w:val="-4"/>
          <w:sz w:val="18"/>
        </w:rPr>
        <w:t xml:space="preserve"> </w:t>
      </w:r>
      <w:r>
        <w:rPr>
          <w:color w:val="1D1D1B"/>
          <w:sz w:val="18"/>
        </w:rPr>
        <w:t>predetermined</w:t>
      </w:r>
      <w:r>
        <w:rPr>
          <w:color w:val="1D1D1B"/>
          <w:spacing w:val="-4"/>
          <w:sz w:val="18"/>
        </w:rPr>
        <w:t xml:space="preserve"> </w:t>
      </w:r>
      <w:r>
        <w:rPr>
          <w:color w:val="1D1D1B"/>
          <w:sz w:val="18"/>
        </w:rPr>
        <w:t>interim</w:t>
      </w:r>
      <w:r>
        <w:rPr>
          <w:color w:val="1D1D1B"/>
          <w:spacing w:val="-3"/>
          <w:sz w:val="18"/>
        </w:rPr>
        <w:t xml:space="preserve"> </w:t>
      </w:r>
      <w:r>
        <w:rPr>
          <w:color w:val="1D1D1B"/>
          <w:sz w:val="18"/>
        </w:rPr>
        <w:t>basis</w:t>
      </w:r>
      <w:r>
        <w:rPr>
          <w:color w:val="1D1D1B"/>
          <w:spacing w:val="-4"/>
          <w:sz w:val="18"/>
        </w:rPr>
        <w:t xml:space="preserve"> </w:t>
      </w:r>
      <w:r>
        <w:rPr>
          <w:color w:val="1D1D1B"/>
          <w:sz w:val="18"/>
        </w:rPr>
        <w:t>for</w:t>
      </w:r>
      <w:r>
        <w:rPr>
          <w:color w:val="1D1D1B"/>
          <w:spacing w:val="-3"/>
          <w:sz w:val="18"/>
        </w:rPr>
        <w:t xml:space="preserve"> </w:t>
      </w:r>
      <w:r>
        <w:rPr>
          <w:color w:val="1D1D1B"/>
          <w:sz w:val="18"/>
        </w:rPr>
        <w:t>a</w:t>
      </w:r>
      <w:r>
        <w:rPr>
          <w:color w:val="1D1D1B"/>
          <w:spacing w:val="-4"/>
          <w:sz w:val="18"/>
        </w:rPr>
        <w:t xml:space="preserve"> </w:t>
      </w:r>
      <w:r>
        <w:rPr>
          <w:color w:val="1D1D1B"/>
          <w:sz w:val="18"/>
        </w:rPr>
        <w:t>set</w:t>
      </w:r>
      <w:r>
        <w:rPr>
          <w:color w:val="1D1D1B"/>
          <w:spacing w:val="-3"/>
          <w:sz w:val="18"/>
        </w:rPr>
        <w:t xml:space="preserve"> </w:t>
      </w:r>
      <w:r>
        <w:rPr>
          <w:color w:val="1D1D1B"/>
          <w:sz w:val="18"/>
        </w:rPr>
        <w:t>period</w:t>
      </w:r>
      <w:r>
        <w:rPr>
          <w:color w:val="1D1D1B"/>
          <w:spacing w:val="-4"/>
          <w:sz w:val="18"/>
        </w:rPr>
        <w:t xml:space="preserve"> </w:t>
      </w:r>
      <w:r>
        <w:rPr>
          <w:color w:val="1D1D1B"/>
          <w:sz w:val="18"/>
        </w:rPr>
        <w:t>(e.g.</w:t>
      </w:r>
      <w:r>
        <w:rPr>
          <w:color w:val="1D1D1B"/>
          <w:spacing w:val="-4"/>
          <w:sz w:val="18"/>
        </w:rPr>
        <w:t xml:space="preserve"> </w:t>
      </w:r>
      <w:r>
        <w:rPr>
          <w:color w:val="1D1D1B"/>
          <w:sz w:val="18"/>
        </w:rPr>
        <w:t>Interim</w:t>
      </w:r>
      <w:r>
        <w:rPr>
          <w:color w:val="1D1D1B"/>
          <w:spacing w:val="-3"/>
          <w:sz w:val="18"/>
        </w:rPr>
        <w:t xml:space="preserve"> </w:t>
      </w:r>
      <w:r>
        <w:rPr>
          <w:color w:val="1D1D1B"/>
          <w:sz w:val="18"/>
        </w:rPr>
        <w:t>Priest-in-Charge</w:t>
      </w:r>
      <w:proofErr w:type="gramStart"/>
      <w:r>
        <w:rPr>
          <w:color w:val="1D1D1B"/>
          <w:sz w:val="18"/>
        </w:rPr>
        <w:t>),</w:t>
      </w:r>
      <w:r>
        <w:rPr>
          <w:color w:val="1D1D1B"/>
          <w:spacing w:val="-3"/>
          <w:sz w:val="18"/>
        </w:rPr>
        <w:t xml:space="preserve"> </w:t>
      </w:r>
      <w:r>
        <w:rPr>
          <w:color w:val="1D1D1B"/>
          <w:sz w:val="18"/>
        </w:rPr>
        <w:t>or</w:t>
      </w:r>
      <w:proofErr w:type="gramEnd"/>
      <w:r>
        <w:rPr>
          <w:color w:val="1D1D1B"/>
          <w:spacing w:val="-3"/>
          <w:sz w:val="18"/>
        </w:rPr>
        <w:t xml:space="preserve"> </w:t>
      </w:r>
      <w:r>
        <w:rPr>
          <w:color w:val="1D1D1B"/>
          <w:sz w:val="18"/>
        </w:rPr>
        <w:t>appointed as a Priest-in-Charge if the Patron’s right of presentation has been suspended by the Bishop, or appointed as an Incumbent.</w:t>
      </w:r>
    </w:p>
    <w:p w14:paraId="0CC56430" w14:textId="77777777" w:rsidR="00EE3BC9" w:rsidRDefault="00710F3D">
      <w:pPr>
        <w:spacing w:before="1" w:line="235" w:lineRule="auto"/>
        <w:ind w:left="270" w:hanging="171"/>
        <w:rPr>
          <w:sz w:val="18"/>
        </w:rPr>
      </w:pPr>
      <w:r>
        <w:rPr>
          <w:b/>
          <w:color w:val="1D1D1B"/>
          <w:sz w:val="18"/>
        </w:rPr>
        <w:t>2</w:t>
      </w:r>
      <w:r>
        <w:rPr>
          <w:b/>
          <w:color w:val="1D1D1B"/>
          <w:spacing w:val="70"/>
          <w:sz w:val="18"/>
        </w:rPr>
        <w:t xml:space="preserve"> </w:t>
      </w:r>
      <w:r>
        <w:rPr>
          <w:color w:val="1D1D1B"/>
          <w:sz w:val="18"/>
        </w:rPr>
        <w:t>The</w:t>
      </w:r>
      <w:r>
        <w:rPr>
          <w:color w:val="1D1D1B"/>
          <w:spacing w:val="-3"/>
          <w:sz w:val="18"/>
        </w:rPr>
        <w:t xml:space="preserve"> </w:t>
      </w:r>
      <w:r>
        <w:rPr>
          <w:color w:val="1D1D1B"/>
          <w:sz w:val="18"/>
        </w:rPr>
        <w:t>legislation</w:t>
      </w:r>
      <w:r>
        <w:rPr>
          <w:color w:val="1D1D1B"/>
          <w:spacing w:val="-4"/>
          <w:sz w:val="18"/>
        </w:rPr>
        <w:t xml:space="preserve"> </w:t>
      </w:r>
      <w:r>
        <w:rPr>
          <w:color w:val="1D1D1B"/>
          <w:sz w:val="18"/>
        </w:rPr>
        <w:t>that</w:t>
      </w:r>
      <w:r>
        <w:rPr>
          <w:color w:val="1D1D1B"/>
          <w:spacing w:val="-3"/>
          <w:sz w:val="18"/>
        </w:rPr>
        <w:t xml:space="preserve"> </w:t>
      </w:r>
      <w:r>
        <w:rPr>
          <w:color w:val="1D1D1B"/>
          <w:sz w:val="18"/>
        </w:rPr>
        <w:t>controls</w:t>
      </w:r>
      <w:r>
        <w:rPr>
          <w:color w:val="1D1D1B"/>
          <w:spacing w:val="-4"/>
          <w:sz w:val="18"/>
        </w:rPr>
        <w:t xml:space="preserve"> </w:t>
      </w:r>
      <w:r>
        <w:rPr>
          <w:color w:val="1D1D1B"/>
          <w:sz w:val="18"/>
        </w:rPr>
        <w:t>the</w:t>
      </w:r>
      <w:r>
        <w:rPr>
          <w:color w:val="1D1D1B"/>
          <w:spacing w:val="-3"/>
          <w:sz w:val="18"/>
        </w:rPr>
        <w:t xml:space="preserve"> </w:t>
      </w:r>
      <w:r>
        <w:rPr>
          <w:color w:val="1D1D1B"/>
          <w:sz w:val="18"/>
        </w:rPr>
        <w:t>appointment</w:t>
      </w:r>
      <w:r>
        <w:rPr>
          <w:color w:val="1D1D1B"/>
          <w:spacing w:val="-3"/>
          <w:sz w:val="18"/>
        </w:rPr>
        <w:t xml:space="preserve"> </w:t>
      </w:r>
      <w:r>
        <w:rPr>
          <w:color w:val="1D1D1B"/>
          <w:sz w:val="18"/>
        </w:rPr>
        <w:t>of</w:t>
      </w:r>
      <w:r>
        <w:rPr>
          <w:color w:val="1D1D1B"/>
          <w:spacing w:val="-4"/>
          <w:sz w:val="18"/>
        </w:rPr>
        <w:t xml:space="preserve"> </w:t>
      </w:r>
      <w:r>
        <w:rPr>
          <w:color w:val="1D1D1B"/>
          <w:sz w:val="18"/>
        </w:rPr>
        <w:t>a</w:t>
      </w:r>
      <w:r>
        <w:rPr>
          <w:color w:val="1D1D1B"/>
          <w:spacing w:val="-4"/>
          <w:sz w:val="18"/>
        </w:rPr>
        <w:t xml:space="preserve"> </w:t>
      </w:r>
      <w:r>
        <w:rPr>
          <w:color w:val="1D1D1B"/>
          <w:sz w:val="18"/>
        </w:rPr>
        <w:t>new</w:t>
      </w:r>
      <w:r>
        <w:rPr>
          <w:color w:val="1D1D1B"/>
          <w:spacing w:val="-3"/>
          <w:sz w:val="18"/>
        </w:rPr>
        <w:t xml:space="preserve"> </w:t>
      </w:r>
      <w:r>
        <w:rPr>
          <w:color w:val="1D1D1B"/>
          <w:sz w:val="18"/>
        </w:rPr>
        <w:t>incumbent</w:t>
      </w:r>
      <w:r>
        <w:rPr>
          <w:color w:val="1D1D1B"/>
          <w:spacing w:val="-3"/>
          <w:sz w:val="18"/>
        </w:rPr>
        <w:t xml:space="preserve"> </w:t>
      </w:r>
      <w:r>
        <w:rPr>
          <w:color w:val="1D1D1B"/>
          <w:sz w:val="18"/>
        </w:rPr>
        <w:t>is</w:t>
      </w:r>
      <w:r>
        <w:rPr>
          <w:color w:val="1D1D1B"/>
          <w:spacing w:val="-4"/>
          <w:sz w:val="18"/>
        </w:rPr>
        <w:t xml:space="preserve"> </w:t>
      </w:r>
      <w:r>
        <w:rPr>
          <w:color w:val="1D1D1B"/>
          <w:sz w:val="18"/>
        </w:rPr>
        <w:t>the</w:t>
      </w:r>
      <w:r>
        <w:rPr>
          <w:color w:val="1D1D1B"/>
          <w:spacing w:val="-3"/>
          <w:sz w:val="18"/>
        </w:rPr>
        <w:t xml:space="preserve"> </w:t>
      </w:r>
      <w:r>
        <w:rPr>
          <w:color w:val="1D1D1B"/>
          <w:sz w:val="18"/>
        </w:rPr>
        <w:t>Patronage</w:t>
      </w:r>
      <w:r>
        <w:rPr>
          <w:color w:val="1D1D1B"/>
          <w:spacing w:val="-3"/>
          <w:sz w:val="18"/>
        </w:rPr>
        <w:t xml:space="preserve"> </w:t>
      </w:r>
      <w:r>
        <w:rPr>
          <w:color w:val="1D1D1B"/>
          <w:sz w:val="18"/>
        </w:rPr>
        <w:t>(Benefices)</w:t>
      </w:r>
      <w:r>
        <w:rPr>
          <w:color w:val="1D1D1B"/>
          <w:spacing w:val="-4"/>
          <w:sz w:val="18"/>
        </w:rPr>
        <w:t xml:space="preserve"> </w:t>
      </w:r>
      <w:r>
        <w:rPr>
          <w:color w:val="1D1D1B"/>
          <w:sz w:val="18"/>
        </w:rPr>
        <w:t>Measure</w:t>
      </w:r>
      <w:r>
        <w:rPr>
          <w:color w:val="1D1D1B"/>
          <w:spacing w:val="-3"/>
          <w:sz w:val="18"/>
        </w:rPr>
        <w:t xml:space="preserve"> </w:t>
      </w:r>
      <w:r>
        <w:rPr>
          <w:color w:val="1D1D1B"/>
          <w:sz w:val="18"/>
        </w:rPr>
        <w:t>1986</w:t>
      </w:r>
      <w:r>
        <w:rPr>
          <w:color w:val="1D1D1B"/>
          <w:spacing w:val="-3"/>
          <w:sz w:val="18"/>
        </w:rPr>
        <w:t xml:space="preserve"> </w:t>
      </w:r>
      <w:r>
        <w:rPr>
          <w:color w:val="1D1D1B"/>
          <w:sz w:val="18"/>
        </w:rPr>
        <w:t>as</w:t>
      </w:r>
      <w:r>
        <w:rPr>
          <w:color w:val="1D1D1B"/>
          <w:spacing w:val="-4"/>
          <w:sz w:val="18"/>
        </w:rPr>
        <w:t xml:space="preserve"> </w:t>
      </w:r>
      <w:r>
        <w:rPr>
          <w:color w:val="1D1D1B"/>
          <w:sz w:val="18"/>
        </w:rPr>
        <w:t>amended</w:t>
      </w:r>
      <w:r>
        <w:rPr>
          <w:color w:val="1D1D1B"/>
          <w:spacing w:val="-4"/>
          <w:sz w:val="18"/>
        </w:rPr>
        <w:t xml:space="preserve"> </w:t>
      </w:r>
      <w:r>
        <w:rPr>
          <w:color w:val="1D1D1B"/>
          <w:sz w:val="18"/>
        </w:rPr>
        <w:t>by</w:t>
      </w:r>
      <w:r>
        <w:rPr>
          <w:color w:val="1D1D1B"/>
          <w:spacing w:val="-3"/>
          <w:sz w:val="18"/>
        </w:rPr>
        <w:t xml:space="preserve"> </w:t>
      </w:r>
      <w:r>
        <w:rPr>
          <w:color w:val="1D1D1B"/>
          <w:sz w:val="18"/>
        </w:rPr>
        <w:t>The</w:t>
      </w:r>
      <w:r>
        <w:rPr>
          <w:color w:val="1D1D1B"/>
          <w:spacing w:val="-3"/>
          <w:sz w:val="18"/>
        </w:rPr>
        <w:t xml:space="preserve"> </w:t>
      </w:r>
      <w:r>
        <w:rPr>
          <w:color w:val="1D1D1B"/>
          <w:sz w:val="18"/>
        </w:rPr>
        <w:t>Legislative Reform (Patronage of Benefices) Order 2019 (the ‘Measure’).</w:t>
      </w:r>
    </w:p>
    <w:p w14:paraId="0BA14B33" w14:textId="77777777" w:rsidR="00EE3BC9" w:rsidRDefault="00710F3D">
      <w:pPr>
        <w:spacing w:line="218" w:lineRule="exact"/>
        <w:ind w:left="100"/>
        <w:rPr>
          <w:sz w:val="18"/>
        </w:rPr>
      </w:pPr>
      <w:r>
        <w:rPr>
          <w:b/>
          <w:color w:val="1D1D1B"/>
          <w:sz w:val="18"/>
        </w:rPr>
        <w:t>3</w:t>
      </w:r>
      <w:r>
        <w:rPr>
          <w:b/>
          <w:color w:val="1D1D1B"/>
          <w:spacing w:val="72"/>
          <w:sz w:val="18"/>
        </w:rPr>
        <w:t xml:space="preserve"> </w:t>
      </w:r>
      <w:r>
        <w:rPr>
          <w:color w:val="1D1D1B"/>
          <w:sz w:val="18"/>
        </w:rPr>
        <w:t>The</w:t>
      </w:r>
      <w:r>
        <w:rPr>
          <w:color w:val="1D1D1B"/>
          <w:spacing w:val="-2"/>
          <w:sz w:val="18"/>
        </w:rPr>
        <w:t xml:space="preserve"> </w:t>
      </w:r>
      <w:r>
        <w:rPr>
          <w:color w:val="1D1D1B"/>
          <w:sz w:val="18"/>
        </w:rPr>
        <w:t>Bishop</w:t>
      </w:r>
      <w:r>
        <w:rPr>
          <w:color w:val="1D1D1B"/>
          <w:spacing w:val="-3"/>
          <w:sz w:val="18"/>
        </w:rPr>
        <w:t xml:space="preserve"> </w:t>
      </w:r>
      <w:r>
        <w:rPr>
          <w:color w:val="1D1D1B"/>
          <w:sz w:val="18"/>
        </w:rPr>
        <w:t>is</w:t>
      </w:r>
      <w:r>
        <w:rPr>
          <w:color w:val="1D1D1B"/>
          <w:spacing w:val="-3"/>
          <w:sz w:val="18"/>
        </w:rPr>
        <w:t xml:space="preserve"> </w:t>
      </w:r>
      <w:r>
        <w:rPr>
          <w:color w:val="1D1D1B"/>
          <w:sz w:val="18"/>
        </w:rPr>
        <w:t>also</w:t>
      </w:r>
      <w:r>
        <w:rPr>
          <w:color w:val="1D1D1B"/>
          <w:spacing w:val="-2"/>
          <w:sz w:val="18"/>
        </w:rPr>
        <w:t xml:space="preserve"> </w:t>
      </w:r>
      <w:r>
        <w:rPr>
          <w:color w:val="1D1D1B"/>
          <w:sz w:val="18"/>
        </w:rPr>
        <w:t>Patron</w:t>
      </w:r>
      <w:r>
        <w:rPr>
          <w:color w:val="1D1D1B"/>
          <w:spacing w:val="-3"/>
          <w:sz w:val="18"/>
        </w:rPr>
        <w:t xml:space="preserve"> </w:t>
      </w:r>
      <w:r>
        <w:rPr>
          <w:color w:val="1D1D1B"/>
          <w:sz w:val="18"/>
        </w:rPr>
        <w:t>of</w:t>
      </w:r>
      <w:r>
        <w:rPr>
          <w:color w:val="1D1D1B"/>
          <w:spacing w:val="-3"/>
          <w:sz w:val="18"/>
        </w:rPr>
        <w:t xml:space="preserve"> </w:t>
      </w:r>
      <w:r>
        <w:rPr>
          <w:color w:val="1D1D1B"/>
          <w:sz w:val="18"/>
        </w:rPr>
        <w:t>the</w:t>
      </w:r>
      <w:r>
        <w:rPr>
          <w:color w:val="1D1D1B"/>
          <w:spacing w:val="-2"/>
          <w:sz w:val="18"/>
        </w:rPr>
        <w:t xml:space="preserve"> </w:t>
      </w:r>
      <w:r>
        <w:rPr>
          <w:color w:val="1D1D1B"/>
          <w:sz w:val="18"/>
        </w:rPr>
        <w:t>Benefice</w:t>
      </w:r>
      <w:r>
        <w:rPr>
          <w:color w:val="1D1D1B"/>
          <w:spacing w:val="-2"/>
          <w:sz w:val="18"/>
        </w:rPr>
        <w:t xml:space="preserve"> </w:t>
      </w:r>
      <w:r>
        <w:rPr>
          <w:color w:val="1D1D1B"/>
          <w:sz w:val="18"/>
        </w:rPr>
        <w:t>either</w:t>
      </w:r>
      <w:r>
        <w:rPr>
          <w:color w:val="1D1D1B"/>
          <w:spacing w:val="-2"/>
          <w:sz w:val="18"/>
        </w:rPr>
        <w:t xml:space="preserve"> </w:t>
      </w:r>
      <w:r>
        <w:rPr>
          <w:color w:val="1D1D1B"/>
          <w:sz w:val="18"/>
        </w:rPr>
        <w:t>solely</w:t>
      </w:r>
      <w:r>
        <w:rPr>
          <w:color w:val="1D1D1B"/>
          <w:spacing w:val="-2"/>
          <w:sz w:val="18"/>
        </w:rPr>
        <w:t xml:space="preserve"> </w:t>
      </w:r>
      <w:r>
        <w:rPr>
          <w:color w:val="1D1D1B"/>
          <w:sz w:val="18"/>
        </w:rPr>
        <w:t>or</w:t>
      </w:r>
      <w:r>
        <w:rPr>
          <w:color w:val="1D1D1B"/>
          <w:spacing w:val="-1"/>
          <w:sz w:val="18"/>
        </w:rPr>
        <w:t xml:space="preserve"> </w:t>
      </w:r>
      <w:r>
        <w:rPr>
          <w:color w:val="1D1D1B"/>
          <w:sz w:val="18"/>
        </w:rPr>
        <w:t>sharing</w:t>
      </w:r>
      <w:r>
        <w:rPr>
          <w:color w:val="1D1D1B"/>
          <w:spacing w:val="-2"/>
          <w:sz w:val="18"/>
        </w:rPr>
        <w:t xml:space="preserve"> </w:t>
      </w:r>
      <w:r>
        <w:rPr>
          <w:color w:val="1D1D1B"/>
          <w:sz w:val="18"/>
        </w:rPr>
        <w:t>the</w:t>
      </w:r>
      <w:r>
        <w:rPr>
          <w:color w:val="1D1D1B"/>
          <w:spacing w:val="-2"/>
          <w:sz w:val="18"/>
        </w:rPr>
        <w:t xml:space="preserve"> </w:t>
      </w:r>
      <w:r>
        <w:rPr>
          <w:color w:val="1D1D1B"/>
          <w:sz w:val="18"/>
        </w:rPr>
        <w:t>patronage</w:t>
      </w:r>
      <w:r>
        <w:rPr>
          <w:color w:val="1D1D1B"/>
          <w:spacing w:val="-2"/>
          <w:sz w:val="18"/>
        </w:rPr>
        <w:t xml:space="preserve"> </w:t>
      </w:r>
      <w:r>
        <w:rPr>
          <w:color w:val="1D1D1B"/>
          <w:sz w:val="18"/>
        </w:rPr>
        <w:t>with</w:t>
      </w:r>
      <w:r>
        <w:rPr>
          <w:color w:val="1D1D1B"/>
          <w:spacing w:val="-3"/>
          <w:sz w:val="18"/>
        </w:rPr>
        <w:t xml:space="preserve"> </w:t>
      </w:r>
      <w:r>
        <w:rPr>
          <w:color w:val="1D1D1B"/>
          <w:sz w:val="18"/>
        </w:rPr>
        <w:t>one</w:t>
      </w:r>
      <w:r>
        <w:rPr>
          <w:color w:val="1D1D1B"/>
          <w:spacing w:val="-2"/>
          <w:sz w:val="18"/>
        </w:rPr>
        <w:t xml:space="preserve"> </w:t>
      </w:r>
      <w:r>
        <w:rPr>
          <w:color w:val="1D1D1B"/>
          <w:sz w:val="18"/>
        </w:rPr>
        <w:t>or</w:t>
      </w:r>
      <w:r>
        <w:rPr>
          <w:color w:val="1D1D1B"/>
          <w:spacing w:val="-2"/>
          <w:sz w:val="18"/>
        </w:rPr>
        <w:t xml:space="preserve"> </w:t>
      </w:r>
      <w:r>
        <w:rPr>
          <w:color w:val="1D1D1B"/>
          <w:sz w:val="18"/>
        </w:rPr>
        <w:t>more</w:t>
      </w:r>
      <w:r>
        <w:rPr>
          <w:color w:val="1D1D1B"/>
          <w:spacing w:val="-2"/>
          <w:sz w:val="18"/>
        </w:rPr>
        <w:t xml:space="preserve"> </w:t>
      </w:r>
      <w:r>
        <w:rPr>
          <w:color w:val="1D1D1B"/>
          <w:sz w:val="18"/>
        </w:rPr>
        <w:t>other</w:t>
      </w:r>
      <w:r>
        <w:rPr>
          <w:color w:val="1D1D1B"/>
          <w:spacing w:val="-1"/>
          <w:sz w:val="18"/>
        </w:rPr>
        <w:t xml:space="preserve"> </w:t>
      </w:r>
      <w:r>
        <w:rPr>
          <w:color w:val="1D1D1B"/>
          <w:sz w:val="18"/>
        </w:rPr>
        <w:t>persons</w:t>
      </w:r>
      <w:r>
        <w:rPr>
          <w:color w:val="1D1D1B"/>
          <w:spacing w:val="-3"/>
          <w:sz w:val="18"/>
        </w:rPr>
        <w:t xml:space="preserve"> </w:t>
      </w:r>
      <w:r>
        <w:rPr>
          <w:color w:val="1D1D1B"/>
          <w:sz w:val="18"/>
        </w:rPr>
        <w:t>or</w:t>
      </w:r>
      <w:r>
        <w:rPr>
          <w:color w:val="1D1D1B"/>
          <w:spacing w:val="-2"/>
          <w:sz w:val="18"/>
        </w:rPr>
        <w:t xml:space="preserve"> bodies.</w:t>
      </w:r>
    </w:p>
    <w:p w14:paraId="45CE9B20" w14:textId="77777777" w:rsidR="00EE3BC9" w:rsidRDefault="00EE3BC9">
      <w:pPr>
        <w:spacing w:line="218" w:lineRule="exact"/>
        <w:rPr>
          <w:sz w:val="18"/>
        </w:rPr>
        <w:sectPr w:rsidR="00EE3BC9">
          <w:type w:val="continuous"/>
          <w:pgSz w:w="11910" w:h="16840"/>
          <w:pgMar w:top="1480" w:right="560" w:bottom="280" w:left="580" w:header="0" w:footer="211" w:gutter="0"/>
          <w:cols w:space="720"/>
        </w:sectPr>
      </w:pPr>
    </w:p>
    <w:p w14:paraId="2221EBED" w14:textId="77777777" w:rsidR="00EE3BC9" w:rsidRDefault="00710F3D">
      <w:pPr>
        <w:pStyle w:val="ListParagraph"/>
        <w:numPr>
          <w:ilvl w:val="2"/>
          <w:numId w:val="7"/>
        </w:numPr>
        <w:tabs>
          <w:tab w:val="left" w:pos="269"/>
        </w:tabs>
        <w:spacing w:before="38"/>
        <w:ind w:left="269" w:hanging="169"/>
      </w:pPr>
      <w:bookmarkStart w:id="17" w:name="2.2_During_the_vacancy_"/>
      <w:bookmarkStart w:id="18" w:name="2.3_Confidentiality"/>
      <w:bookmarkStart w:id="19" w:name="3_The_appointment_process_and_the_formal"/>
      <w:bookmarkEnd w:id="17"/>
      <w:bookmarkEnd w:id="18"/>
      <w:bookmarkEnd w:id="19"/>
      <w:r>
        <w:rPr>
          <w:color w:val="1D1D1B"/>
          <w:position w:val="1"/>
        </w:rPr>
        <w:lastRenderedPageBreak/>
        <w:t xml:space="preserve">the </w:t>
      </w:r>
      <w:r>
        <w:rPr>
          <w:color w:val="1D1D1B"/>
          <w:spacing w:val="-2"/>
          <w:position w:val="1"/>
        </w:rPr>
        <w:t>Churchwardens</w:t>
      </w:r>
    </w:p>
    <w:p w14:paraId="0A6499A6" w14:textId="77777777" w:rsidR="00EE3BC9" w:rsidRDefault="00710F3D">
      <w:pPr>
        <w:pStyle w:val="ListParagraph"/>
        <w:numPr>
          <w:ilvl w:val="2"/>
          <w:numId w:val="7"/>
        </w:numPr>
        <w:tabs>
          <w:tab w:val="left" w:pos="269"/>
        </w:tabs>
        <w:spacing w:before="156"/>
        <w:ind w:left="269" w:hanging="169"/>
      </w:pPr>
      <w:r>
        <w:rPr>
          <w:color w:val="1D1D1B"/>
          <w:position w:val="1"/>
        </w:rPr>
        <w:t xml:space="preserve">the </w:t>
      </w:r>
      <w:r>
        <w:rPr>
          <w:color w:val="1D1D1B"/>
          <w:spacing w:val="-5"/>
          <w:position w:val="1"/>
        </w:rPr>
        <w:t>PCC</w:t>
      </w:r>
    </w:p>
    <w:p w14:paraId="506731C5" w14:textId="77777777" w:rsidR="00EE3BC9" w:rsidRDefault="00710F3D">
      <w:pPr>
        <w:pStyle w:val="ListParagraph"/>
        <w:numPr>
          <w:ilvl w:val="2"/>
          <w:numId w:val="7"/>
        </w:numPr>
        <w:tabs>
          <w:tab w:val="left" w:pos="268"/>
          <w:tab w:val="left" w:pos="270"/>
        </w:tabs>
        <w:spacing w:before="165" w:line="230" w:lineRule="auto"/>
        <w:ind w:right="175"/>
      </w:pPr>
      <w:r>
        <w:rPr>
          <w:color w:val="1D1D1B"/>
          <w:position w:val="1"/>
        </w:rPr>
        <w:t xml:space="preserve">the Parish Representatives (two lay members of the </w:t>
      </w:r>
      <w:r>
        <w:rPr>
          <w:color w:val="1D1D1B"/>
        </w:rPr>
        <w:t>PCC</w:t>
      </w:r>
      <w:r>
        <w:rPr>
          <w:color w:val="1D1D1B"/>
          <w:spacing w:val="-10"/>
        </w:rPr>
        <w:t xml:space="preserve"> </w:t>
      </w:r>
      <w:r>
        <w:rPr>
          <w:color w:val="1D1D1B"/>
        </w:rPr>
        <w:t>who</w:t>
      </w:r>
      <w:r>
        <w:rPr>
          <w:color w:val="1D1D1B"/>
          <w:spacing w:val="-10"/>
        </w:rPr>
        <w:t xml:space="preserve"> </w:t>
      </w:r>
      <w:r>
        <w:rPr>
          <w:color w:val="1D1D1B"/>
        </w:rPr>
        <w:t>reflect</w:t>
      </w:r>
      <w:r>
        <w:rPr>
          <w:color w:val="1D1D1B"/>
          <w:spacing w:val="-9"/>
        </w:rPr>
        <w:t xml:space="preserve"> </w:t>
      </w:r>
      <w:r>
        <w:rPr>
          <w:color w:val="1D1D1B"/>
        </w:rPr>
        <w:t>racial</w:t>
      </w:r>
      <w:r>
        <w:rPr>
          <w:color w:val="1D1D1B"/>
          <w:spacing w:val="-10"/>
        </w:rPr>
        <w:t xml:space="preserve"> </w:t>
      </w:r>
      <w:r>
        <w:rPr>
          <w:color w:val="1D1D1B"/>
        </w:rPr>
        <w:t>and</w:t>
      </w:r>
      <w:r>
        <w:rPr>
          <w:color w:val="1D1D1B"/>
          <w:spacing w:val="-10"/>
        </w:rPr>
        <w:t xml:space="preserve"> </w:t>
      </w:r>
      <w:r>
        <w:rPr>
          <w:color w:val="1D1D1B"/>
        </w:rPr>
        <w:t>gender</w:t>
      </w:r>
      <w:r>
        <w:rPr>
          <w:color w:val="1D1D1B"/>
          <w:spacing w:val="-9"/>
        </w:rPr>
        <w:t xml:space="preserve"> </w:t>
      </w:r>
      <w:r>
        <w:rPr>
          <w:color w:val="1D1D1B"/>
        </w:rPr>
        <w:t>diversity,</w:t>
      </w:r>
      <w:r>
        <w:rPr>
          <w:color w:val="1D1D1B"/>
          <w:spacing w:val="-9"/>
        </w:rPr>
        <w:t xml:space="preserve"> </w:t>
      </w:r>
      <w:r>
        <w:rPr>
          <w:color w:val="1D1D1B"/>
        </w:rPr>
        <w:t>chosen</w:t>
      </w:r>
      <w:r>
        <w:rPr>
          <w:color w:val="1D1D1B"/>
          <w:spacing w:val="-10"/>
        </w:rPr>
        <w:t xml:space="preserve"> </w:t>
      </w:r>
      <w:r>
        <w:rPr>
          <w:color w:val="1D1D1B"/>
        </w:rPr>
        <w:t>by the PCC to represent them on an interview panel)</w:t>
      </w:r>
    </w:p>
    <w:p w14:paraId="21ED42D0" w14:textId="77777777" w:rsidR="00EE3BC9" w:rsidRDefault="00710F3D">
      <w:pPr>
        <w:pStyle w:val="ListParagraph"/>
        <w:numPr>
          <w:ilvl w:val="2"/>
          <w:numId w:val="7"/>
        </w:numPr>
        <w:tabs>
          <w:tab w:val="left" w:pos="268"/>
          <w:tab w:val="left" w:pos="270"/>
        </w:tabs>
        <w:spacing w:before="179" w:line="230" w:lineRule="auto"/>
        <w:ind w:right="311"/>
        <w:jc w:val="both"/>
      </w:pPr>
      <w:r>
        <w:rPr>
          <w:color w:val="1D1D1B"/>
          <w:position w:val="1"/>
        </w:rPr>
        <w:t>the</w:t>
      </w:r>
      <w:r>
        <w:rPr>
          <w:color w:val="1D1D1B"/>
          <w:spacing w:val="-9"/>
          <w:position w:val="1"/>
        </w:rPr>
        <w:t xml:space="preserve"> </w:t>
      </w:r>
      <w:r>
        <w:rPr>
          <w:color w:val="1D1D1B"/>
          <w:position w:val="1"/>
        </w:rPr>
        <w:t>Diocesan</w:t>
      </w:r>
      <w:r>
        <w:rPr>
          <w:color w:val="1D1D1B"/>
          <w:spacing w:val="-10"/>
          <w:position w:val="1"/>
        </w:rPr>
        <w:t xml:space="preserve"> </w:t>
      </w:r>
      <w:r>
        <w:rPr>
          <w:color w:val="1D1D1B"/>
          <w:position w:val="1"/>
        </w:rPr>
        <w:t>Registrar</w:t>
      </w:r>
      <w:r>
        <w:rPr>
          <w:color w:val="1D1D1B"/>
          <w:spacing w:val="-9"/>
          <w:position w:val="1"/>
        </w:rPr>
        <w:t xml:space="preserve"> </w:t>
      </w:r>
      <w:r>
        <w:rPr>
          <w:color w:val="1D1D1B"/>
          <w:position w:val="1"/>
        </w:rPr>
        <w:t>(the</w:t>
      </w:r>
      <w:r>
        <w:rPr>
          <w:color w:val="1D1D1B"/>
          <w:spacing w:val="-9"/>
          <w:position w:val="1"/>
        </w:rPr>
        <w:t xml:space="preserve"> </w:t>
      </w:r>
      <w:r>
        <w:rPr>
          <w:color w:val="1D1D1B"/>
          <w:position w:val="1"/>
        </w:rPr>
        <w:t>legal</w:t>
      </w:r>
      <w:r>
        <w:rPr>
          <w:color w:val="1D1D1B"/>
          <w:spacing w:val="-10"/>
          <w:position w:val="1"/>
        </w:rPr>
        <w:t xml:space="preserve"> </w:t>
      </w:r>
      <w:r>
        <w:rPr>
          <w:color w:val="1D1D1B"/>
          <w:position w:val="1"/>
        </w:rPr>
        <w:t>advisor</w:t>
      </w:r>
      <w:r>
        <w:rPr>
          <w:color w:val="1D1D1B"/>
          <w:spacing w:val="-9"/>
          <w:position w:val="1"/>
        </w:rPr>
        <w:t xml:space="preserve"> </w:t>
      </w:r>
      <w:r>
        <w:rPr>
          <w:color w:val="1D1D1B"/>
          <w:position w:val="1"/>
        </w:rPr>
        <w:t xml:space="preserve">responsible </w:t>
      </w:r>
      <w:r>
        <w:rPr>
          <w:color w:val="1D1D1B"/>
        </w:rPr>
        <w:t>for</w:t>
      </w:r>
      <w:r>
        <w:rPr>
          <w:color w:val="1D1D1B"/>
          <w:spacing w:val="-1"/>
        </w:rPr>
        <w:t xml:space="preserve"> </w:t>
      </w:r>
      <w:r>
        <w:rPr>
          <w:color w:val="1D1D1B"/>
        </w:rPr>
        <w:t>issuing</w:t>
      </w:r>
      <w:r>
        <w:rPr>
          <w:color w:val="1D1D1B"/>
          <w:spacing w:val="-1"/>
        </w:rPr>
        <w:t xml:space="preserve"> </w:t>
      </w:r>
      <w:r>
        <w:rPr>
          <w:color w:val="1D1D1B"/>
        </w:rPr>
        <w:t>certain</w:t>
      </w:r>
      <w:r>
        <w:rPr>
          <w:color w:val="1D1D1B"/>
          <w:spacing w:val="-2"/>
        </w:rPr>
        <w:t xml:space="preserve"> </w:t>
      </w:r>
      <w:r>
        <w:rPr>
          <w:color w:val="1D1D1B"/>
        </w:rPr>
        <w:t>forms</w:t>
      </w:r>
      <w:r>
        <w:rPr>
          <w:color w:val="1D1D1B"/>
          <w:spacing w:val="-2"/>
        </w:rPr>
        <w:t xml:space="preserve"> </w:t>
      </w:r>
      <w:r>
        <w:rPr>
          <w:color w:val="1D1D1B"/>
        </w:rPr>
        <w:t>and</w:t>
      </w:r>
      <w:r>
        <w:rPr>
          <w:color w:val="1D1D1B"/>
          <w:spacing w:val="-2"/>
        </w:rPr>
        <w:t xml:space="preserve"> </w:t>
      </w:r>
      <w:r>
        <w:rPr>
          <w:color w:val="1D1D1B"/>
        </w:rPr>
        <w:t>documents</w:t>
      </w:r>
      <w:r>
        <w:rPr>
          <w:color w:val="1D1D1B"/>
          <w:spacing w:val="-2"/>
        </w:rPr>
        <w:t xml:space="preserve"> </w:t>
      </w:r>
      <w:r>
        <w:rPr>
          <w:color w:val="1D1D1B"/>
        </w:rPr>
        <w:t>required</w:t>
      </w:r>
      <w:r>
        <w:rPr>
          <w:color w:val="1D1D1B"/>
          <w:spacing w:val="-2"/>
        </w:rPr>
        <w:t xml:space="preserve"> </w:t>
      </w:r>
      <w:r>
        <w:rPr>
          <w:color w:val="1D1D1B"/>
        </w:rPr>
        <w:t>in the process of appointment).</w:t>
      </w:r>
    </w:p>
    <w:p w14:paraId="2628DCC9" w14:textId="72D9A538" w:rsidR="00EE3BC9" w:rsidRDefault="00710F3D">
      <w:pPr>
        <w:pStyle w:val="BodyText"/>
        <w:spacing w:before="176" w:line="235" w:lineRule="auto"/>
        <w:ind w:right="156"/>
      </w:pPr>
      <w:r>
        <w:rPr>
          <w:color w:val="1D1D1B"/>
        </w:rPr>
        <w:t>Additionally, the Director of Ministry, Dean of Mission, Dean of Women and Dean of Racial Justice help and give advice at various stages. The Diocesan Housing Department</w:t>
      </w:r>
      <w:r>
        <w:rPr>
          <w:color w:val="1D1D1B"/>
          <w:spacing w:val="-6"/>
        </w:rPr>
        <w:t xml:space="preserve"> </w:t>
      </w:r>
      <w:r>
        <w:rPr>
          <w:color w:val="1D1D1B"/>
        </w:rPr>
        <w:t>will</w:t>
      </w:r>
      <w:r>
        <w:rPr>
          <w:color w:val="1D1D1B"/>
          <w:spacing w:val="-7"/>
        </w:rPr>
        <w:t xml:space="preserve"> </w:t>
      </w:r>
      <w:r>
        <w:rPr>
          <w:color w:val="1D1D1B"/>
        </w:rPr>
        <w:t>also</w:t>
      </w:r>
      <w:r>
        <w:rPr>
          <w:color w:val="1D1D1B"/>
          <w:spacing w:val="-7"/>
        </w:rPr>
        <w:t xml:space="preserve"> </w:t>
      </w:r>
      <w:r>
        <w:rPr>
          <w:color w:val="1D1D1B"/>
        </w:rPr>
        <w:t>be</w:t>
      </w:r>
      <w:r>
        <w:rPr>
          <w:color w:val="1D1D1B"/>
          <w:spacing w:val="-6"/>
        </w:rPr>
        <w:t xml:space="preserve"> </w:t>
      </w:r>
      <w:r>
        <w:rPr>
          <w:color w:val="1D1D1B"/>
        </w:rPr>
        <w:t>involved</w:t>
      </w:r>
      <w:r>
        <w:rPr>
          <w:color w:val="1D1D1B"/>
          <w:spacing w:val="-7"/>
        </w:rPr>
        <w:t xml:space="preserve"> </w:t>
      </w:r>
      <w:r>
        <w:rPr>
          <w:color w:val="1D1D1B"/>
        </w:rPr>
        <w:t>in</w:t>
      </w:r>
      <w:r>
        <w:rPr>
          <w:color w:val="1D1D1B"/>
          <w:spacing w:val="-7"/>
        </w:rPr>
        <w:t xml:space="preserve"> </w:t>
      </w:r>
      <w:r>
        <w:rPr>
          <w:color w:val="1D1D1B"/>
        </w:rPr>
        <w:t>decisions</w:t>
      </w:r>
      <w:r>
        <w:rPr>
          <w:color w:val="1D1D1B"/>
          <w:spacing w:val="-7"/>
        </w:rPr>
        <w:t xml:space="preserve"> </w:t>
      </w:r>
      <w:r>
        <w:rPr>
          <w:color w:val="1D1D1B"/>
        </w:rPr>
        <w:t>about</w:t>
      </w:r>
      <w:r>
        <w:rPr>
          <w:color w:val="1D1D1B"/>
          <w:spacing w:val="-6"/>
        </w:rPr>
        <w:t xml:space="preserve"> </w:t>
      </w:r>
      <w:r>
        <w:rPr>
          <w:color w:val="1D1D1B"/>
        </w:rPr>
        <w:t xml:space="preserve">the provision, </w:t>
      </w:r>
      <w:proofErr w:type="gramStart"/>
      <w:r>
        <w:rPr>
          <w:color w:val="1D1D1B"/>
        </w:rPr>
        <w:t>care</w:t>
      </w:r>
      <w:proofErr w:type="gramEnd"/>
      <w:r>
        <w:rPr>
          <w:color w:val="1D1D1B"/>
        </w:rPr>
        <w:t xml:space="preserve"> and maintenance of the vicarage, also referred to more formally as the Parsonage House.</w:t>
      </w:r>
    </w:p>
    <w:p w14:paraId="08AADFD8" w14:textId="77777777" w:rsidR="00EE3BC9" w:rsidRDefault="00710F3D">
      <w:pPr>
        <w:pStyle w:val="Heading3"/>
        <w:numPr>
          <w:ilvl w:val="1"/>
          <w:numId w:val="7"/>
        </w:numPr>
        <w:tabs>
          <w:tab w:val="left" w:pos="491"/>
        </w:tabs>
        <w:spacing w:before="159"/>
        <w:ind w:left="491" w:hanging="391"/>
      </w:pPr>
      <w:bookmarkStart w:id="20" w:name="_Toc147632033"/>
      <w:bookmarkStart w:id="21" w:name="_Toc147675552"/>
      <w:r>
        <w:rPr>
          <w:color w:val="005272"/>
        </w:rPr>
        <w:t>During</w:t>
      </w:r>
      <w:r>
        <w:rPr>
          <w:color w:val="005272"/>
          <w:spacing w:val="-5"/>
        </w:rPr>
        <w:t xml:space="preserve"> </w:t>
      </w:r>
      <w:r>
        <w:rPr>
          <w:color w:val="005272"/>
        </w:rPr>
        <w:t>the</w:t>
      </w:r>
      <w:r>
        <w:rPr>
          <w:color w:val="005272"/>
          <w:spacing w:val="-4"/>
        </w:rPr>
        <w:t xml:space="preserve"> </w:t>
      </w:r>
      <w:r>
        <w:rPr>
          <w:color w:val="005272"/>
          <w:spacing w:val="-2"/>
        </w:rPr>
        <w:t>vacancy</w:t>
      </w:r>
      <w:bookmarkEnd w:id="20"/>
      <w:bookmarkEnd w:id="21"/>
    </w:p>
    <w:p w14:paraId="1E5A0643" w14:textId="77777777" w:rsidR="00EE3BC9" w:rsidRDefault="00710F3D">
      <w:pPr>
        <w:pStyle w:val="BodyText"/>
        <w:spacing w:before="160" w:line="235" w:lineRule="auto"/>
        <w:ind w:right="156"/>
      </w:pPr>
      <w:r>
        <w:rPr>
          <w:color w:val="1D1D1B"/>
        </w:rPr>
        <w:t>Making an appointment is a mutual process of exploration</w:t>
      </w:r>
      <w:r>
        <w:rPr>
          <w:color w:val="1D1D1B"/>
          <w:spacing w:val="-8"/>
        </w:rPr>
        <w:t xml:space="preserve"> </w:t>
      </w:r>
      <w:r>
        <w:rPr>
          <w:color w:val="1D1D1B"/>
        </w:rPr>
        <w:t>and</w:t>
      </w:r>
      <w:r>
        <w:rPr>
          <w:color w:val="1D1D1B"/>
          <w:spacing w:val="-8"/>
        </w:rPr>
        <w:t xml:space="preserve"> </w:t>
      </w:r>
      <w:r>
        <w:rPr>
          <w:color w:val="1D1D1B"/>
        </w:rPr>
        <w:t>discernment</w:t>
      </w:r>
      <w:r>
        <w:rPr>
          <w:color w:val="1D1D1B"/>
          <w:spacing w:val="-7"/>
        </w:rPr>
        <w:t xml:space="preserve"> </w:t>
      </w:r>
      <w:r>
        <w:rPr>
          <w:color w:val="1D1D1B"/>
        </w:rPr>
        <w:t>to</w:t>
      </w:r>
      <w:r>
        <w:rPr>
          <w:color w:val="1D1D1B"/>
          <w:spacing w:val="-8"/>
        </w:rPr>
        <w:t xml:space="preserve"> </w:t>
      </w:r>
      <w:r>
        <w:rPr>
          <w:color w:val="1D1D1B"/>
        </w:rPr>
        <w:t>find</w:t>
      </w:r>
      <w:r>
        <w:rPr>
          <w:color w:val="1D1D1B"/>
          <w:spacing w:val="-8"/>
        </w:rPr>
        <w:t xml:space="preserve"> </w:t>
      </w:r>
      <w:r>
        <w:rPr>
          <w:color w:val="1D1D1B"/>
        </w:rPr>
        <w:t>a</w:t>
      </w:r>
      <w:r>
        <w:rPr>
          <w:color w:val="1D1D1B"/>
          <w:spacing w:val="-8"/>
        </w:rPr>
        <w:t xml:space="preserve"> </w:t>
      </w:r>
      <w:r>
        <w:rPr>
          <w:color w:val="1D1D1B"/>
        </w:rPr>
        <w:t>candidate</w:t>
      </w:r>
      <w:r>
        <w:rPr>
          <w:color w:val="1D1D1B"/>
          <w:spacing w:val="-7"/>
        </w:rPr>
        <w:t xml:space="preserve"> </w:t>
      </w:r>
      <w:r>
        <w:rPr>
          <w:color w:val="1D1D1B"/>
        </w:rPr>
        <w:t>who</w:t>
      </w:r>
      <w:r>
        <w:rPr>
          <w:color w:val="1D1D1B"/>
          <w:spacing w:val="-8"/>
        </w:rPr>
        <w:t xml:space="preserve"> </w:t>
      </w:r>
      <w:r>
        <w:rPr>
          <w:color w:val="1D1D1B"/>
        </w:rPr>
        <w:t>is acceptable to the Bishop, the Parish Representatives</w:t>
      </w:r>
      <w:r>
        <w:rPr>
          <w:color w:val="1D1D1B"/>
          <w:vertAlign w:val="superscript"/>
        </w:rPr>
        <w:t>4</w:t>
      </w:r>
      <w:r>
        <w:rPr>
          <w:color w:val="1D1D1B"/>
        </w:rPr>
        <w:t xml:space="preserve"> and the Patron of the parish.</w:t>
      </w:r>
    </w:p>
    <w:p w14:paraId="7EAEF2EE" w14:textId="77777777" w:rsidR="00EE3BC9" w:rsidRDefault="00710F3D">
      <w:pPr>
        <w:spacing w:before="174" w:line="235" w:lineRule="auto"/>
        <w:ind w:left="100" w:right="275"/>
      </w:pPr>
      <w:r>
        <w:rPr>
          <w:color w:val="1D1D1B"/>
        </w:rPr>
        <w:t>At some point during the early stages of the vacancy, the Bishop may decide to consult on suspending the Patron’s</w:t>
      </w:r>
      <w:r>
        <w:rPr>
          <w:color w:val="1D1D1B"/>
          <w:spacing w:val="-5"/>
        </w:rPr>
        <w:t xml:space="preserve"> </w:t>
      </w:r>
      <w:r>
        <w:rPr>
          <w:color w:val="1D1D1B"/>
        </w:rPr>
        <w:t>Right</w:t>
      </w:r>
      <w:r>
        <w:rPr>
          <w:color w:val="1D1D1B"/>
          <w:spacing w:val="-4"/>
        </w:rPr>
        <w:t xml:space="preserve"> </w:t>
      </w:r>
      <w:r>
        <w:rPr>
          <w:color w:val="1D1D1B"/>
        </w:rPr>
        <w:t>of</w:t>
      </w:r>
      <w:r>
        <w:rPr>
          <w:color w:val="1D1D1B"/>
          <w:spacing w:val="-5"/>
        </w:rPr>
        <w:t xml:space="preserve"> </w:t>
      </w:r>
      <w:r>
        <w:rPr>
          <w:color w:val="1D1D1B"/>
        </w:rPr>
        <w:t>Presentation</w:t>
      </w:r>
      <w:r>
        <w:rPr>
          <w:color w:val="1D1D1B"/>
          <w:spacing w:val="-5"/>
        </w:rPr>
        <w:t xml:space="preserve"> </w:t>
      </w:r>
      <w:r>
        <w:rPr>
          <w:color w:val="1D1D1B"/>
        </w:rPr>
        <w:t>for</w:t>
      </w:r>
      <w:r>
        <w:rPr>
          <w:color w:val="1D1D1B"/>
          <w:spacing w:val="-4"/>
        </w:rPr>
        <w:t xml:space="preserve"> </w:t>
      </w:r>
      <w:r>
        <w:rPr>
          <w:color w:val="1D1D1B"/>
        </w:rPr>
        <w:t>a</w:t>
      </w:r>
      <w:r>
        <w:rPr>
          <w:color w:val="1D1D1B"/>
          <w:spacing w:val="-5"/>
        </w:rPr>
        <w:t xml:space="preserve"> </w:t>
      </w:r>
      <w:r>
        <w:rPr>
          <w:color w:val="1D1D1B"/>
        </w:rPr>
        <w:t>variety</w:t>
      </w:r>
      <w:r>
        <w:rPr>
          <w:color w:val="1D1D1B"/>
          <w:spacing w:val="-4"/>
        </w:rPr>
        <w:t xml:space="preserve"> </w:t>
      </w:r>
      <w:r>
        <w:rPr>
          <w:color w:val="1D1D1B"/>
        </w:rPr>
        <w:t>of</w:t>
      </w:r>
      <w:r>
        <w:rPr>
          <w:color w:val="1D1D1B"/>
          <w:spacing w:val="-5"/>
        </w:rPr>
        <w:t xml:space="preserve"> </w:t>
      </w:r>
      <w:r>
        <w:rPr>
          <w:color w:val="1D1D1B"/>
        </w:rPr>
        <w:t>practical reasons</w:t>
      </w:r>
      <w:r>
        <w:rPr>
          <w:color w:val="1D1D1B"/>
          <w:spacing w:val="-3"/>
        </w:rPr>
        <w:t xml:space="preserve"> </w:t>
      </w:r>
      <w:r>
        <w:rPr>
          <w:color w:val="1D1D1B"/>
        </w:rPr>
        <w:t>and</w:t>
      </w:r>
      <w:r>
        <w:rPr>
          <w:color w:val="1D1D1B"/>
          <w:spacing w:val="-3"/>
        </w:rPr>
        <w:t xml:space="preserve"> </w:t>
      </w:r>
      <w:r>
        <w:rPr>
          <w:color w:val="1D1D1B"/>
        </w:rPr>
        <w:t>this</w:t>
      </w:r>
      <w:r>
        <w:rPr>
          <w:color w:val="1D1D1B"/>
          <w:spacing w:val="-3"/>
        </w:rPr>
        <w:t xml:space="preserve"> </w:t>
      </w:r>
      <w:r>
        <w:rPr>
          <w:color w:val="1D1D1B"/>
        </w:rPr>
        <w:t>should</w:t>
      </w:r>
      <w:r>
        <w:rPr>
          <w:color w:val="1D1D1B"/>
          <w:spacing w:val="-3"/>
        </w:rPr>
        <w:t xml:space="preserve"> </w:t>
      </w:r>
      <w:r>
        <w:rPr>
          <w:color w:val="1D1D1B"/>
        </w:rPr>
        <w:t>not</w:t>
      </w:r>
      <w:r>
        <w:rPr>
          <w:color w:val="1D1D1B"/>
          <w:spacing w:val="-2"/>
        </w:rPr>
        <w:t xml:space="preserve"> </w:t>
      </w:r>
      <w:r>
        <w:rPr>
          <w:color w:val="1D1D1B"/>
        </w:rPr>
        <w:t>be</w:t>
      </w:r>
      <w:r>
        <w:rPr>
          <w:color w:val="1D1D1B"/>
          <w:spacing w:val="-2"/>
        </w:rPr>
        <w:t xml:space="preserve"> </w:t>
      </w:r>
      <w:r>
        <w:rPr>
          <w:color w:val="1D1D1B"/>
        </w:rPr>
        <w:t>viewed</w:t>
      </w:r>
      <w:r>
        <w:rPr>
          <w:color w:val="1D1D1B"/>
          <w:spacing w:val="-3"/>
        </w:rPr>
        <w:t xml:space="preserve"> </w:t>
      </w:r>
      <w:r>
        <w:rPr>
          <w:color w:val="1D1D1B"/>
        </w:rPr>
        <w:t>as</w:t>
      </w:r>
      <w:r>
        <w:rPr>
          <w:color w:val="1D1D1B"/>
          <w:spacing w:val="-3"/>
        </w:rPr>
        <w:t xml:space="preserve"> </w:t>
      </w:r>
      <w:r>
        <w:rPr>
          <w:color w:val="1D1D1B"/>
        </w:rPr>
        <w:t>a</w:t>
      </w:r>
      <w:r>
        <w:rPr>
          <w:color w:val="1D1D1B"/>
          <w:spacing w:val="-3"/>
        </w:rPr>
        <w:t xml:space="preserve"> </w:t>
      </w:r>
      <w:r>
        <w:rPr>
          <w:color w:val="1D1D1B"/>
        </w:rPr>
        <w:t>criticism.</w:t>
      </w:r>
      <w:r>
        <w:rPr>
          <w:color w:val="1D1D1B"/>
          <w:spacing w:val="-3"/>
        </w:rPr>
        <w:t xml:space="preserve"> </w:t>
      </w:r>
      <w:r>
        <w:rPr>
          <w:color w:val="1D1D1B"/>
        </w:rPr>
        <w:t>A suspension</w:t>
      </w:r>
      <w:r>
        <w:rPr>
          <w:color w:val="1D1D1B"/>
          <w:spacing w:val="-8"/>
        </w:rPr>
        <w:t xml:space="preserve"> </w:t>
      </w:r>
      <w:r>
        <w:rPr>
          <w:color w:val="1D1D1B"/>
        </w:rPr>
        <w:t>may</w:t>
      </w:r>
      <w:r>
        <w:rPr>
          <w:color w:val="1D1D1B"/>
          <w:spacing w:val="-7"/>
        </w:rPr>
        <w:t xml:space="preserve"> </w:t>
      </w:r>
      <w:r>
        <w:rPr>
          <w:color w:val="1D1D1B"/>
        </w:rPr>
        <w:t>not</w:t>
      </w:r>
      <w:r>
        <w:rPr>
          <w:color w:val="1D1D1B"/>
          <w:spacing w:val="-7"/>
        </w:rPr>
        <w:t xml:space="preserve"> </w:t>
      </w:r>
      <w:r>
        <w:rPr>
          <w:color w:val="1D1D1B"/>
        </w:rPr>
        <w:t>last</w:t>
      </w:r>
      <w:r>
        <w:rPr>
          <w:color w:val="1D1D1B"/>
          <w:spacing w:val="-7"/>
        </w:rPr>
        <w:t xml:space="preserve"> </w:t>
      </w:r>
      <w:r>
        <w:rPr>
          <w:color w:val="1D1D1B"/>
        </w:rPr>
        <w:t>longer</w:t>
      </w:r>
      <w:r>
        <w:rPr>
          <w:color w:val="1D1D1B"/>
          <w:spacing w:val="-7"/>
        </w:rPr>
        <w:t xml:space="preserve"> </w:t>
      </w:r>
      <w:r>
        <w:rPr>
          <w:color w:val="1D1D1B"/>
        </w:rPr>
        <w:t>than</w:t>
      </w:r>
      <w:r>
        <w:rPr>
          <w:color w:val="1D1D1B"/>
          <w:spacing w:val="-8"/>
        </w:rPr>
        <w:t xml:space="preserve"> </w:t>
      </w:r>
      <w:r>
        <w:rPr>
          <w:color w:val="1D1D1B"/>
        </w:rPr>
        <w:t>five</w:t>
      </w:r>
      <w:r>
        <w:rPr>
          <w:color w:val="1D1D1B"/>
          <w:spacing w:val="-7"/>
        </w:rPr>
        <w:t xml:space="preserve"> </w:t>
      </w:r>
      <w:r>
        <w:rPr>
          <w:color w:val="1D1D1B"/>
        </w:rPr>
        <w:t>years</w:t>
      </w:r>
      <w:r>
        <w:rPr>
          <w:color w:val="1D1D1B"/>
          <w:spacing w:val="-8"/>
        </w:rPr>
        <w:t xml:space="preserve"> </w:t>
      </w:r>
      <w:r>
        <w:rPr>
          <w:color w:val="1D1D1B"/>
        </w:rPr>
        <w:t>without being</w:t>
      </w:r>
      <w:r>
        <w:rPr>
          <w:color w:val="1D1D1B"/>
          <w:spacing w:val="-6"/>
        </w:rPr>
        <w:t xml:space="preserve"> </w:t>
      </w:r>
      <w:r>
        <w:rPr>
          <w:color w:val="1D1D1B"/>
        </w:rPr>
        <w:t>renewed.</w:t>
      </w:r>
      <w:r>
        <w:rPr>
          <w:color w:val="1D1D1B"/>
          <w:spacing w:val="-7"/>
        </w:rPr>
        <w:t xml:space="preserve"> </w:t>
      </w:r>
      <w:r>
        <w:rPr>
          <w:color w:val="1D1D1B"/>
        </w:rPr>
        <w:t>For</w:t>
      </w:r>
      <w:r>
        <w:rPr>
          <w:color w:val="1D1D1B"/>
          <w:spacing w:val="-6"/>
        </w:rPr>
        <w:t xml:space="preserve"> </w:t>
      </w:r>
      <w:r>
        <w:rPr>
          <w:color w:val="1D1D1B"/>
        </w:rPr>
        <w:t>more</w:t>
      </w:r>
      <w:r>
        <w:rPr>
          <w:color w:val="1D1D1B"/>
          <w:spacing w:val="-6"/>
        </w:rPr>
        <w:t xml:space="preserve"> </w:t>
      </w:r>
      <w:r>
        <w:rPr>
          <w:color w:val="1D1D1B"/>
        </w:rPr>
        <w:t>details,</w:t>
      </w:r>
      <w:r>
        <w:rPr>
          <w:color w:val="1D1D1B"/>
          <w:spacing w:val="-6"/>
        </w:rPr>
        <w:t xml:space="preserve"> </w:t>
      </w:r>
      <w:r>
        <w:rPr>
          <w:color w:val="1D1D1B"/>
        </w:rPr>
        <w:t>please</w:t>
      </w:r>
      <w:r>
        <w:rPr>
          <w:color w:val="1D1D1B"/>
          <w:spacing w:val="-6"/>
        </w:rPr>
        <w:t xml:space="preserve"> </w:t>
      </w:r>
      <w:r>
        <w:rPr>
          <w:color w:val="1D1D1B"/>
        </w:rPr>
        <w:t>read</w:t>
      </w:r>
      <w:r>
        <w:rPr>
          <w:color w:val="1D1D1B"/>
          <w:spacing w:val="-7"/>
        </w:rPr>
        <w:t xml:space="preserve"> </w:t>
      </w:r>
      <w:r>
        <w:rPr>
          <w:color w:val="1D1D1B"/>
        </w:rPr>
        <w:t>the</w:t>
      </w:r>
      <w:r>
        <w:rPr>
          <w:color w:val="1D1D1B"/>
          <w:spacing w:val="-6"/>
        </w:rPr>
        <w:t xml:space="preserve"> </w:t>
      </w:r>
      <w:r>
        <w:rPr>
          <w:color w:val="1D1D1B"/>
        </w:rPr>
        <w:t xml:space="preserve">page on suspension at </w:t>
      </w:r>
      <w:hyperlink r:id="rId15">
        <w:r>
          <w:rPr>
            <w:b/>
            <w:color w:val="005272"/>
            <w:u w:val="single" w:color="AF2468"/>
          </w:rPr>
          <w:t>www.churchofengland.org/sites/</w:t>
        </w:r>
      </w:hyperlink>
      <w:r>
        <w:rPr>
          <w:b/>
          <w:color w:val="005272"/>
        </w:rPr>
        <w:t xml:space="preserve"> </w:t>
      </w:r>
      <w:hyperlink r:id="rId16">
        <w:r>
          <w:rPr>
            <w:b/>
            <w:color w:val="005272"/>
            <w:spacing w:val="-2"/>
            <w:u w:val="single" w:color="AF2468"/>
          </w:rPr>
          <w:t>default/files/2019-02/MPM%202011%20Code%20</w:t>
        </w:r>
      </w:hyperlink>
      <w:r>
        <w:rPr>
          <w:b/>
          <w:color w:val="005272"/>
          <w:spacing w:val="-2"/>
        </w:rPr>
        <w:t xml:space="preserve"> </w:t>
      </w:r>
      <w:hyperlink r:id="rId17">
        <w:r>
          <w:rPr>
            <w:b/>
            <w:color w:val="005272"/>
            <w:spacing w:val="-2"/>
            <w:u w:val="single" w:color="AF2468"/>
          </w:rPr>
          <w:t>of%20Practice%20volume%201%201st%20March%20</w:t>
        </w:r>
      </w:hyperlink>
      <w:r>
        <w:rPr>
          <w:b/>
          <w:color w:val="005272"/>
          <w:spacing w:val="-2"/>
        </w:rPr>
        <w:t xml:space="preserve"> </w:t>
      </w:r>
      <w:hyperlink r:id="rId18">
        <w:r>
          <w:rPr>
            <w:b/>
            <w:color w:val="005272"/>
            <w:spacing w:val="-2"/>
            <w:u w:val="single" w:color="AF2468"/>
          </w:rPr>
          <w:t>2019.pdf</w:t>
        </w:r>
      </w:hyperlink>
      <w:r>
        <w:rPr>
          <w:color w:val="1D1D1B"/>
          <w:spacing w:val="-2"/>
        </w:rPr>
        <w:t>.</w:t>
      </w:r>
    </w:p>
    <w:p w14:paraId="18AA9650" w14:textId="77777777" w:rsidR="00EE3BC9" w:rsidRDefault="00710F3D">
      <w:pPr>
        <w:pStyle w:val="BodyText"/>
        <w:spacing w:before="179" w:line="235" w:lineRule="auto"/>
        <w:ind w:right="51"/>
      </w:pPr>
      <w:r>
        <w:rPr>
          <w:color w:val="1D1D1B"/>
        </w:rPr>
        <w:t>The</w:t>
      </w:r>
      <w:r>
        <w:rPr>
          <w:color w:val="1D1D1B"/>
          <w:spacing w:val="-2"/>
        </w:rPr>
        <w:t xml:space="preserve"> </w:t>
      </w:r>
      <w:r>
        <w:rPr>
          <w:color w:val="1D1D1B"/>
        </w:rPr>
        <w:t>Churchwardens</w:t>
      </w:r>
      <w:r>
        <w:rPr>
          <w:color w:val="1D1D1B"/>
          <w:spacing w:val="-3"/>
        </w:rPr>
        <w:t xml:space="preserve"> </w:t>
      </w:r>
      <w:r>
        <w:rPr>
          <w:color w:val="1D1D1B"/>
        </w:rPr>
        <w:t>take</w:t>
      </w:r>
      <w:r>
        <w:rPr>
          <w:color w:val="1D1D1B"/>
          <w:spacing w:val="-2"/>
        </w:rPr>
        <w:t xml:space="preserve"> </w:t>
      </w:r>
      <w:r>
        <w:rPr>
          <w:color w:val="1D1D1B"/>
        </w:rPr>
        <w:t>on</w:t>
      </w:r>
      <w:r>
        <w:rPr>
          <w:color w:val="1D1D1B"/>
          <w:spacing w:val="-3"/>
        </w:rPr>
        <w:t xml:space="preserve"> </w:t>
      </w:r>
      <w:r>
        <w:rPr>
          <w:color w:val="1D1D1B"/>
        </w:rPr>
        <w:t>extra</w:t>
      </w:r>
      <w:r>
        <w:rPr>
          <w:color w:val="1D1D1B"/>
          <w:spacing w:val="-3"/>
        </w:rPr>
        <w:t xml:space="preserve"> </w:t>
      </w:r>
      <w:r>
        <w:rPr>
          <w:color w:val="1D1D1B"/>
        </w:rPr>
        <w:t>responsibilities</w:t>
      </w:r>
      <w:r>
        <w:rPr>
          <w:color w:val="1D1D1B"/>
          <w:spacing w:val="-3"/>
        </w:rPr>
        <w:t xml:space="preserve"> </w:t>
      </w:r>
      <w:r>
        <w:rPr>
          <w:color w:val="1D1D1B"/>
        </w:rPr>
        <w:t>during a</w:t>
      </w:r>
      <w:r>
        <w:rPr>
          <w:color w:val="1D1D1B"/>
          <w:spacing w:val="-7"/>
        </w:rPr>
        <w:t xml:space="preserve"> </w:t>
      </w:r>
      <w:r>
        <w:rPr>
          <w:color w:val="1D1D1B"/>
        </w:rPr>
        <w:t>vacancy,</w:t>
      </w:r>
      <w:r>
        <w:rPr>
          <w:color w:val="1D1D1B"/>
          <w:spacing w:val="-6"/>
        </w:rPr>
        <w:t xml:space="preserve"> </w:t>
      </w:r>
      <w:r>
        <w:rPr>
          <w:color w:val="1D1D1B"/>
        </w:rPr>
        <w:t>and</w:t>
      </w:r>
      <w:r>
        <w:rPr>
          <w:color w:val="1D1D1B"/>
          <w:spacing w:val="-7"/>
        </w:rPr>
        <w:t xml:space="preserve"> </w:t>
      </w:r>
      <w:r>
        <w:rPr>
          <w:color w:val="1D1D1B"/>
        </w:rPr>
        <w:t>it</w:t>
      </w:r>
      <w:r>
        <w:rPr>
          <w:color w:val="1D1D1B"/>
          <w:spacing w:val="-6"/>
        </w:rPr>
        <w:t xml:space="preserve"> </w:t>
      </w:r>
      <w:r>
        <w:rPr>
          <w:color w:val="1D1D1B"/>
        </w:rPr>
        <w:t>would</w:t>
      </w:r>
      <w:r>
        <w:rPr>
          <w:color w:val="1D1D1B"/>
          <w:spacing w:val="-7"/>
        </w:rPr>
        <w:t xml:space="preserve"> </w:t>
      </w:r>
      <w:r>
        <w:rPr>
          <w:color w:val="1D1D1B"/>
        </w:rPr>
        <w:t>be</w:t>
      </w:r>
      <w:r>
        <w:rPr>
          <w:color w:val="1D1D1B"/>
          <w:spacing w:val="-6"/>
        </w:rPr>
        <w:t xml:space="preserve"> </w:t>
      </w:r>
      <w:r>
        <w:rPr>
          <w:color w:val="1D1D1B"/>
        </w:rPr>
        <w:t>helpful</w:t>
      </w:r>
      <w:r>
        <w:rPr>
          <w:color w:val="1D1D1B"/>
          <w:spacing w:val="-7"/>
        </w:rPr>
        <w:t xml:space="preserve"> </w:t>
      </w:r>
      <w:r>
        <w:rPr>
          <w:color w:val="1D1D1B"/>
        </w:rPr>
        <w:t>if</w:t>
      </w:r>
      <w:r>
        <w:rPr>
          <w:color w:val="1D1D1B"/>
          <w:spacing w:val="-7"/>
        </w:rPr>
        <w:t xml:space="preserve"> </w:t>
      </w:r>
      <w:r>
        <w:rPr>
          <w:color w:val="1D1D1B"/>
        </w:rPr>
        <w:t>members</w:t>
      </w:r>
      <w:r>
        <w:rPr>
          <w:color w:val="1D1D1B"/>
          <w:spacing w:val="-7"/>
        </w:rPr>
        <w:t xml:space="preserve"> </w:t>
      </w:r>
      <w:r>
        <w:rPr>
          <w:color w:val="1D1D1B"/>
        </w:rPr>
        <w:t>of</w:t>
      </w:r>
      <w:r>
        <w:rPr>
          <w:color w:val="1D1D1B"/>
          <w:spacing w:val="-7"/>
        </w:rPr>
        <w:t xml:space="preserve"> </w:t>
      </w:r>
      <w:r>
        <w:rPr>
          <w:color w:val="1D1D1B"/>
        </w:rPr>
        <w:t>the</w:t>
      </w:r>
      <w:r>
        <w:rPr>
          <w:color w:val="1D1D1B"/>
          <w:spacing w:val="-6"/>
        </w:rPr>
        <w:t xml:space="preserve"> </w:t>
      </w:r>
      <w:r>
        <w:rPr>
          <w:color w:val="1D1D1B"/>
        </w:rPr>
        <w:t xml:space="preserve">PCC </w:t>
      </w:r>
      <w:proofErr w:type="spellStart"/>
      <w:r>
        <w:rPr>
          <w:color w:val="1D1D1B"/>
        </w:rPr>
        <w:t>recognise</w:t>
      </w:r>
      <w:proofErr w:type="spellEnd"/>
      <w:r>
        <w:rPr>
          <w:color w:val="1D1D1B"/>
        </w:rPr>
        <w:t xml:space="preserve"> the importance of this time and help support the</w:t>
      </w:r>
      <w:r>
        <w:rPr>
          <w:color w:val="1D1D1B"/>
          <w:spacing w:val="-4"/>
        </w:rPr>
        <w:t xml:space="preserve"> </w:t>
      </w:r>
      <w:r>
        <w:rPr>
          <w:color w:val="1D1D1B"/>
        </w:rPr>
        <w:t>on-going</w:t>
      </w:r>
      <w:r>
        <w:rPr>
          <w:color w:val="1D1D1B"/>
          <w:spacing w:val="-4"/>
        </w:rPr>
        <w:t xml:space="preserve"> </w:t>
      </w:r>
      <w:r>
        <w:rPr>
          <w:color w:val="1D1D1B"/>
        </w:rPr>
        <w:t>ministry</w:t>
      </w:r>
      <w:r>
        <w:rPr>
          <w:color w:val="1D1D1B"/>
          <w:spacing w:val="-4"/>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church.</w:t>
      </w:r>
      <w:r>
        <w:rPr>
          <w:color w:val="1D1D1B"/>
          <w:spacing w:val="-5"/>
        </w:rPr>
        <w:t xml:space="preserve"> </w:t>
      </w:r>
      <w:r>
        <w:rPr>
          <w:color w:val="1D1D1B"/>
        </w:rPr>
        <w:t>The</w:t>
      </w:r>
      <w:r>
        <w:rPr>
          <w:color w:val="1D1D1B"/>
          <w:spacing w:val="-4"/>
        </w:rPr>
        <w:t xml:space="preserve"> </w:t>
      </w:r>
      <w:r>
        <w:rPr>
          <w:color w:val="1D1D1B"/>
        </w:rPr>
        <w:t xml:space="preserve">Churchwardens should keep in regular contact with the Area Dean and the </w:t>
      </w:r>
      <w:proofErr w:type="gramStart"/>
      <w:r>
        <w:rPr>
          <w:color w:val="1D1D1B"/>
        </w:rPr>
        <w:t>Archdeacon</w:t>
      </w:r>
      <w:proofErr w:type="gramEnd"/>
      <w:r>
        <w:rPr>
          <w:color w:val="1D1D1B"/>
          <w:spacing w:val="-1"/>
        </w:rPr>
        <w:t xml:space="preserve"> </w:t>
      </w:r>
      <w:r>
        <w:rPr>
          <w:color w:val="1D1D1B"/>
        </w:rPr>
        <w:t>so</w:t>
      </w:r>
      <w:r>
        <w:rPr>
          <w:color w:val="1D1D1B"/>
          <w:spacing w:val="-1"/>
        </w:rPr>
        <w:t xml:space="preserve"> </w:t>
      </w:r>
      <w:r>
        <w:rPr>
          <w:color w:val="1D1D1B"/>
        </w:rPr>
        <w:t>they are informed</w:t>
      </w:r>
      <w:r>
        <w:rPr>
          <w:color w:val="1D1D1B"/>
          <w:spacing w:val="-1"/>
        </w:rPr>
        <w:t xml:space="preserve"> </w:t>
      </w:r>
      <w:r>
        <w:rPr>
          <w:color w:val="1D1D1B"/>
        </w:rPr>
        <w:t>as</w:t>
      </w:r>
      <w:r>
        <w:rPr>
          <w:color w:val="1D1D1B"/>
          <w:spacing w:val="-1"/>
        </w:rPr>
        <w:t xml:space="preserve"> </w:t>
      </w:r>
      <w:r>
        <w:rPr>
          <w:color w:val="1D1D1B"/>
        </w:rPr>
        <w:t>to</w:t>
      </w:r>
      <w:r>
        <w:rPr>
          <w:color w:val="1D1D1B"/>
          <w:spacing w:val="-1"/>
        </w:rPr>
        <w:t xml:space="preserve"> </w:t>
      </w:r>
      <w:r>
        <w:rPr>
          <w:color w:val="1D1D1B"/>
        </w:rPr>
        <w:t>progress</w:t>
      </w:r>
      <w:r>
        <w:rPr>
          <w:color w:val="1D1D1B"/>
          <w:spacing w:val="-1"/>
        </w:rPr>
        <w:t xml:space="preserve"> </w:t>
      </w:r>
      <w:r>
        <w:rPr>
          <w:color w:val="1D1D1B"/>
        </w:rPr>
        <w:t>and are able to offer support and advice.</w:t>
      </w:r>
    </w:p>
    <w:p w14:paraId="63554CA8" w14:textId="77777777" w:rsidR="00EE3BC9" w:rsidRDefault="00710F3D">
      <w:pPr>
        <w:pStyle w:val="BodyText"/>
        <w:spacing w:before="177" w:line="235" w:lineRule="auto"/>
        <w:ind w:right="51"/>
      </w:pPr>
      <w:r>
        <w:rPr>
          <w:color w:val="1D1D1B"/>
        </w:rPr>
        <w:t>At vacancy, a PCC may reconsider its position on Extended Episcopal Oversight whether or not a resolution is in place. The PCC may wish to ask the Patron, Archdeacon and or Area Dean for advice about this</w:t>
      </w:r>
      <w:r>
        <w:rPr>
          <w:color w:val="1D1D1B"/>
          <w:spacing w:val="-7"/>
        </w:rPr>
        <w:t xml:space="preserve"> </w:t>
      </w:r>
      <w:r>
        <w:rPr>
          <w:color w:val="1D1D1B"/>
        </w:rPr>
        <w:t>process.</w:t>
      </w:r>
      <w:r>
        <w:rPr>
          <w:color w:val="1D1D1B"/>
          <w:spacing w:val="-7"/>
        </w:rPr>
        <w:t xml:space="preserve"> </w:t>
      </w:r>
      <w:r>
        <w:rPr>
          <w:color w:val="1D1D1B"/>
        </w:rPr>
        <w:t>If</w:t>
      </w:r>
      <w:r>
        <w:rPr>
          <w:color w:val="1D1D1B"/>
          <w:spacing w:val="-7"/>
        </w:rPr>
        <w:t xml:space="preserve"> </w:t>
      </w:r>
      <w:r>
        <w:rPr>
          <w:color w:val="1D1D1B"/>
        </w:rPr>
        <w:t>required,</w:t>
      </w:r>
      <w:r>
        <w:rPr>
          <w:color w:val="1D1D1B"/>
          <w:spacing w:val="-6"/>
        </w:rPr>
        <w:t xml:space="preserve"> </w:t>
      </w:r>
      <w:r>
        <w:rPr>
          <w:color w:val="1D1D1B"/>
        </w:rPr>
        <w:t>a</w:t>
      </w:r>
      <w:r>
        <w:rPr>
          <w:color w:val="1D1D1B"/>
          <w:spacing w:val="-7"/>
        </w:rPr>
        <w:t xml:space="preserve"> </w:t>
      </w:r>
      <w:r>
        <w:rPr>
          <w:color w:val="1D1D1B"/>
        </w:rPr>
        <w:t>decision</w:t>
      </w:r>
      <w:r>
        <w:rPr>
          <w:color w:val="1D1D1B"/>
          <w:spacing w:val="-7"/>
        </w:rPr>
        <w:t xml:space="preserve"> </w:t>
      </w:r>
      <w:r>
        <w:rPr>
          <w:color w:val="1D1D1B"/>
        </w:rPr>
        <w:t>to</w:t>
      </w:r>
      <w:r>
        <w:rPr>
          <w:color w:val="1D1D1B"/>
          <w:spacing w:val="-7"/>
        </w:rPr>
        <w:t xml:space="preserve"> </w:t>
      </w:r>
      <w:r>
        <w:rPr>
          <w:color w:val="1D1D1B"/>
        </w:rPr>
        <w:t>vote</w:t>
      </w:r>
      <w:r>
        <w:rPr>
          <w:color w:val="1D1D1B"/>
          <w:spacing w:val="-6"/>
        </w:rPr>
        <w:t xml:space="preserve"> </w:t>
      </w:r>
      <w:r>
        <w:rPr>
          <w:color w:val="1D1D1B"/>
        </w:rPr>
        <w:t>on</w:t>
      </w:r>
      <w:r>
        <w:rPr>
          <w:color w:val="1D1D1B"/>
          <w:spacing w:val="-7"/>
        </w:rPr>
        <w:t xml:space="preserve"> </w:t>
      </w:r>
      <w:r>
        <w:rPr>
          <w:color w:val="1D1D1B"/>
        </w:rPr>
        <w:t>this</w:t>
      </w:r>
      <w:r>
        <w:rPr>
          <w:color w:val="1D1D1B"/>
          <w:spacing w:val="-7"/>
        </w:rPr>
        <w:t xml:space="preserve"> </w:t>
      </w:r>
      <w:r>
        <w:rPr>
          <w:color w:val="1D1D1B"/>
        </w:rPr>
        <w:t>matter would be taken at the Section 11 Meeting (see below).</w:t>
      </w:r>
    </w:p>
    <w:p w14:paraId="5A6AC1D0" w14:textId="77777777" w:rsidR="00EE3BC9" w:rsidRDefault="00710F3D">
      <w:pPr>
        <w:pStyle w:val="BodyText"/>
        <w:spacing w:before="176" w:line="235" w:lineRule="auto"/>
      </w:pPr>
      <w:r>
        <w:rPr>
          <w:color w:val="1D1D1B"/>
        </w:rPr>
        <w:t>The</w:t>
      </w:r>
      <w:r>
        <w:rPr>
          <w:color w:val="1D1D1B"/>
          <w:spacing w:val="-6"/>
        </w:rPr>
        <w:t xml:space="preserve"> </w:t>
      </w:r>
      <w:r>
        <w:rPr>
          <w:color w:val="1D1D1B"/>
        </w:rPr>
        <w:t>vacancy</w:t>
      </w:r>
      <w:r>
        <w:rPr>
          <w:color w:val="1D1D1B"/>
          <w:spacing w:val="-6"/>
        </w:rPr>
        <w:t xml:space="preserve"> </w:t>
      </w:r>
      <w:r>
        <w:rPr>
          <w:color w:val="1D1D1B"/>
        </w:rPr>
        <w:t>ends</w:t>
      </w:r>
      <w:r>
        <w:rPr>
          <w:color w:val="1D1D1B"/>
          <w:spacing w:val="-6"/>
        </w:rPr>
        <w:t xml:space="preserve"> </w:t>
      </w:r>
      <w:r>
        <w:rPr>
          <w:color w:val="1D1D1B"/>
        </w:rPr>
        <w:t>when</w:t>
      </w:r>
      <w:r>
        <w:rPr>
          <w:color w:val="1D1D1B"/>
          <w:spacing w:val="-6"/>
        </w:rPr>
        <w:t xml:space="preserve"> </w:t>
      </w:r>
      <w:r>
        <w:rPr>
          <w:color w:val="1D1D1B"/>
        </w:rPr>
        <w:t>at</w:t>
      </w:r>
      <w:r>
        <w:rPr>
          <w:color w:val="1D1D1B"/>
          <w:spacing w:val="-6"/>
        </w:rPr>
        <w:t xml:space="preserve"> </w:t>
      </w:r>
      <w:r>
        <w:rPr>
          <w:color w:val="1D1D1B"/>
        </w:rPr>
        <w:t>a</w:t>
      </w:r>
      <w:r>
        <w:rPr>
          <w:color w:val="1D1D1B"/>
          <w:spacing w:val="-6"/>
        </w:rPr>
        <w:t xml:space="preserve"> </w:t>
      </w:r>
      <w:r>
        <w:rPr>
          <w:color w:val="1D1D1B"/>
        </w:rPr>
        <w:t>special</w:t>
      </w:r>
      <w:r>
        <w:rPr>
          <w:color w:val="1D1D1B"/>
          <w:spacing w:val="-6"/>
        </w:rPr>
        <w:t xml:space="preserve"> </w:t>
      </w:r>
      <w:r>
        <w:rPr>
          <w:color w:val="1D1D1B"/>
        </w:rPr>
        <w:t>service</w:t>
      </w:r>
      <w:r>
        <w:rPr>
          <w:color w:val="1D1D1B"/>
          <w:spacing w:val="-6"/>
        </w:rPr>
        <w:t xml:space="preserve"> </w:t>
      </w:r>
      <w:r>
        <w:rPr>
          <w:color w:val="1D1D1B"/>
        </w:rPr>
        <w:t>the</w:t>
      </w:r>
      <w:r>
        <w:rPr>
          <w:color w:val="1D1D1B"/>
          <w:spacing w:val="-6"/>
        </w:rPr>
        <w:t xml:space="preserve"> </w:t>
      </w:r>
      <w:r>
        <w:rPr>
          <w:color w:val="1D1D1B"/>
        </w:rPr>
        <w:t>candidate chosen by the interviewing panel will be presented</w:t>
      </w:r>
    </w:p>
    <w:p w14:paraId="4C9A4146" w14:textId="77777777" w:rsidR="00EE3BC9" w:rsidRDefault="00710F3D">
      <w:pPr>
        <w:pStyle w:val="BodyText"/>
        <w:spacing w:before="1" w:line="235" w:lineRule="auto"/>
        <w:ind w:right="156"/>
      </w:pPr>
      <w:r>
        <w:rPr>
          <w:color w:val="1D1D1B"/>
        </w:rPr>
        <w:t>to the Bishop by the Patron and will be instituted or collated by the Bishop to share in the cure of souls and will</w:t>
      </w:r>
      <w:r>
        <w:rPr>
          <w:color w:val="1D1D1B"/>
          <w:spacing w:val="-7"/>
        </w:rPr>
        <w:t xml:space="preserve"> </w:t>
      </w:r>
      <w:r>
        <w:rPr>
          <w:color w:val="1D1D1B"/>
        </w:rPr>
        <w:t>be</w:t>
      </w:r>
      <w:r>
        <w:rPr>
          <w:color w:val="1D1D1B"/>
          <w:spacing w:val="-6"/>
        </w:rPr>
        <w:t xml:space="preserve"> </w:t>
      </w:r>
      <w:r>
        <w:rPr>
          <w:color w:val="1D1D1B"/>
        </w:rPr>
        <w:t>inducted</w:t>
      </w:r>
      <w:r>
        <w:rPr>
          <w:color w:val="1D1D1B"/>
          <w:spacing w:val="-7"/>
        </w:rPr>
        <w:t xml:space="preserve"> </w:t>
      </w:r>
      <w:r>
        <w:rPr>
          <w:color w:val="1D1D1B"/>
        </w:rPr>
        <w:t>by</w:t>
      </w:r>
      <w:r>
        <w:rPr>
          <w:color w:val="1D1D1B"/>
          <w:spacing w:val="-6"/>
        </w:rPr>
        <w:t xml:space="preserve"> </w:t>
      </w:r>
      <w:r>
        <w:rPr>
          <w:color w:val="1D1D1B"/>
        </w:rPr>
        <w:t>the</w:t>
      </w:r>
      <w:r>
        <w:rPr>
          <w:color w:val="1D1D1B"/>
          <w:spacing w:val="-6"/>
        </w:rPr>
        <w:t xml:space="preserve"> </w:t>
      </w:r>
      <w:r>
        <w:rPr>
          <w:color w:val="1D1D1B"/>
        </w:rPr>
        <w:t>Archdeacon,</w:t>
      </w:r>
      <w:r>
        <w:rPr>
          <w:color w:val="1D1D1B"/>
          <w:spacing w:val="-6"/>
        </w:rPr>
        <w:t xml:space="preserve"> </w:t>
      </w:r>
      <w:r>
        <w:rPr>
          <w:color w:val="1D1D1B"/>
        </w:rPr>
        <w:t>into</w:t>
      </w:r>
      <w:r>
        <w:rPr>
          <w:color w:val="1D1D1B"/>
          <w:spacing w:val="-7"/>
        </w:rPr>
        <w:t xml:space="preserve"> </w:t>
      </w:r>
      <w:r>
        <w:rPr>
          <w:color w:val="1D1D1B"/>
        </w:rPr>
        <w:t>the</w:t>
      </w:r>
      <w:r>
        <w:rPr>
          <w:color w:val="1D1D1B"/>
          <w:spacing w:val="-6"/>
        </w:rPr>
        <w:t xml:space="preserve"> </w:t>
      </w:r>
      <w:r>
        <w:rPr>
          <w:color w:val="1D1D1B"/>
        </w:rPr>
        <w:t>benefice,</w:t>
      </w:r>
      <w:r>
        <w:rPr>
          <w:color w:val="1D1D1B"/>
          <w:spacing w:val="-6"/>
        </w:rPr>
        <w:t xml:space="preserve"> </w:t>
      </w:r>
      <w:r>
        <w:rPr>
          <w:color w:val="1D1D1B"/>
        </w:rPr>
        <w:t>if being made the incumbent.</w:t>
      </w:r>
    </w:p>
    <w:p w14:paraId="54C6E5CE" w14:textId="77777777" w:rsidR="00EE3BC9" w:rsidRDefault="00710F3D">
      <w:pPr>
        <w:spacing w:before="42" w:line="235" w:lineRule="auto"/>
        <w:ind w:left="100" w:right="505"/>
      </w:pPr>
      <w:r>
        <w:br w:type="column"/>
      </w:r>
      <w:r>
        <w:rPr>
          <w:color w:val="1D1D1B"/>
        </w:rPr>
        <w:t xml:space="preserve">There is more information here on the Diocese of London website at </w:t>
      </w:r>
      <w:hyperlink r:id="rId19">
        <w:r>
          <w:rPr>
            <w:b/>
            <w:color w:val="005272"/>
            <w:u w:val="single" w:color="AF2468"/>
          </w:rPr>
          <w:t>www.london.anglican.org/kb/</w:t>
        </w:r>
      </w:hyperlink>
      <w:r>
        <w:rPr>
          <w:b/>
          <w:color w:val="005272"/>
        </w:rPr>
        <w:t xml:space="preserve"> </w:t>
      </w:r>
      <w:hyperlink r:id="rId20">
        <w:r>
          <w:rPr>
            <w:b/>
            <w:color w:val="005272"/>
            <w:u w:val="single" w:color="AF2468"/>
          </w:rPr>
          <w:t>vacancy-in-a-benefice</w:t>
        </w:r>
      </w:hyperlink>
      <w:r>
        <w:rPr>
          <w:b/>
          <w:color w:val="005272"/>
        </w:rPr>
        <w:t xml:space="preserve"> </w:t>
      </w:r>
      <w:r>
        <w:rPr>
          <w:color w:val="1D1D1B"/>
        </w:rPr>
        <w:t xml:space="preserve">and here on the Church of England website at </w:t>
      </w:r>
      <w:hyperlink r:id="rId21">
        <w:r>
          <w:rPr>
            <w:b/>
            <w:color w:val="005272"/>
            <w:u w:val="single" w:color="AF2468"/>
          </w:rPr>
          <w:t>www.churchofengland.org/</w:t>
        </w:r>
      </w:hyperlink>
      <w:r>
        <w:rPr>
          <w:b/>
          <w:color w:val="005272"/>
        </w:rPr>
        <w:t xml:space="preserve"> </w:t>
      </w:r>
      <w:hyperlink r:id="rId22">
        <w:r>
          <w:rPr>
            <w:b/>
            <w:color w:val="005272"/>
            <w:spacing w:val="-2"/>
            <w:u w:val="single" w:color="AF2468"/>
          </w:rPr>
          <w:t>sites/default/files/2018-11/Appointment%20of%20</w:t>
        </w:r>
      </w:hyperlink>
      <w:r>
        <w:rPr>
          <w:b/>
          <w:color w:val="005272"/>
          <w:spacing w:val="-2"/>
        </w:rPr>
        <w:t xml:space="preserve"> </w:t>
      </w:r>
      <w:hyperlink r:id="rId23">
        <w:r>
          <w:rPr>
            <w:b/>
            <w:color w:val="005272"/>
            <w:spacing w:val="-2"/>
            <w:u w:val="single" w:color="AF2468"/>
          </w:rPr>
          <w:t>clergy%20office%20holders.pdf</w:t>
        </w:r>
      </w:hyperlink>
      <w:r>
        <w:rPr>
          <w:color w:val="1D1D1B"/>
          <w:spacing w:val="-2"/>
        </w:rPr>
        <w:t>.</w:t>
      </w:r>
    </w:p>
    <w:p w14:paraId="6D6B05B2" w14:textId="77777777" w:rsidR="00EE3BC9" w:rsidRDefault="00710F3D">
      <w:pPr>
        <w:pStyle w:val="BodyText"/>
        <w:spacing w:before="154" w:line="235" w:lineRule="auto"/>
        <w:ind w:right="201"/>
      </w:pPr>
      <w:r>
        <w:rPr>
          <w:color w:val="1D1D1B"/>
        </w:rPr>
        <w:t>The process of appointment is formed by a series of meetings</w:t>
      </w:r>
      <w:r>
        <w:rPr>
          <w:color w:val="1D1D1B"/>
          <w:spacing w:val="-7"/>
        </w:rPr>
        <w:t xml:space="preserve"> </w:t>
      </w:r>
      <w:r>
        <w:rPr>
          <w:color w:val="1D1D1B"/>
        </w:rPr>
        <w:t>(see</w:t>
      </w:r>
      <w:r>
        <w:rPr>
          <w:color w:val="1D1D1B"/>
          <w:spacing w:val="-6"/>
        </w:rPr>
        <w:t xml:space="preserve"> </w:t>
      </w:r>
      <w:r>
        <w:rPr>
          <w:color w:val="1D1D1B"/>
        </w:rPr>
        <w:t>below)</w:t>
      </w:r>
      <w:r>
        <w:rPr>
          <w:color w:val="1D1D1B"/>
          <w:spacing w:val="-7"/>
        </w:rPr>
        <w:t xml:space="preserve"> </w:t>
      </w:r>
      <w:r>
        <w:rPr>
          <w:color w:val="1D1D1B"/>
        </w:rPr>
        <w:t>alongside</w:t>
      </w:r>
      <w:r>
        <w:rPr>
          <w:color w:val="1D1D1B"/>
          <w:spacing w:val="-6"/>
        </w:rPr>
        <w:t xml:space="preserve"> </w:t>
      </w:r>
      <w:r>
        <w:rPr>
          <w:color w:val="1D1D1B"/>
        </w:rPr>
        <w:t>which</w:t>
      </w:r>
      <w:r>
        <w:rPr>
          <w:color w:val="1D1D1B"/>
          <w:spacing w:val="-7"/>
        </w:rPr>
        <w:t xml:space="preserve"> </w:t>
      </w:r>
      <w:r>
        <w:rPr>
          <w:color w:val="1D1D1B"/>
        </w:rPr>
        <w:t>the</w:t>
      </w:r>
      <w:r>
        <w:rPr>
          <w:color w:val="1D1D1B"/>
          <w:spacing w:val="-6"/>
        </w:rPr>
        <w:t xml:space="preserve"> </w:t>
      </w:r>
      <w:r>
        <w:rPr>
          <w:color w:val="1D1D1B"/>
        </w:rPr>
        <w:t>Parish</w:t>
      </w:r>
      <w:r>
        <w:rPr>
          <w:color w:val="1D1D1B"/>
          <w:spacing w:val="-7"/>
        </w:rPr>
        <w:t xml:space="preserve"> </w:t>
      </w:r>
      <w:r>
        <w:rPr>
          <w:color w:val="1D1D1B"/>
        </w:rPr>
        <w:t>Profile is prepared.</w:t>
      </w:r>
    </w:p>
    <w:p w14:paraId="3DC67327" w14:textId="77777777" w:rsidR="00EE3BC9" w:rsidRDefault="00710F3D">
      <w:pPr>
        <w:pStyle w:val="Heading3"/>
        <w:numPr>
          <w:ilvl w:val="1"/>
          <w:numId w:val="7"/>
        </w:numPr>
        <w:tabs>
          <w:tab w:val="left" w:pos="491"/>
        </w:tabs>
        <w:spacing w:before="135"/>
        <w:ind w:left="491" w:hanging="391"/>
      </w:pPr>
      <w:bookmarkStart w:id="22" w:name="_Toc147632034"/>
      <w:bookmarkStart w:id="23" w:name="_Toc147675553"/>
      <w:r>
        <w:rPr>
          <w:color w:val="005272"/>
          <w:spacing w:val="-2"/>
        </w:rPr>
        <w:t>Confidentiality</w:t>
      </w:r>
      <w:bookmarkEnd w:id="22"/>
      <w:bookmarkEnd w:id="23"/>
    </w:p>
    <w:p w14:paraId="013C71D1" w14:textId="77777777" w:rsidR="00EE3BC9" w:rsidRDefault="00710F3D">
      <w:pPr>
        <w:pStyle w:val="BodyText"/>
        <w:spacing w:before="138" w:line="235" w:lineRule="auto"/>
        <w:ind w:right="387"/>
      </w:pPr>
      <w:r>
        <w:rPr>
          <w:color w:val="1D1D1B"/>
        </w:rPr>
        <w:t>Confidentiality both in relation to identities and to information disclosed should be maintained by all participating in the process. It is good practice to presume that candidates will want the fact of their application to be treated in confidence and their identities</w:t>
      </w:r>
      <w:r>
        <w:rPr>
          <w:color w:val="1D1D1B"/>
          <w:spacing w:val="-6"/>
        </w:rPr>
        <w:t xml:space="preserve"> </w:t>
      </w:r>
      <w:r>
        <w:rPr>
          <w:color w:val="1D1D1B"/>
        </w:rPr>
        <w:t>not</w:t>
      </w:r>
      <w:r>
        <w:rPr>
          <w:color w:val="1D1D1B"/>
          <w:spacing w:val="-5"/>
        </w:rPr>
        <w:t xml:space="preserve"> </w:t>
      </w:r>
      <w:r>
        <w:rPr>
          <w:color w:val="1D1D1B"/>
        </w:rPr>
        <w:t>disclosed</w:t>
      </w:r>
      <w:r>
        <w:rPr>
          <w:color w:val="1D1D1B"/>
          <w:spacing w:val="-6"/>
        </w:rPr>
        <w:t xml:space="preserve"> </w:t>
      </w:r>
      <w:r>
        <w:rPr>
          <w:color w:val="1D1D1B"/>
        </w:rPr>
        <w:t>to</w:t>
      </w:r>
      <w:r>
        <w:rPr>
          <w:color w:val="1D1D1B"/>
          <w:spacing w:val="-6"/>
        </w:rPr>
        <w:t xml:space="preserve"> </w:t>
      </w:r>
      <w:r>
        <w:rPr>
          <w:color w:val="1D1D1B"/>
        </w:rPr>
        <w:t>people</w:t>
      </w:r>
      <w:r>
        <w:rPr>
          <w:color w:val="1D1D1B"/>
          <w:spacing w:val="-5"/>
        </w:rPr>
        <w:t xml:space="preserve"> </w:t>
      </w:r>
      <w:r>
        <w:rPr>
          <w:color w:val="1D1D1B"/>
        </w:rPr>
        <w:t>who</w:t>
      </w:r>
      <w:r>
        <w:rPr>
          <w:color w:val="1D1D1B"/>
          <w:spacing w:val="-6"/>
        </w:rPr>
        <w:t xml:space="preserve"> </w:t>
      </w:r>
      <w:r>
        <w:rPr>
          <w:color w:val="1D1D1B"/>
        </w:rPr>
        <w:t>are</w:t>
      </w:r>
      <w:r>
        <w:rPr>
          <w:color w:val="1D1D1B"/>
          <w:spacing w:val="-5"/>
        </w:rPr>
        <w:t xml:space="preserve"> </w:t>
      </w:r>
      <w:r>
        <w:rPr>
          <w:color w:val="1D1D1B"/>
        </w:rPr>
        <w:t>not</w:t>
      </w:r>
      <w:r>
        <w:rPr>
          <w:color w:val="1D1D1B"/>
          <w:spacing w:val="-5"/>
        </w:rPr>
        <w:t xml:space="preserve"> </w:t>
      </w:r>
      <w:r>
        <w:rPr>
          <w:color w:val="1D1D1B"/>
        </w:rPr>
        <w:t>part</w:t>
      </w:r>
      <w:r>
        <w:rPr>
          <w:color w:val="1D1D1B"/>
          <w:spacing w:val="-5"/>
        </w:rPr>
        <w:t xml:space="preserve"> </w:t>
      </w:r>
      <w:r>
        <w:rPr>
          <w:color w:val="1D1D1B"/>
        </w:rPr>
        <w:t>of the decision-making process or to other candidates.</w:t>
      </w:r>
    </w:p>
    <w:p w14:paraId="06E71FD1" w14:textId="77777777" w:rsidR="00EE3BC9" w:rsidRDefault="00710F3D">
      <w:pPr>
        <w:pStyle w:val="BodyText"/>
        <w:spacing w:before="154" w:line="235" w:lineRule="auto"/>
        <w:ind w:right="159"/>
      </w:pPr>
      <w:r>
        <w:rPr>
          <w:color w:val="1D1D1B"/>
        </w:rPr>
        <w:t>If it is proposed to have group activities with other candidates</w:t>
      </w:r>
      <w:r>
        <w:rPr>
          <w:color w:val="1D1D1B"/>
          <w:spacing w:val="-8"/>
        </w:rPr>
        <w:t xml:space="preserve"> </w:t>
      </w:r>
      <w:r>
        <w:rPr>
          <w:color w:val="1D1D1B"/>
        </w:rPr>
        <w:t>or</w:t>
      </w:r>
      <w:r>
        <w:rPr>
          <w:color w:val="1D1D1B"/>
          <w:spacing w:val="-8"/>
        </w:rPr>
        <w:t xml:space="preserve"> </w:t>
      </w:r>
      <w:r>
        <w:rPr>
          <w:color w:val="1D1D1B"/>
        </w:rPr>
        <w:t>for</w:t>
      </w:r>
      <w:r>
        <w:rPr>
          <w:color w:val="1D1D1B"/>
          <w:spacing w:val="-8"/>
        </w:rPr>
        <w:t xml:space="preserve"> </w:t>
      </w:r>
      <w:r>
        <w:rPr>
          <w:color w:val="1D1D1B"/>
        </w:rPr>
        <w:t>candidates</w:t>
      </w:r>
      <w:r>
        <w:rPr>
          <w:color w:val="1D1D1B"/>
          <w:spacing w:val="-8"/>
        </w:rPr>
        <w:t xml:space="preserve"> </w:t>
      </w:r>
      <w:r>
        <w:rPr>
          <w:color w:val="1D1D1B"/>
        </w:rPr>
        <w:t>to</w:t>
      </w:r>
      <w:r>
        <w:rPr>
          <w:color w:val="1D1D1B"/>
          <w:spacing w:val="-8"/>
        </w:rPr>
        <w:t xml:space="preserve"> </w:t>
      </w:r>
      <w:r>
        <w:rPr>
          <w:color w:val="1D1D1B"/>
        </w:rPr>
        <w:t>meet</w:t>
      </w:r>
      <w:r>
        <w:rPr>
          <w:color w:val="1D1D1B"/>
          <w:spacing w:val="-8"/>
        </w:rPr>
        <w:t xml:space="preserve"> </w:t>
      </w:r>
      <w:r>
        <w:rPr>
          <w:color w:val="1D1D1B"/>
        </w:rPr>
        <w:t>those</w:t>
      </w:r>
      <w:r>
        <w:rPr>
          <w:color w:val="1D1D1B"/>
          <w:spacing w:val="-8"/>
        </w:rPr>
        <w:t xml:space="preserve"> </w:t>
      </w:r>
      <w:r>
        <w:rPr>
          <w:color w:val="1D1D1B"/>
        </w:rPr>
        <w:t>outside</w:t>
      </w:r>
    </w:p>
    <w:p w14:paraId="6BBC53F0" w14:textId="77777777" w:rsidR="00EE3BC9" w:rsidRDefault="00710F3D">
      <w:pPr>
        <w:pStyle w:val="BodyText"/>
        <w:spacing w:before="2" w:line="235" w:lineRule="auto"/>
        <w:ind w:right="201"/>
      </w:pPr>
      <w:r>
        <w:rPr>
          <w:color w:val="1D1D1B"/>
        </w:rPr>
        <w:t>the</w:t>
      </w:r>
      <w:r>
        <w:rPr>
          <w:color w:val="1D1D1B"/>
          <w:spacing w:val="-6"/>
        </w:rPr>
        <w:t xml:space="preserve"> </w:t>
      </w:r>
      <w:r>
        <w:rPr>
          <w:color w:val="1D1D1B"/>
        </w:rPr>
        <w:t>decision-making</w:t>
      </w:r>
      <w:r>
        <w:rPr>
          <w:color w:val="1D1D1B"/>
          <w:spacing w:val="-5"/>
        </w:rPr>
        <w:t xml:space="preserve"> </w:t>
      </w:r>
      <w:r>
        <w:rPr>
          <w:color w:val="1D1D1B"/>
        </w:rPr>
        <w:t>process,</w:t>
      </w:r>
      <w:r>
        <w:rPr>
          <w:color w:val="1D1D1B"/>
          <w:spacing w:val="-5"/>
        </w:rPr>
        <w:t xml:space="preserve"> </w:t>
      </w:r>
      <w:r>
        <w:rPr>
          <w:color w:val="1D1D1B"/>
        </w:rPr>
        <w:t>this</w:t>
      </w:r>
      <w:r>
        <w:rPr>
          <w:color w:val="1D1D1B"/>
          <w:spacing w:val="-6"/>
        </w:rPr>
        <w:t xml:space="preserve"> </w:t>
      </w:r>
      <w:r>
        <w:rPr>
          <w:color w:val="1D1D1B"/>
        </w:rPr>
        <w:t>should</w:t>
      </w:r>
      <w:r>
        <w:rPr>
          <w:color w:val="1D1D1B"/>
          <w:spacing w:val="-6"/>
        </w:rPr>
        <w:t xml:space="preserve"> </w:t>
      </w:r>
      <w:r>
        <w:rPr>
          <w:color w:val="1D1D1B"/>
        </w:rPr>
        <w:t>be</w:t>
      </w:r>
      <w:r>
        <w:rPr>
          <w:color w:val="1D1D1B"/>
          <w:spacing w:val="-5"/>
        </w:rPr>
        <w:t xml:space="preserve"> </w:t>
      </w:r>
      <w:r>
        <w:rPr>
          <w:color w:val="1D1D1B"/>
        </w:rPr>
        <w:t>made</w:t>
      </w:r>
      <w:r>
        <w:rPr>
          <w:color w:val="1D1D1B"/>
          <w:spacing w:val="-5"/>
        </w:rPr>
        <w:t xml:space="preserve"> </w:t>
      </w:r>
      <w:r>
        <w:rPr>
          <w:color w:val="1D1D1B"/>
        </w:rPr>
        <w:t>clear at the outset. Similarly, candidates should be asked to keep confidential the identity of other candidates.</w:t>
      </w:r>
    </w:p>
    <w:p w14:paraId="32ED20AD" w14:textId="77777777" w:rsidR="00EE3BC9" w:rsidRDefault="00710F3D">
      <w:pPr>
        <w:pStyle w:val="BodyText"/>
        <w:spacing w:before="151" w:line="235" w:lineRule="auto"/>
        <w:ind w:right="159"/>
      </w:pPr>
      <w:r>
        <w:rPr>
          <w:color w:val="1D1D1B"/>
        </w:rPr>
        <w:t>When making notes about candidates at any stage during</w:t>
      </w:r>
      <w:r>
        <w:rPr>
          <w:color w:val="1D1D1B"/>
          <w:spacing w:val="-9"/>
        </w:rPr>
        <w:t xml:space="preserve"> </w:t>
      </w:r>
      <w:r>
        <w:rPr>
          <w:color w:val="1D1D1B"/>
        </w:rPr>
        <w:t>the</w:t>
      </w:r>
      <w:r>
        <w:rPr>
          <w:color w:val="1D1D1B"/>
          <w:spacing w:val="-9"/>
        </w:rPr>
        <w:t xml:space="preserve"> </w:t>
      </w:r>
      <w:r>
        <w:rPr>
          <w:color w:val="1D1D1B"/>
        </w:rPr>
        <w:t>recruitment</w:t>
      </w:r>
      <w:r>
        <w:rPr>
          <w:color w:val="1D1D1B"/>
          <w:spacing w:val="-9"/>
        </w:rPr>
        <w:t xml:space="preserve"> </w:t>
      </w:r>
      <w:r>
        <w:rPr>
          <w:color w:val="1D1D1B"/>
        </w:rPr>
        <w:t>process,</w:t>
      </w:r>
      <w:r>
        <w:rPr>
          <w:color w:val="1D1D1B"/>
          <w:spacing w:val="-9"/>
        </w:rPr>
        <w:t xml:space="preserve"> </w:t>
      </w:r>
      <w:r>
        <w:rPr>
          <w:color w:val="1D1D1B"/>
        </w:rPr>
        <w:t>those</w:t>
      </w:r>
      <w:r>
        <w:rPr>
          <w:color w:val="1D1D1B"/>
          <w:spacing w:val="-9"/>
        </w:rPr>
        <w:t xml:space="preserve"> </w:t>
      </w:r>
      <w:r>
        <w:rPr>
          <w:color w:val="1D1D1B"/>
        </w:rPr>
        <w:t>involved</w:t>
      </w:r>
      <w:r>
        <w:rPr>
          <w:color w:val="1D1D1B"/>
          <w:spacing w:val="-9"/>
        </w:rPr>
        <w:t xml:space="preserve"> </w:t>
      </w:r>
      <w:r>
        <w:rPr>
          <w:color w:val="1D1D1B"/>
        </w:rPr>
        <w:t>should avoid recording personal thoughts, which the writer would not wish to be shared.</w:t>
      </w:r>
    </w:p>
    <w:p w14:paraId="4E0B6018" w14:textId="77777777" w:rsidR="00EE3BC9" w:rsidRDefault="00710F3D">
      <w:pPr>
        <w:pStyle w:val="BodyText"/>
        <w:spacing w:before="153" w:line="235" w:lineRule="auto"/>
        <w:ind w:right="472"/>
      </w:pPr>
      <w:r>
        <w:rPr>
          <w:color w:val="1D1D1B"/>
        </w:rPr>
        <w:t>Under</w:t>
      </w:r>
      <w:r>
        <w:rPr>
          <w:color w:val="1D1D1B"/>
          <w:spacing w:val="-12"/>
        </w:rPr>
        <w:t xml:space="preserve"> </w:t>
      </w:r>
      <w:r>
        <w:rPr>
          <w:color w:val="1D1D1B"/>
        </w:rPr>
        <w:t>the</w:t>
      </w:r>
      <w:r>
        <w:rPr>
          <w:color w:val="1D1D1B"/>
          <w:spacing w:val="26"/>
        </w:rPr>
        <w:t xml:space="preserve"> </w:t>
      </w:r>
      <w:r>
        <w:rPr>
          <w:color w:val="1D1D1B"/>
        </w:rPr>
        <w:t>Data</w:t>
      </w:r>
      <w:r>
        <w:rPr>
          <w:color w:val="1D1D1B"/>
          <w:spacing w:val="-12"/>
        </w:rPr>
        <w:t xml:space="preserve"> </w:t>
      </w:r>
      <w:r>
        <w:rPr>
          <w:color w:val="1D1D1B"/>
        </w:rPr>
        <w:t>Protection</w:t>
      </w:r>
      <w:r>
        <w:rPr>
          <w:color w:val="1D1D1B"/>
          <w:spacing w:val="-12"/>
        </w:rPr>
        <w:t xml:space="preserve"> </w:t>
      </w:r>
      <w:r>
        <w:rPr>
          <w:color w:val="1D1D1B"/>
        </w:rPr>
        <w:t>Act</w:t>
      </w:r>
      <w:r>
        <w:rPr>
          <w:color w:val="1D1D1B"/>
          <w:spacing w:val="-12"/>
        </w:rPr>
        <w:t xml:space="preserve"> </w:t>
      </w:r>
      <w:r>
        <w:rPr>
          <w:color w:val="1D1D1B"/>
        </w:rPr>
        <w:t>2018,</w:t>
      </w:r>
      <w:r>
        <w:rPr>
          <w:color w:val="1D1D1B"/>
          <w:spacing w:val="-12"/>
        </w:rPr>
        <w:t xml:space="preserve"> </w:t>
      </w:r>
      <w:r>
        <w:rPr>
          <w:color w:val="1D1D1B"/>
        </w:rPr>
        <w:t>candidates</w:t>
      </w:r>
      <w:r>
        <w:rPr>
          <w:color w:val="1D1D1B"/>
          <w:spacing w:val="-12"/>
        </w:rPr>
        <w:t xml:space="preserve"> </w:t>
      </w:r>
      <w:r>
        <w:rPr>
          <w:color w:val="1D1D1B"/>
        </w:rPr>
        <w:t xml:space="preserve">have </w:t>
      </w:r>
      <w:r>
        <w:rPr>
          <w:color w:val="1D1D1B"/>
          <w:spacing w:val="-2"/>
        </w:rPr>
        <w:t>the</w:t>
      </w:r>
      <w:r>
        <w:rPr>
          <w:color w:val="1D1D1B"/>
          <w:spacing w:val="-11"/>
        </w:rPr>
        <w:t xml:space="preserve"> </w:t>
      </w:r>
      <w:r>
        <w:rPr>
          <w:color w:val="1D1D1B"/>
          <w:spacing w:val="-2"/>
        </w:rPr>
        <w:t>right</w:t>
      </w:r>
      <w:r>
        <w:rPr>
          <w:color w:val="1D1D1B"/>
          <w:spacing w:val="-10"/>
        </w:rPr>
        <w:t xml:space="preserve"> </w:t>
      </w:r>
      <w:r>
        <w:rPr>
          <w:color w:val="1D1D1B"/>
          <w:spacing w:val="-2"/>
        </w:rPr>
        <w:t>to</w:t>
      </w:r>
      <w:r>
        <w:rPr>
          <w:color w:val="1D1D1B"/>
          <w:spacing w:val="-11"/>
        </w:rPr>
        <w:t xml:space="preserve"> </w:t>
      </w:r>
      <w:r>
        <w:rPr>
          <w:color w:val="1D1D1B"/>
          <w:spacing w:val="-2"/>
        </w:rPr>
        <w:t>request</w:t>
      </w:r>
      <w:r>
        <w:rPr>
          <w:color w:val="1D1D1B"/>
          <w:spacing w:val="-10"/>
        </w:rPr>
        <w:t xml:space="preserve"> </w:t>
      </w:r>
      <w:r>
        <w:rPr>
          <w:color w:val="1D1D1B"/>
          <w:spacing w:val="-2"/>
        </w:rPr>
        <w:t>sight</w:t>
      </w:r>
      <w:r>
        <w:rPr>
          <w:color w:val="1D1D1B"/>
          <w:spacing w:val="-11"/>
        </w:rPr>
        <w:t xml:space="preserve"> </w:t>
      </w:r>
      <w:r>
        <w:rPr>
          <w:color w:val="1D1D1B"/>
          <w:spacing w:val="-2"/>
        </w:rPr>
        <w:t>of</w:t>
      </w:r>
      <w:r>
        <w:rPr>
          <w:color w:val="1D1D1B"/>
          <w:spacing w:val="-10"/>
        </w:rPr>
        <w:t xml:space="preserve"> </w:t>
      </w:r>
      <w:r>
        <w:rPr>
          <w:color w:val="1D1D1B"/>
          <w:spacing w:val="-2"/>
        </w:rPr>
        <w:t>any</w:t>
      </w:r>
      <w:r>
        <w:rPr>
          <w:color w:val="1D1D1B"/>
          <w:spacing w:val="-11"/>
        </w:rPr>
        <w:t xml:space="preserve"> </w:t>
      </w:r>
      <w:r>
        <w:rPr>
          <w:color w:val="1D1D1B"/>
          <w:spacing w:val="-2"/>
        </w:rPr>
        <w:t>papers</w:t>
      </w:r>
      <w:r>
        <w:rPr>
          <w:color w:val="1D1D1B"/>
          <w:spacing w:val="-10"/>
        </w:rPr>
        <w:t xml:space="preserve"> </w:t>
      </w:r>
      <w:r>
        <w:rPr>
          <w:color w:val="1D1D1B"/>
          <w:spacing w:val="-2"/>
        </w:rPr>
        <w:t>relating</w:t>
      </w:r>
      <w:r>
        <w:rPr>
          <w:color w:val="1D1D1B"/>
          <w:spacing w:val="-10"/>
        </w:rPr>
        <w:t xml:space="preserve"> </w:t>
      </w:r>
      <w:r>
        <w:rPr>
          <w:color w:val="1D1D1B"/>
          <w:spacing w:val="-2"/>
        </w:rPr>
        <w:t>to</w:t>
      </w:r>
      <w:r>
        <w:rPr>
          <w:color w:val="1D1D1B"/>
          <w:spacing w:val="-11"/>
        </w:rPr>
        <w:t xml:space="preserve"> </w:t>
      </w:r>
      <w:proofErr w:type="gramStart"/>
      <w:r>
        <w:rPr>
          <w:color w:val="1D1D1B"/>
          <w:spacing w:val="-2"/>
        </w:rPr>
        <w:t>their</w:t>
      </w:r>
      <w:proofErr w:type="gramEnd"/>
    </w:p>
    <w:p w14:paraId="25724AFE" w14:textId="77777777" w:rsidR="00EE3BC9" w:rsidRDefault="00710F3D">
      <w:pPr>
        <w:pStyle w:val="BodyText"/>
        <w:spacing w:before="1" w:line="235" w:lineRule="auto"/>
      </w:pPr>
      <w:r>
        <w:rPr>
          <w:color w:val="1D1D1B"/>
          <w:spacing w:val="-4"/>
        </w:rPr>
        <w:t xml:space="preserve">application, including interview notes, and such comments </w:t>
      </w:r>
      <w:r>
        <w:rPr>
          <w:color w:val="1D1D1B"/>
        </w:rPr>
        <w:t>could</w:t>
      </w:r>
      <w:r>
        <w:rPr>
          <w:color w:val="1D1D1B"/>
          <w:spacing w:val="-1"/>
        </w:rPr>
        <w:t xml:space="preserve"> </w:t>
      </w:r>
      <w:r>
        <w:rPr>
          <w:color w:val="1D1D1B"/>
        </w:rPr>
        <w:t>conceivably</w:t>
      </w:r>
      <w:r>
        <w:rPr>
          <w:color w:val="1D1D1B"/>
          <w:spacing w:val="-1"/>
        </w:rPr>
        <w:t xml:space="preserve"> </w:t>
      </w:r>
      <w:r>
        <w:rPr>
          <w:color w:val="1D1D1B"/>
        </w:rPr>
        <w:t>be</w:t>
      </w:r>
      <w:r>
        <w:rPr>
          <w:color w:val="1D1D1B"/>
          <w:spacing w:val="-1"/>
        </w:rPr>
        <w:t xml:space="preserve"> </w:t>
      </w:r>
      <w:r>
        <w:rPr>
          <w:color w:val="1D1D1B"/>
        </w:rPr>
        <w:t>actionable</w:t>
      </w:r>
      <w:r>
        <w:rPr>
          <w:color w:val="1D1D1B"/>
          <w:spacing w:val="-1"/>
        </w:rPr>
        <w:t xml:space="preserve"> </w:t>
      </w:r>
      <w:r>
        <w:rPr>
          <w:color w:val="1D1D1B"/>
        </w:rPr>
        <w:t>under</w:t>
      </w:r>
      <w:r>
        <w:rPr>
          <w:color w:val="1D1D1B"/>
          <w:spacing w:val="-1"/>
        </w:rPr>
        <w:t xml:space="preserve"> </w:t>
      </w:r>
      <w:r>
        <w:rPr>
          <w:color w:val="1D1D1B"/>
        </w:rPr>
        <w:t>other</w:t>
      </w:r>
      <w:r>
        <w:rPr>
          <w:color w:val="1D1D1B"/>
          <w:spacing w:val="-1"/>
        </w:rPr>
        <w:t xml:space="preserve"> </w:t>
      </w:r>
      <w:r>
        <w:rPr>
          <w:color w:val="1D1D1B"/>
        </w:rPr>
        <w:t>secular legislation</w:t>
      </w:r>
      <w:r>
        <w:rPr>
          <w:color w:val="1D1D1B"/>
          <w:spacing w:val="-6"/>
        </w:rPr>
        <w:t xml:space="preserve"> </w:t>
      </w:r>
      <w:r>
        <w:rPr>
          <w:color w:val="1D1D1B"/>
        </w:rPr>
        <w:t>and</w:t>
      </w:r>
      <w:r>
        <w:rPr>
          <w:color w:val="1D1D1B"/>
          <w:spacing w:val="-6"/>
        </w:rPr>
        <w:t xml:space="preserve"> </w:t>
      </w:r>
      <w:r>
        <w:rPr>
          <w:color w:val="1D1D1B"/>
        </w:rPr>
        <w:t>be</w:t>
      </w:r>
      <w:r>
        <w:rPr>
          <w:color w:val="1D1D1B"/>
          <w:spacing w:val="-6"/>
        </w:rPr>
        <w:t xml:space="preserve"> </w:t>
      </w:r>
      <w:r>
        <w:rPr>
          <w:color w:val="1D1D1B"/>
        </w:rPr>
        <w:t>disclosable</w:t>
      </w:r>
      <w:r>
        <w:rPr>
          <w:color w:val="1D1D1B"/>
          <w:spacing w:val="-6"/>
        </w:rPr>
        <w:t xml:space="preserve"> </w:t>
      </w:r>
      <w:r>
        <w:rPr>
          <w:color w:val="1D1D1B"/>
        </w:rPr>
        <w:t>in</w:t>
      </w:r>
      <w:r>
        <w:rPr>
          <w:color w:val="1D1D1B"/>
          <w:spacing w:val="-6"/>
        </w:rPr>
        <w:t xml:space="preserve"> </w:t>
      </w:r>
      <w:r>
        <w:rPr>
          <w:color w:val="1D1D1B"/>
        </w:rPr>
        <w:t>any</w:t>
      </w:r>
      <w:r>
        <w:rPr>
          <w:color w:val="1D1D1B"/>
          <w:spacing w:val="-6"/>
        </w:rPr>
        <w:t xml:space="preserve"> </w:t>
      </w:r>
      <w:r>
        <w:rPr>
          <w:color w:val="1D1D1B"/>
        </w:rPr>
        <w:t>such</w:t>
      </w:r>
      <w:r>
        <w:rPr>
          <w:color w:val="1D1D1B"/>
          <w:spacing w:val="-6"/>
        </w:rPr>
        <w:t xml:space="preserve"> </w:t>
      </w:r>
      <w:r>
        <w:rPr>
          <w:color w:val="1D1D1B"/>
        </w:rPr>
        <w:t>proceedings.</w:t>
      </w:r>
    </w:p>
    <w:p w14:paraId="2CB3B6AF" w14:textId="77777777" w:rsidR="00EE3BC9" w:rsidRDefault="00710F3D">
      <w:pPr>
        <w:pStyle w:val="Heading2"/>
        <w:numPr>
          <w:ilvl w:val="0"/>
          <w:numId w:val="7"/>
        </w:numPr>
        <w:tabs>
          <w:tab w:val="left" w:pos="334"/>
        </w:tabs>
        <w:spacing w:before="168" w:line="208" w:lineRule="auto"/>
        <w:ind w:left="100" w:right="523" w:firstLine="0"/>
      </w:pPr>
      <w:bookmarkStart w:id="24" w:name="_Toc147632035"/>
      <w:bookmarkStart w:id="25" w:name="_Toc147675554"/>
      <w:r>
        <w:rPr>
          <w:color w:val="AF2468"/>
        </w:rPr>
        <w:t>The</w:t>
      </w:r>
      <w:r>
        <w:rPr>
          <w:color w:val="AF2468"/>
          <w:spacing w:val="-12"/>
        </w:rPr>
        <w:t xml:space="preserve"> </w:t>
      </w:r>
      <w:r>
        <w:rPr>
          <w:color w:val="AF2468"/>
        </w:rPr>
        <w:t>appointment</w:t>
      </w:r>
      <w:r>
        <w:rPr>
          <w:color w:val="AF2468"/>
          <w:spacing w:val="-11"/>
        </w:rPr>
        <w:t xml:space="preserve"> </w:t>
      </w:r>
      <w:r>
        <w:rPr>
          <w:color w:val="AF2468"/>
        </w:rPr>
        <w:t>process</w:t>
      </w:r>
      <w:r>
        <w:rPr>
          <w:color w:val="AF2468"/>
          <w:spacing w:val="-11"/>
        </w:rPr>
        <w:t xml:space="preserve"> </w:t>
      </w:r>
      <w:r>
        <w:rPr>
          <w:color w:val="AF2468"/>
        </w:rPr>
        <w:t>and</w:t>
      </w:r>
      <w:r>
        <w:rPr>
          <w:color w:val="AF2468"/>
          <w:spacing w:val="-11"/>
        </w:rPr>
        <w:t xml:space="preserve"> </w:t>
      </w:r>
      <w:r>
        <w:rPr>
          <w:color w:val="AF2468"/>
        </w:rPr>
        <w:t>the formal meetings</w:t>
      </w:r>
      <w:bookmarkEnd w:id="24"/>
      <w:bookmarkEnd w:id="25"/>
    </w:p>
    <w:p w14:paraId="05742B33" w14:textId="157E044E" w:rsidR="00EE3BC9" w:rsidRDefault="00710F3D">
      <w:pPr>
        <w:pStyle w:val="BodyText"/>
        <w:spacing w:before="133" w:line="235" w:lineRule="auto"/>
        <w:ind w:right="232"/>
      </w:pPr>
      <w:r>
        <w:rPr>
          <w:color w:val="1D1D1B"/>
        </w:rPr>
        <w:t>The</w:t>
      </w:r>
      <w:r>
        <w:rPr>
          <w:color w:val="1D1D1B"/>
          <w:spacing w:val="-6"/>
        </w:rPr>
        <w:t xml:space="preserve"> </w:t>
      </w:r>
      <w:r>
        <w:rPr>
          <w:color w:val="1D1D1B"/>
        </w:rPr>
        <w:t>legislation</w:t>
      </w:r>
      <w:r>
        <w:rPr>
          <w:color w:val="1D1D1B"/>
          <w:spacing w:val="-7"/>
        </w:rPr>
        <w:t xml:space="preserve"> </w:t>
      </w:r>
      <w:r>
        <w:rPr>
          <w:color w:val="1D1D1B"/>
        </w:rPr>
        <w:t>that</w:t>
      </w:r>
      <w:r>
        <w:rPr>
          <w:color w:val="1D1D1B"/>
          <w:spacing w:val="-6"/>
        </w:rPr>
        <w:t xml:space="preserve"> </w:t>
      </w:r>
      <w:r>
        <w:rPr>
          <w:color w:val="1D1D1B"/>
        </w:rPr>
        <w:t>controls</w:t>
      </w:r>
      <w:r>
        <w:rPr>
          <w:color w:val="1D1D1B"/>
          <w:spacing w:val="-7"/>
        </w:rPr>
        <w:t xml:space="preserve"> </w:t>
      </w:r>
      <w:r>
        <w:rPr>
          <w:color w:val="1D1D1B"/>
        </w:rPr>
        <w:t>the</w:t>
      </w:r>
      <w:r>
        <w:rPr>
          <w:color w:val="1D1D1B"/>
          <w:spacing w:val="-6"/>
        </w:rPr>
        <w:t xml:space="preserve"> </w:t>
      </w:r>
      <w:r>
        <w:rPr>
          <w:color w:val="1D1D1B"/>
        </w:rPr>
        <w:t>appointment</w:t>
      </w:r>
      <w:r>
        <w:rPr>
          <w:color w:val="1D1D1B"/>
          <w:spacing w:val="-6"/>
        </w:rPr>
        <w:t xml:space="preserve"> </w:t>
      </w:r>
      <w:r>
        <w:rPr>
          <w:color w:val="1D1D1B"/>
        </w:rPr>
        <w:t>of</w:t>
      </w:r>
      <w:r>
        <w:rPr>
          <w:color w:val="1D1D1B"/>
          <w:spacing w:val="-7"/>
        </w:rPr>
        <w:t xml:space="preserve"> </w:t>
      </w:r>
      <w:r>
        <w:rPr>
          <w:color w:val="1D1D1B"/>
        </w:rPr>
        <w:t>a</w:t>
      </w:r>
      <w:r>
        <w:rPr>
          <w:color w:val="1D1D1B"/>
          <w:spacing w:val="-7"/>
        </w:rPr>
        <w:t xml:space="preserve"> </w:t>
      </w:r>
      <w:r>
        <w:rPr>
          <w:color w:val="1D1D1B"/>
        </w:rPr>
        <w:t xml:space="preserve">new incumbent is all the </w:t>
      </w:r>
      <w:r w:rsidR="005E13B6">
        <w:rPr>
          <w:color w:val="1D1D1B"/>
        </w:rPr>
        <w:t>P</w:t>
      </w:r>
      <w:r>
        <w:rPr>
          <w:color w:val="1D1D1B"/>
        </w:rPr>
        <w:t>atronage (Benefices) Measure 1986. The process has two key stages:</w:t>
      </w:r>
    </w:p>
    <w:p w14:paraId="54A9EBEA" w14:textId="77777777" w:rsidR="00EE3BC9" w:rsidRDefault="00710F3D">
      <w:pPr>
        <w:pStyle w:val="ListParagraph"/>
        <w:numPr>
          <w:ilvl w:val="0"/>
          <w:numId w:val="6"/>
        </w:numPr>
        <w:tabs>
          <w:tab w:val="left" w:pos="268"/>
          <w:tab w:val="left" w:pos="270"/>
        </w:tabs>
        <w:spacing w:before="158" w:line="228" w:lineRule="auto"/>
        <w:ind w:right="796"/>
      </w:pPr>
      <w:r>
        <w:rPr>
          <w:color w:val="1D1D1B"/>
          <w:position w:val="1"/>
        </w:rPr>
        <w:t>The</w:t>
      </w:r>
      <w:r>
        <w:rPr>
          <w:color w:val="1D1D1B"/>
          <w:spacing w:val="-6"/>
          <w:position w:val="1"/>
        </w:rPr>
        <w:t xml:space="preserve"> </w:t>
      </w:r>
      <w:r>
        <w:rPr>
          <w:color w:val="1D1D1B"/>
          <w:position w:val="1"/>
        </w:rPr>
        <w:t>creation</w:t>
      </w:r>
      <w:r>
        <w:rPr>
          <w:color w:val="1D1D1B"/>
          <w:spacing w:val="-7"/>
          <w:position w:val="1"/>
        </w:rPr>
        <w:t xml:space="preserve"> </w:t>
      </w:r>
      <w:r>
        <w:rPr>
          <w:color w:val="1D1D1B"/>
          <w:position w:val="1"/>
        </w:rPr>
        <w:t>of</w:t>
      </w:r>
      <w:r>
        <w:rPr>
          <w:color w:val="1D1D1B"/>
          <w:spacing w:val="-7"/>
          <w:position w:val="1"/>
        </w:rPr>
        <w:t xml:space="preserve"> </w:t>
      </w:r>
      <w:r>
        <w:rPr>
          <w:color w:val="1D1D1B"/>
          <w:position w:val="1"/>
        </w:rPr>
        <w:t>the</w:t>
      </w:r>
      <w:r>
        <w:rPr>
          <w:color w:val="1D1D1B"/>
          <w:spacing w:val="-6"/>
          <w:position w:val="1"/>
        </w:rPr>
        <w:t xml:space="preserve"> </w:t>
      </w:r>
      <w:r>
        <w:rPr>
          <w:color w:val="1D1D1B"/>
          <w:position w:val="1"/>
        </w:rPr>
        <w:t>Parish</w:t>
      </w:r>
      <w:r>
        <w:rPr>
          <w:color w:val="1D1D1B"/>
          <w:spacing w:val="-7"/>
          <w:position w:val="1"/>
        </w:rPr>
        <w:t xml:space="preserve"> </w:t>
      </w:r>
      <w:r>
        <w:rPr>
          <w:color w:val="1D1D1B"/>
          <w:position w:val="1"/>
        </w:rPr>
        <w:t>Profile</w:t>
      </w:r>
      <w:r>
        <w:rPr>
          <w:color w:val="1D1D1B"/>
          <w:spacing w:val="-6"/>
          <w:position w:val="1"/>
        </w:rPr>
        <w:t xml:space="preserve"> </w:t>
      </w:r>
      <w:r>
        <w:rPr>
          <w:color w:val="1D1D1B"/>
          <w:position w:val="1"/>
        </w:rPr>
        <w:t>which</w:t>
      </w:r>
      <w:r>
        <w:rPr>
          <w:color w:val="1D1D1B"/>
          <w:spacing w:val="-7"/>
          <w:position w:val="1"/>
        </w:rPr>
        <w:t xml:space="preserve"> </w:t>
      </w:r>
      <w:r>
        <w:rPr>
          <w:color w:val="1D1D1B"/>
          <w:position w:val="1"/>
        </w:rPr>
        <w:t>sets</w:t>
      </w:r>
      <w:r>
        <w:rPr>
          <w:color w:val="1D1D1B"/>
          <w:spacing w:val="-7"/>
          <w:position w:val="1"/>
        </w:rPr>
        <w:t xml:space="preserve"> </w:t>
      </w:r>
      <w:r>
        <w:rPr>
          <w:color w:val="1D1D1B"/>
          <w:position w:val="1"/>
        </w:rPr>
        <w:t xml:space="preserve">the </w:t>
      </w:r>
      <w:r>
        <w:rPr>
          <w:color w:val="1D1D1B"/>
        </w:rPr>
        <w:t>context for the appointment</w:t>
      </w:r>
    </w:p>
    <w:p w14:paraId="15CC462E" w14:textId="77777777" w:rsidR="00EE3BC9" w:rsidRDefault="00710F3D">
      <w:pPr>
        <w:pStyle w:val="ListParagraph"/>
        <w:numPr>
          <w:ilvl w:val="0"/>
          <w:numId w:val="6"/>
        </w:numPr>
        <w:tabs>
          <w:tab w:val="left" w:pos="269"/>
        </w:tabs>
        <w:spacing w:before="146"/>
        <w:ind w:left="269" w:hanging="169"/>
        <w:jc w:val="both"/>
      </w:pPr>
      <w:r>
        <w:rPr>
          <w:color w:val="1D1D1B"/>
          <w:position w:val="1"/>
        </w:rPr>
        <w:t>The</w:t>
      </w:r>
      <w:r>
        <w:rPr>
          <w:color w:val="1D1D1B"/>
          <w:spacing w:val="-3"/>
          <w:position w:val="1"/>
        </w:rPr>
        <w:t xml:space="preserve"> </w:t>
      </w:r>
      <w:r>
        <w:rPr>
          <w:color w:val="1D1D1B"/>
          <w:position w:val="1"/>
        </w:rPr>
        <w:t>funding</w:t>
      </w:r>
      <w:r>
        <w:rPr>
          <w:color w:val="1D1D1B"/>
          <w:spacing w:val="-2"/>
          <w:position w:val="1"/>
        </w:rPr>
        <w:t xml:space="preserve"> </w:t>
      </w:r>
      <w:r>
        <w:rPr>
          <w:color w:val="1D1D1B"/>
          <w:position w:val="1"/>
        </w:rPr>
        <w:t>and</w:t>
      </w:r>
      <w:r>
        <w:rPr>
          <w:color w:val="1D1D1B"/>
          <w:spacing w:val="-3"/>
          <w:position w:val="1"/>
        </w:rPr>
        <w:t xml:space="preserve"> </w:t>
      </w:r>
      <w:r>
        <w:rPr>
          <w:color w:val="1D1D1B"/>
          <w:position w:val="1"/>
        </w:rPr>
        <w:t>appointment</w:t>
      </w:r>
      <w:r>
        <w:rPr>
          <w:color w:val="1D1D1B"/>
          <w:spacing w:val="-3"/>
          <w:position w:val="1"/>
        </w:rPr>
        <w:t xml:space="preserve"> </w:t>
      </w:r>
      <w:r>
        <w:rPr>
          <w:color w:val="1D1D1B"/>
          <w:position w:val="1"/>
        </w:rPr>
        <w:t>of</w:t>
      </w:r>
      <w:r>
        <w:rPr>
          <w:color w:val="1D1D1B"/>
          <w:spacing w:val="-3"/>
          <w:position w:val="1"/>
        </w:rPr>
        <w:t xml:space="preserve"> </w:t>
      </w:r>
      <w:r>
        <w:rPr>
          <w:color w:val="1D1D1B"/>
          <w:position w:val="1"/>
        </w:rPr>
        <w:t>the</w:t>
      </w:r>
      <w:r>
        <w:rPr>
          <w:color w:val="1D1D1B"/>
          <w:spacing w:val="-2"/>
          <w:position w:val="1"/>
        </w:rPr>
        <w:t xml:space="preserve"> </w:t>
      </w:r>
      <w:r>
        <w:rPr>
          <w:color w:val="1D1D1B"/>
          <w:position w:val="1"/>
        </w:rPr>
        <w:t>new</w:t>
      </w:r>
      <w:r>
        <w:rPr>
          <w:color w:val="1D1D1B"/>
          <w:spacing w:val="-2"/>
          <w:position w:val="1"/>
        </w:rPr>
        <w:t xml:space="preserve"> incumbent.</w:t>
      </w:r>
    </w:p>
    <w:p w14:paraId="58AD01D7" w14:textId="77777777" w:rsidR="00EE3BC9" w:rsidRDefault="00710F3D">
      <w:pPr>
        <w:pStyle w:val="BodyText"/>
        <w:spacing w:before="138" w:line="235" w:lineRule="auto"/>
        <w:ind w:right="178"/>
        <w:jc w:val="both"/>
      </w:pPr>
      <w:r>
        <w:rPr>
          <w:color w:val="1D1D1B"/>
        </w:rPr>
        <w:t>Below</w:t>
      </w:r>
      <w:r>
        <w:rPr>
          <w:color w:val="1D1D1B"/>
          <w:spacing w:val="-5"/>
        </w:rPr>
        <w:t xml:space="preserve"> </w:t>
      </w:r>
      <w:r>
        <w:rPr>
          <w:color w:val="1D1D1B"/>
        </w:rPr>
        <w:t>are</w:t>
      </w:r>
      <w:r>
        <w:rPr>
          <w:color w:val="1D1D1B"/>
          <w:spacing w:val="-5"/>
        </w:rPr>
        <w:t xml:space="preserve"> </w:t>
      </w:r>
      <w:r>
        <w:rPr>
          <w:color w:val="1D1D1B"/>
        </w:rPr>
        <w:t>the</w:t>
      </w:r>
      <w:r>
        <w:rPr>
          <w:color w:val="1D1D1B"/>
          <w:spacing w:val="-5"/>
        </w:rPr>
        <w:t xml:space="preserve"> </w:t>
      </w:r>
      <w:r>
        <w:rPr>
          <w:color w:val="1D1D1B"/>
        </w:rPr>
        <w:t>key</w:t>
      </w:r>
      <w:r>
        <w:rPr>
          <w:color w:val="1D1D1B"/>
          <w:spacing w:val="-5"/>
        </w:rPr>
        <w:t xml:space="preserve"> </w:t>
      </w:r>
      <w:r>
        <w:rPr>
          <w:color w:val="1D1D1B"/>
        </w:rPr>
        <w:t>milestones</w:t>
      </w:r>
      <w:r>
        <w:rPr>
          <w:color w:val="1D1D1B"/>
          <w:spacing w:val="-6"/>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two</w:t>
      </w:r>
      <w:r>
        <w:rPr>
          <w:color w:val="1D1D1B"/>
          <w:spacing w:val="-6"/>
        </w:rPr>
        <w:t xml:space="preserve"> </w:t>
      </w:r>
      <w:r>
        <w:rPr>
          <w:color w:val="1D1D1B"/>
        </w:rPr>
        <w:t>stages</w:t>
      </w:r>
      <w:r>
        <w:rPr>
          <w:color w:val="1D1D1B"/>
          <w:spacing w:val="-6"/>
        </w:rPr>
        <w:t xml:space="preserve"> </w:t>
      </w:r>
      <w:r>
        <w:rPr>
          <w:color w:val="1D1D1B"/>
        </w:rPr>
        <w:t>and</w:t>
      </w:r>
      <w:r>
        <w:rPr>
          <w:color w:val="1D1D1B"/>
          <w:spacing w:val="-6"/>
        </w:rPr>
        <w:t xml:space="preserve"> </w:t>
      </w:r>
      <w:r>
        <w:rPr>
          <w:color w:val="1D1D1B"/>
        </w:rPr>
        <w:t>each activity</w:t>
      </w:r>
      <w:r>
        <w:rPr>
          <w:color w:val="1D1D1B"/>
          <w:spacing w:val="-4"/>
        </w:rPr>
        <w:t xml:space="preserve"> </w:t>
      </w:r>
      <w:r>
        <w:rPr>
          <w:color w:val="1D1D1B"/>
        </w:rPr>
        <w:t>will</w:t>
      </w:r>
      <w:r>
        <w:rPr>
          <w:color w:val="1D1D1B"/>
          <w:spacing w:val="-5"/>
        </w:rPr>
        <w:t xml:space="preserve"> </w:t>
      </w:r>
      <w:r>
        <w:rPr>
          <w:color w:val="1D1D1B"/>
        </w:rPr>
        <w:t>be</w:t>
      </w:r>
      <w:r>
        <w:rPr>
          <w:color w:val="1D1D1B"/>
          <w:spacing w:val="-4"/>
        </w:rPr>
        <w:t xml:space="preserve"> </w:t>
      </w:r>
      <w:r>
        <w:rPr>
          <w:color w:val="1D1D1B"/>
        </w:rPr>
        <w:t>explained</w:t>
      </w:r>
      <w:r>
        <w:rPr>
          <w:color w:val="1D1D1B"/>
          <w:spacing w:val="-5"/>
        </w:rPr>
        <w:t xml:space="preserve"> </w:t>
      </w:r>
      <w:r>
        <w:rPr>
          <w:color w:val="1D1D1B"/>
        </w:rPr>
        <w:t>in</w:t>
      </w:r>
      <w:r>
        <w:rPr>
          <w:color w:val="1D1D1B"/>
          <w:spacing w:val="-5"/>
        </w:rPr>
        <w:t xml:space="preserve"> </w:t>
      </w:r>
      <w:r>
        <w:rPr>
          <w:color w:val="1D1D1B"/>
        </w:rPr>
        <w:t>further</w:t>
      </w:r>
      <w:r>
        <w:rPr>
          <w:color w:val="1D1D1B"/>
          <w:spacing w:val="-4"/>
        </w:rPr>
        <w:t xml:space="preserve"> </w:t>
      </w:r>
      <w:r>
        <w:rPr>
          <w:color w:val="1D1D1B"/>
        </w:rPr>
        <w:t>detail</w:t>
      </w:r>
      <w:r>
        <w:rPr>
          <w:color w:val="1D1D1B"/>
          <w:spacing w:val="-5"/>
        </w:rPr>
        <w:t xml:space="preserve"> </w:t>
      </w:r>
      <w:r>
        <w:rPr>
          <w:color w:val="1D1D1B"/>
        </w:rPr>
        <w:t>as</w:t>
      </w:r>
      <w:r>
        <w:rPr>
          <w:color w:val="1D1D1B"/>
          <w:spacing w:val="-5"/>
        </w:rPr>
        <w:t xml:space="preserve"> </w:t>
      </w:r>
      <w:r>
        <w:rPr>
          <w:color w:val="1D1D1B"/>
        </w:rPr>
        <w:t>a</w:t>
      </w:r>
      <w:r>
        <w:rPr>
          <w:color w:val="1D1D1B"/>
          <w:spacing w:val="-5"/>
        </w:rPr>
        <w:t xml:space="preserve"> </w:t>
      </w:r>
      <w:r>
        <w:rPr>
          <w:color w:val="1D1D1B"/>
        </w:rPr>
        <w:t>part</w:t>
      </w:r>
      <w:r>
        <w:rPr>
          <w:color w:val="1D1D1B"/>
          <w:spacing w:val="-4"/>
        </w:rPr>
        <w:t xml:space="preserve"> </w:t>
      </w:r>
      <w:r>
        <w:rPr>
          <w:color w:val="1D1D1B"/>
        </w:rPr>
        <w:t>of</w:t>
      </w:r>
      <w:r>
        <w:rPr>
          <w:color w:val="1D1D1B"/>
          <w:spacing w:val="-5"/>
        </w:rPr>
        <w:t xml:space="preserve"> </w:t>
      </w:r>
      <w:r>
        <w:rPr>
          <w:color w:val="1D1D1B"/>
        </w:rPr>
        <w:t xml:space="preserve">the </w:t>
      </w:r>
      <w:r>
        <w:rPr>
          <w:color w:val="1D1D1B"/>
          <w:spacing w:val="-2"/>
        </w:rPr>
        <w:t>process:</w:t>
      </w:r>
    </w:p>
    <w:p w14:paraId="002C789D" w14:textId="77777777" w:rsidR="00EE3BC9" w:rsidRDefault="00710F3D">
      <w:pPr>
        <w:pStyle w:val="Heading4"/>
        <w:spacing w:before="152" w:line="235" w:lineRule="auto"/>
        <w:ind w:right="253"/>
        <w:jc w:val="both"/>
      </w:pPr>
      <w:r>
        <w:rPr>
          <w:color w:val="1D1D1B"/>
        </w:rPr>
        <w:t>Stage</w:t>
      </w:r>
      <w:r>
        <w:rPr>
          <w:color w:val="1D1D1B"/>
          <w:spacing w:val="-7"/>
        </w:rPr>
        <w:t xml:space="preserve"> </w:t>
      </w:r>
      <w:r>
        <w:rPr>
          <w:color w:val="1D1D1B"/>
        </w:rPr>
        <w:t>one:</w:t>
      </w:r>
      <w:r>
        <w:rPr>
          <w:color w:val="1D1D1B"/>
          <w:spacing w:val="-6"/>
        </w:rPr>
        <w:t xml:space="preserve"> </w:t>
      </w:r>
      <w:r>
        <w:rPr>
          <w:color w:val="1D1D1B"/>
        </w:rPr>
        <w:t>the</w:t>
      </w:r>
      <w:r>
        <w:rPr>
          <w:color w:val="1D1D1B"/>
          <w:spacing w:val="-7"/>
        </w:rPr>
        <w:t xml:space="preserve"> </w:t>
      </w:r>
      <w:r>
        <w:rPr>
          <w:color w:val="1D1D1B"/>
        </w:rPr>
        <w:t>creation</w:t>
      </w:r>
      <w:r>
        <w:rPr>
          <w:color w:val="1D1D1B"/>
          <w:spacing w:val="-6"/>
        </w:rPr>
        <w:t xml:space="preserve"> </w:t>
      </w:r>
      <w:r>
        <w:rPr>
          <w:color w:val="1D1D1B"/>
        </w:rPr>
        <w:t>of</w:t>
      </w:r>
      <w:r>
        <w:rPr>
          <w:color w:val="1D1D1B"/>
          <w:spacing w:val="-7"/>
        </w:rPr>
        <w:t xml:space="preserve"> </w:t>
      </w:r>
      <w:r>
        <w:rPr>
          <w:color w:val="1D1D1B"/>
        </w:rPr>
        <w:t>the</w:t>
      </w:r>
      <w:r>
        <w:rPr>
          <w:color w:val="1D1D1B"/>
          <w:spacing w:val="-7"/>
        </w:rPr>
        <w:t xml:space="preserve"> </w:t>
      </w:r>
      <w:r>
        <w:rPr>
          <w:color w:val="1D1D1B"/>
        </w:rPr>
        <w:t>Parish</w:t>
      </w:r>
      <w:r>
        <w:rPr>
          <w:color w:val="1D1D1B"/>
          <w:spacing w:val="-6"/>
        </w:rPr>
        <w:t xml:space="preserve"> </w:t>
      </w:r>
      <w:r>
        <w:rPr>
          <w:color w:val="1D1D1B"/>
        </w:rPr>
        <w:t>Profile</w:t>
      </w:r>
      <w:r>
        <w:rPr>
          <w:color w:val="1D1D1B"/>
          <w:spacing w:val="-7"/>
        </w:rPr>
        <w:t xml:space="preserve"> </w:t>
      </w:r>
      <w:r>
        <w:rPr>
          <w:color w:val="1D1D1B"/>
        </w:rPr>
        <w:t>which</w:t>
      </w:r>
      <w:r>
        <w:rPr>
          <w:color w:val="1D1D1B"/>
          <w:spacing w:val="-6"/>
        </w:rPr>
        <w:t xml:space="preserve"> </w:t>
      </w:r>
      <w:r>
        <w:rPr>
          <w:color w:val="1D1D1B"/>
        </w:rPr>
        <w:t>sets the context for the appointment</w:t>
      </w:r>
    </w:p>
    <w:p w14:paraId="451BDAE7" w14:textId="77777777" w:rsidR="00EE3BC9" w:rsidRDefault="00710F3D">
      <w:pPr>
        <w:pStyle w:val="ListParagraph"/>
        <w:numPr>
          <w:ilvl w:val="0"/>
          <w:numId w:val="5"/>
        </w:numPr>
        <w:tabs>
          <w:tab w:val="left" w:pos="269"/>
        </w:tabs>
        <w:spacing w:before="146"/>
        <w:ind w:left="269" w:hanging="169"/>
        <w:jc w:val="both"/>
      </w:pPr>
      <w:r>
        <w:rPr>
          <w:color w:val="1D1D1B"/>
          <w:spacing w:val="-2"/>
        </w:rPr>
        <w:t>Pre-vacancy</w:t>
      </w:r>
    </w:p>
    <w:p w14:paraId="58A9AEC7" w14:textId="77777777" w:rsidR="00EE3BC9" w:rsidRDefault="00710F3D">
      <w:pPr>
        <w:pStyle w:val="ListParagraph"/>
        <w:numPr>
          <w:ilvl w:val="0"/>
          <w:numId w:val="5"/>
        </w:numPr>
        <w:tabs>
          <w:tab w:val="left" w:pos="269"/>
        </w:tabs>
        <w:spacing w:before="144"/>
        <w:ind w:left="269" w:hanging="169"/>
        <w:jc w:val="both"/>
      </w:pPr>
      <w:r>
        <w:rPr>
          <w:color w:val="1D1D1B"/>
          <w:spacing w:val="-2"/>
        </w:rPr>
        <w:t>Vacancy</w:t>
      </w:r>
      <w:r>
        <w:rPr>
          <w:color w:val="1D1D1B"/>
          <w:spacing w:val="-1"/>
        </w:rPr>
        <w:t xml:space="preserve"> </w:t>
      </w:r>
      <w:r>
        <w:rPr>
          <w:color w:val="1D1D1B"/>
          <w:spacing w:val="-2"/>
        </w:rPr>
        <w:t>notice</w:t>
      </w:r>
    </w:p>
    <w:p w14:paraId="00A2EEE0" w14:textId="77777777" w:rsidR="00EE3BC9" w:rsidRDefault="00EE3BC9">
      <w:pPr>
        <w:jc w:val="both"/>
        <w:sectPr w:rsidR="00EE3BC9">
          <w:pgSz w:w="11910" w:h="16840"/>
          <w:pgMar w:top="580" w:right="560" w:bottom="400" w:left="580" w:header="0" w:footer="211" w:gutter="0"/>
          <w:cols w:num="2" w:space="720" w:equalWidth="0">
            <w:col w:w="5244" w:space="199"/>
            <w:col w:w="5327"/>
          </w:cols>
        </w:sectPr>
      </w:pPr>
    </w:p>
    <w:p w14:paraId="05B2AE0B" w14:textId="77777777" w:rsidR="00EE3BC9" w:rsidRDefault="00EE3BC9">
      <w:pPr>
        <w:pStyle w:val="BodyText"/>
        <w:spacing w:before="5"/>
        <w:ind w:left="0"/>
        <w:rPr>
          <w:sz w:val="18"/>
        </w:rPr>
      </w:pPr>
    </w:p>
    <w:p w14:paraId="32CB84FC" w14:textId="598A1C83" w:rsidR="00EE3BC9" w:rsidRDefault="00A606C0">
      <w:pPr>
        <w:pStyle w:val="BodyText"/>
        <w:spacing w:line="20" w:lineRule="exact"/>
        <w:rPr>
          <w:sz w:val="2"/>
        </w:rPr>
      </w:pPr>
      <w:r>
        <w:rPr>
          <w:noProof/>
        </w:rPr>
        <mc:AlternateContent>
          <mc:Choice Requires="wpg">
            <w:drawing>
              <wp:inline distT="0" distB="0" distL="0" distR="0" wp14:anchorId="5CA219FB" wp14:editId="0B6FC2A0">
                <wp:extent cx="6641465" cy="52705"/>
                <wp:effectExtent l="12700" t="0" r="13335" b="0"/>
                <wp:docPr id="12331200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641465" cy="52705"/>
                          <a:chOff x="0" y="0"/>
                          <a:chExt cx="32404" cy="63"/>
                        </a:xfrm>
                      </wpg:grpSpPr>
                      <wps:wsp>
                        <wps:cNvPr id="207186542" name="Graphic 13"/>
                        <wps:cNvSpPr>
                          <a:spLocks/>
                        </wps:cNvSpPr>
                        <wps:spPr bwMode="auto">
                          <a:xfrm>
                            <a:off x="0" y="31"/>
                            <a:ext cx="32404" cy="13"/>
                          </a:xfrm>
                          <a:custGeom>
                            <a:avLst/>
                            <a:gdLst>
                              <a:gd name="T0" fmla="*/ 0 w 3240405"/>
                              <a:gd name="T1" fmla="*/ 0 h 1270"/>
                              <a:gd name="T2" fmla="*/ 3239998 w 3240405"/>
                              <a:gd name="T3" fmla="*/ 0 h 1270"/>
                            </a:gdLst>
                            <a:ahLst/>
                            <a:cxnLst>
                              <a:cxn ang="0">
                                <a:pos x="T0" y="T1"/>
                              </a:cxn>
                              <a:cxn ang="0">
                                <a:pos x="T2" y="T3"/>
                              </a:cxn>
                            </a:cxnLst>
                            <a:rect l="0" t="0" r="r" b="b"/>
                            <a:pathLst>
                              <a:path w="3240405" h="1270">
                                <a:moveTo>
                                  <a:pt x="0" y="0"/>
                                </a:moveTo>
                                <a:lnTo>
                                  <a:pt x="3239998" y="0"/>
                                </a:lnTo>
                              </a:path>
                            </a:pathLst>
                          </a:custGeom>
                          <a:noFill/>
                          <a:ln w="6350">
                            <a:solidFill>
                              <a:srgbClr val="AF24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063173" id="Group 12" o:spid="_x0000_s1026" style="width:522.95pt;height:4.15pt;flip:y;mso-position-horizontal-relative:char;mso-position-vertical-relative:line" coordsize="324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">
                <v:shape id="Graphic 13" o:spid="_x0000_s1027" style="position:absolute;top:31;width:32404;height:13;visibility:visible;mso-wrap-style:square;v-text-anchor:top" coordsize="3240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" path="m,l3239998,e" filled="f" strokecolor="#af2468" strokeweight=".5pt">
                  <v:path arrowok="t" o:connecttype="custom" o:connectlocs="0,0;32400,0" o:connectangles="0,0"/>
                </v:shape>
                <w10:anchorlock/>
              </v:group>
            </w:pict>
          </mc:Fallback>
        </mc:AlternateContent>
      </w:r>
    </w:p>
    <w:p w14:paraId="44B9843B" w14:textId="77777777" w:rsidR="00EE3BC9" w:rsidRDefault="00EE3BC9">
      <w:pPr>
        <w:pStyle w:val="BodyText"/>
        <w:spacing w:before="1"/>
        <w:ind w:left="0"/>
        <w:rPr>
          <w:sz w:val="6"/>
        </w:rPr>
      </w:pPr>
    </w:p>
    <w:p w14:paraId="1C12AD54" w14:textId="77777777" w:rsidR="00EE3BC9" w:rsidRDefault="00710F3D">
      <w:pPr>
        <w:spacing w:before="67" w:line="235" w:lineRule="auto"/>
        <w:ind w:left="270" w:hanging="171"/>
        <w:rPr>
          <w:sz w:val="18"/>
        </w:rPr>
      </w:pPr>
      <w:r>
        <w:rPr>
          <w:b/>
          <w:color w:val="1D1D1B"/>
          <w:sz w:val="18"/>
        </w:rPr>
        <w:t>4</w:t>
      </w:r>
      <w:r>
        <w:rPr>
          <w:b/>
          <w:color w:val="1D1D1B"/>
          <w:spacing w:val="29"/>
          <w:sz w:val="18"/>
        </w:rPr>
        <w:t xml:space="preserve"> </w:t>
      </w:r>
      <w:r>
        <w:rPr>
          <w:color w:val="1D1D1B"/>
          <w:sz w:val="18"/>
        </w:rPr>
        <w:t>Two</w:t>
      </w:r>
      <w:r>
        <w:rPr>
          <w:color w:val="1D1D1B"/>
          <w:spacing w:val="-5"/>
          <w:sz w:val="18"/>
        </w:rPr>
        <w:t xml:space="preserve"> </w:t>
      </w:r>
      <w:r>
        <w:rPr>
          <w:color w:val="1D1D1B"/>
          <w:sz w:val="18"/>
        </w:rPr>
        <w:t>lay</w:t>
      </w:r>
      <w:r>
        <w:rPr>
          <w:color w:val="1D1D1B"/>
          <w:spacing w:val="-4"/>
          <w:sz w:val="18"/>
        </w:rPr>
        <w:t xml:space="preserve"> </w:t>
      </w:r>
      <w:r>
        <w:rPr>
          <w:color w:val="1D1D1B"/>
          <w:sz w:val="18"/>
        </w:rPr>
        <w:t>persons</w:t>
      </w:r>
      <w:r>
        <w:rPr>
          <w:color w:val="1D1D1B"/>
          <w:spacing w:val="-5"/>
          <w:sz w:val="18"/>
        </w:rPr>
        <w:t xml:space="preserve"> </w:t>
      </w:r>
      <w:r>
        <w:rPr>
          <w:color w:val="1D1D1B"/>
          <w:sz w:val="18"/>
        </w:rPr>
        <w:t>elected</w:t>
      </w:r>
      <w:r>
        <w:rPr>
          <w:color w:val="1D1D1B"/>
          <w:spacing w:val="-5"/>
          <w:sz w:val="18"/>
        </w:rPr>
        <w:t xml:space="preserve"> </w:t>
      </w:r>
      <w:r>
        <w:rPr>
          <w:color w:val="1D1D1B"/>
          <w:sz w:val="18"/>
        </w:rPr>
        <w:t>by</w:t>
      </w:r>
      <w:r>
        <w:rPr>
          <w:color w:val="1D1D1B"/>
          <w:spacing w:val="-4"/>
          <w:sz w:val="18"/>
        </w:rPr>
        <w:t xml:space="preserve"> </w:t>
      </w:r>
      <w:r>
        <w:rPr>
          <w:color w:val="1D1D1B"/>
          <w:sz w:val="18"/>
        </w:rPr>
        <w:t>the</w:t>
      </w:r>
      <w:r>
        <w:rPr>
          <w:color w:val="1D1D1B"/>
          <w:spacing w:val="-4"/>
          <w:sz w:val="18"/>
        </w:rPr>
        <w:t xml:space="preserve"> </w:t>
      </w:r>
      <w:r>
        <w:rPr>
          <w:color w:val="1D1D1B"/>
          <w:sz w:val="18"/>
        </w:rPr>
        <w:t>PCC</w:t>
      </w:r>
      <w:r>
        <w:rPr>
          <w:color w:val="1D1D1B"/>
          <w:spacing w:val="-5"/>
          <w:sz w:val="18"/>
        </w:rPr>
        <w:t xml:space="preserve"> </w:t>
      </w:r>
      <w:r>
        <w:rPr>
          <w:color w:val="1D1D1B"/>
          <w:sz w:val="18"/>
        </w:rPr>
        <w:t>to</w:t>
      </w:r>
      <w:r>
        <w:rPr>
          <w:color w:val="1D1D1B"/>
          <w:spacing w:val="-5"/>
          <w:sz w:val="18"/>
        </w:rPr>
        <w:t xml:space="preserve"> </w:t>
      </w:r>
      <w:r>
        <w:rPr>
          <w:color w:val="1D1D1B"/>
          <w:sz w:val="18"/>
        </w:rPr>
        <w:t>represent</w:t>
      </w:r>
      <w:r>
        <w:rPr>
          <w:color w:val="1D1D1B"/>
          <w:spacing w:val="-4"/>
          <w:sz w:val="18"/>
        </w:rPr>
        <w:t xml:space="preserve"> </w:t>
      </w:r>
      <w:r>
        <w:rPr>
          <w:color w:val="1D1D1B"/>
          <w:sz w:val="18"/>
        </w:rPr>
        <w:t>it</w:t>
      </w:r>
      <w:r>
        <w:rPr>
          <w:color w:val="1D1D1B"/>
          <w:spacing w:val="-4"/>
          <w:sz w:val="18"/>
        </w:rPr>
        <w:t xml:space="preserve"> </w:t>
      </w:r>
      <w:r>
        <w:rPr>
          <w:color w:val="1D1D1B"/>
          <w:sz w:val="18"/>
        </w:rPr>
        <w:t>in</w:t>
      </w:r>
      <w:r>
        <w:rPr>
          <w:color w:val="1D1D1B"/>
          <w:spacing w:val="-5"/>
          <w:sz w:val="18"/>
        </w:rPr>
        <w:t xml:space="preserve"> </w:t>
      </w:r>
      <w:r>
        <w:rPr>
          <w:color w:val="1D1D1B"/>
          <w:sz w:val="18"/>
        </w:rPr>
        <w:t>the</w:t>
      </w:r>
      <w:r>
        <w:rPr>
          <w:color w:val="1D1D1B"/>
          <w:spacing w:val="-4"/>
          <w:sz w:val="18"/>
        </w:rPr>
        <w:t xml:space="preserve"> </w:t>
      </w:r>
      <w:r>
        <w:rPr>
          <w:color w:val="1D1D1B"/>
          <w:sz w:val="18"/>
        </w:rPr>
        <w:t>selection</w:t>
      </w:r>
      <w:r>
        <w:rPr>
          <w:color w:val="1D1D1B"/>
          <w:spacing w:val="-5"/>
          <w:sz w:val="18"/>
        </w:rPr>
        <w:t xml:space="preserve"> </w:t>
      </w:r>
      <w:r>
        <w:rPr>
          <w:color w:val="1D1D1B"/>
          <w:sz w:val="18"/>
        </w:rPr>
        <w:t>process.</w:t>
      </w:r>
      <w:r>
        <w:rPr>
          <w:color w:val="1D1D1B"/>
          <w:spacing w:val="-5"/>
          <w:sz w:val="18"/>
        </w:rPr>
        <w:t xml:space="preserve"> </w:t>
      </w:r>
      <w:r>
        <w:rPr>
          <w:color w:val="1D1D1B"/>
          <w:sz w:val="18"/>
        </w:rPr>
        <w:t>See</w:t>
      </w:r>
      <w:r>
        <w:rPr>
          <w:color w:val="1D1D1B"/>
          <w:spacing w:val="-4"/>
          <w:sz w:val="18"/>
        </w:rPr>
        <w:t xml:space="preserve"> </w:t>
      </w:r>
      <w:r>
        <w:rPr>
          <w:color w:val="1D1D1B"/>
          <w:sz w:val="18"/>
        </w:rPr>
        <w:t>further</w:t>
      </w:r>
      <w:r>
        <w:rPr>
          <w:color w:val="1D1D1B"/>
          <w:spacing w:val="-4"/>
          <w:sz w:val="18"/>
        </w:rPr>
        <w:t xml:space="preserve"> </w:t>
      </w:r>
      <w:r>
        <w:rPr>
          <w:color w:val="1D1D1B"/>
          <w:sz w:val="18"/>
        </w:rPr>
        <w:t>information</w:t>
      </w:r>
      <w:r>
        <w:rPr>
          <w:color w:val="1D1D1B"/>
          <w:spacing w:val="-5"/>
          <w:sz w:val="18"/>
        </w:rPr>
        <w:t xml:space="preserve"> </w:t>
      </w:r>
      <w:r>
        <w:rPr>
          <w:color w:val="1D1D1B"/>
          <w:sz w:val="18"/>
        </w:rPr>
        <w:t>on</w:t>
      </w:r>
      <w:r>
        <w:rPr>
          <w:color w:val="1D1D1B"/>
          <w:spacing w:val="-5"/>
          <w:sz w:val="18"/>
        </w:rPr>
        <w:t xml:space="preserve"> </w:t>
      </w:r>
      <w:r>
        <w:rPr>
          <w:color w:val="1D1D1B"/>
          <w:sz w:val="18"/>
        </w:rPr>
        <w:t>their</w:t>
      </w:r>
      <w:r>
        <w:rPr>
          <w:color w:val="1D1D1B"/>
          <w:spacing w:val="-4"/>
          <w:sz w:val="18"/>
        </w:rPr>
        <w:t xml:space="preserve"> </w:t>
      </w:r>
      <w:r>
        <w:rPr>
          <w:color w:val="1D1D1B"/>
          <w:sz w:val="18"/>
        </w:rPr>
        <w:t>selection</w:t>
      </w:r>
      <w:r>
        <w:rPr>
          <w:color w:val="1D1D1B"/>
          <w:spacing w:val="-5"/>
          <w:sz w:val="18"/>
        </w:rPr>
        <w:t xml:space="preserve"> </w:t>
      </w:r>
      <w:r>
        <w:rPr>
          <w:color w:val="1D1D1B"/>
          <w:sz w:val="18"/>
        </w:rPr>
        <w:t>at</w:t>
      </w:r>
      <w:r>
        <w:rPr>
          <w:color w:val="1D1D1B"/>
          <w:spacing w:val="-4"/>
          <w:sz w:val="18"/>
        </w:rPr>
        <w:t xml:space="preserve"> </w:t>
      </w:r>
      <w:hyperlink r:id="rId24">
        <w:r>
          <w:rPr>
            <w:b/>
            <w:color w:val="005272"/>
            <w:sz w:val="18"/>
            <w:u w:val="single" w:color="AF2468"/>
          </w:rPr>
          <w:t>www.legislation.gov.</w:t>
        </w:r>
      </w:hyperlink>
      <w:r>
        <w:rPr>
          <w:b/>
          <w:color w:val="005272"/>
          <w:sz w:val="18"/>
        </w:rPr>
        <w:t xml:space="preserve"> </w:t>
      </w:r>
      <w:hyperlink r:id="rId25">
        <w:proofErr w:type="spellStart"/>
        <w:r>
          <w:rPr>
            <w:b/>
            <w:color w:val="005272"/>
            <w:spacing w:val="-2"/>
            <w:sz w:val="18"/>
            <w:u w:val="single" w:color="AF2468"/>
          </w:rPr>
          <w:t>uk</w:t>
        </w:r>
        <w:proofErr w:type="spellEnd"/>
        <w:r>
          <w:rPr>
            <w:b/>
            <w:color w:val="005272"/>
            <w:spacing w:val="-2"/>
            <w:sz w:val="18"/>
            <w:u w:val="single" w:color="AF2468"/>
          </w:rPr>
          <w:t>/</w:t>
        </w:r>
        <w:proofErr w:type="spellStart"/>
        <w:r>
          <w:rPr>
            <w:b/>
            <w:color w:val="005272"/>
            <w:spacing w:val="-2"/>
            <w:sz w:val="18"/>
            <w:u w:val="single" w:color="AF2468"/>
          </w:rPr>
          <w:t>ukcm</w:t>
        </w:r>
        <w:proofErr w:type="spellEnd"/>
        <w:r>
          <w:rPr>
            <w:b/>
            <w:color w:val="005272"/>
            <w:spacing w:val="-2"/>
            <w:sz w:val="18"/>
            <w:u w:val="single" w:color="AF2468"/>
          </w:rPr>
          <w:t>/1986/3/section/11</w:t>
        </w:r>
      </w:hyperlink>
      <w:r>
        <w:rPr>
          <w:color w:val="1D1D1B"/>
          <w:spacing w:val="-2"/>
          <w:sz w:val="18"/>
        </w:rPr>
        <w:t>.</w:t>
      </w:r>
    </w:p>
    <w:p w14:paraId="1390423D" w14:textId="77777777" w:rsidR="00EE3BC9" w:rsidRDefault="00EE3BC9">
      <w:pPr>
        <w:spacing w:line="235" w:lineRule="auto"/>
        <w:rPr>
          <w:sz w:val="18"/>
        </w:rPr>
        <w:sectPr w:rsidR="00EE3BC9">
          <w:type w:val="continuous"/>
          <w:pgSz w:w="11910" w:h="16840"/>
          <w:pgMar w:top="1480" w:right="560" w:bottom="280" w:left="580" w:header="0" w:footer="211" w:gutter="0"/>
          <w:cols w:space="720"/>
        </w:sectPr>
      </w:pPr>
    </w:p>
    <w:p w14:paraId="2049E605" w14:textId="77777777" w:rsidR="00EE3BC9" w:rsidRDefault="00710F3D">
      <w:pPr>
        <w:pStyle w:val="ListParagraph"/>
        <w:numPr>
          <w:ilvl w:val="0"/>
          <w:numId w:val="5"/>
        </w:numPr>
        <w:tabs>
          <w:tab w:val="left" w:pos="269"/>
        </w:tabs>
        <w:spacing w:before="38"/>
        <w:ind w:left="269" w:hanging="169"/>
      </w:pPr>
      <w:bookmarkStart w:id="26" w:name="3.1_Advertisement_example"/>
      <w:bookmarkStart w:id="27" w:name="3.2_Searching_for_applicants"/>
      <w:bookmarkEnd w:id="26"/>
      <w:bookmarkEnd w:id="27"/>
      <w:r>
        <w:rPr>
          <w:color w:val="1D1D1B"/>
        </w:rPr>
        <w:lastRenderedPageBreak/>
        <w:t>Prayer</w:t>
      </w:r>
      <w:r>
        <w:rPr>
          <w:color w:val="1D1D1B"/>
          <w:spacing w:val="-8"/>
        </w:rPr>
        <w:t xml:space="preserve"> </w:t>
      </w:r>
      <w:r>
        <w:rPr>
          <w:color w:val="1D1D1B"/>
        </w:rPr>
        <w:t>and</w:t>
      </w:r>
      <w:r>
        <w:rPr>
          <w:color w:val="1D1D1B"/>
          <w:spacing w:val="-8"/>
        </w:rPr>
        <w:t xml:space="preserve"> </w:t>
      </w:r>
      <w:r>
        <w:rPr>
          <w:color w:val="1D1D1B"/>
          <w:spacing w:val="-2"/>
        </w:rPr>
        <w:t>consultation</w:t>
      </w:r>
    </w:p>
    <w:p w14:paraId="4E0A08B6" w14:textId="77777777" w:rsidR="00EE3BC9" w:rsidRDefault="00710F3D">
      <w:pPr>
        <w:pStyle w:val="ListParagraph"/>
        <w:numPr>
          <w:ilvl w:val="0"/>
          <w:numId w:val="5"/>
        </w:numPr>
        <w:tabs>
          <w:tab w:val="left" w:pos="269"/>
        </w:tabs>
        <w:spacing w:before="129"/>
        <w:ind w:left="269" w:hanging="169"/>
      </w:pPr>
      <w:r>
        <w:rPr>
          <w:color w:val="1D1D1B"/>
        </w:rPr>
        <w:t>Parish</w:t>
      </w:r>
      <w:r>
        <w:rPr>
          <w:color w:val="1D1D1B"/>
          <w:spacing w:val="-10"/>
        </w:rPr>
        <w:t xml:space="preserve"> </w:t>
      </w:r>
      <w:r>
        <w:rPr>
          <w:color w:val="1D1D1B"/>
          <w:spacing w:val="-2"/>
        </w:rPr>
        <w:t>profile</w:t>
      </w:r>
    </w:p>
    <w:p w14:paraId="71FCFF1D" w14:textId="2645998A" w:rsidR="00EE3BC9" w:rsidRDefault="00A606C0">
      <w:pPr>
        <w:pStyle w:val="ListParagraph"/>
        <w:numPr>
          <w:ilvl w:val="0"/>
          <w:numId w:val="5"/>
        </w:numPr>
        <w:tabs>
          <w:tab w:val="left" w:pos="269"/>
        </w:tabs>
        <w:spacing w:before="128"/>
        <w:ind w:left="269" w:hanging="169"/>
      </w:pPr>
      <w:r>
        <w:rPr>
          <w:noProof/>
        </w:rPr>
        <mc:AlternateContent>
          <mc:Choice Requires="wpg">
            <w:drawing>
              <wp:anchor distT="0" distB="0" distL="0" distR="0" simplePos="0" relativeHeight="251660288" behindDoc="0" locked="0" layoutInCell="1" allowOverlap="1" wp14:anchorId="23563BA5" wp14:editId="2290C0EA">
                <wp:simplePos x="0" y="0"/>
                <wp:positionH relativeFrom="page">
                  <wp:posOffset>3886200</wp:posOffset>
                </wp:positionH>
                <wp:positionV relativeFrom="paragraph">
                  <wp:posOffset>200660</wp:posOffset>
                </wp:positionV>
                <wp:extent cx="3240405" cy="5283200"/>
                <wp:effectExtent l="0" t="6350" r="7620" b="6350"/>
                <wp:wrapNone/>
                <wp:docPr id="7329136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0405" cy="5283200"/>
                          <a:chOff x="0" y="0"/>
                          <a:chExt cx="32404" cy="52197"/>
                        </a:xfrm>
                      </wpg:grpSpPr>
                      <wps:wsp>
                        <wps:cNvPr id="622547991" name="Graphic 19"/>
                        <wps:cNvSpPr>
                          <a:spLocks/>
                        </wps:cNvSpPr>
                        <wps:spPr bwMode="auto">
                          <a:xfrm>
                            <a:off x="127" y="127"/>
                            <a:ext cx="32150" cy="51943"/>
                          </a:xfrm>
                          <a:custGeom>
                            <a:avLst/>
                            <a:gdLst>
                              <a:gd name="T0" fmla="*/ 3214598 w 3215005"/>
                              <a:gd name="T1" fmla="*/ 0 h 5194300"/>
                              <a:gd name="T2" fmla="*/ 0 w 3215005"/>
                              <a:gd name="T3" fmla="*/ 0 h 5194300"/>
                              <a:gd name="T4" fmla="*/ 0 w 3215005"/>
                              <a:gd name="T5" fmla="*/ 5193982 h 5194300"/>
                              <a:gd name="T6" fmla="*/ 3214598 w 3215005"/>
                              <a:gd name="T7" fmla="*/ 5193982 h 5194300"/>
                              <a:gd name="T8" fmla="*/ 3214598 w 3215005"/>
                              <a:gd name="T9" fmla="*/ 0 h 5194300"/>
                            </a:gdLst>
                            <a:ahLst/>
                            <a:cxnLst>
                              <a:cxn ang="0">
                                <a:pos x="T0" y="T1"/>
                              </a:cxn>
                              <a:cxn ang="0">
                                <a:pos x="T2" y="T3"/>
                              </a:cxn>
                              <a:cxn ang="0">
                                <a:pos x="T4" y="T5"/>
                              </a:cxn>
                              <a:cxn ang="0">
                                <a:pos x="T6" y="T7"/>
                              </a:cxn>
                              <a:cxn ang="0">
                                <a:pos x="T8" y="T9"/>
                              </a:cxn>
                            </a:cxnLst>
                            <a:rect l="0" t="0" r="r" b="b"/>
                            <a:pathLst>
                              <a:path w="3215005" h="5194300">
                                <a:moveTo>
                                  <a:pt x="3214598" y="0"/>
                                </a:moveTo>
                                <a:lnTo>
                                  <a:pt x="0" y="0"/>
                                </a:lnTo>
                                <a:lnTo>
                                  <a:pt x="0" y="5193982"/>
                                </a:lnTo>
                                <a:lnTo>
                                  <a:pt x="3214598" y="5193982"/>
                                </a:lnTo>
                                <a:lnTo>
                                  <a:pt x="3214598" y="0"/>
                                </a:lnTo>
                                <a:close/>
                              </a:path>
                            </a:pathLst>
                          </a:custGeom>
                          <a:solidFill>
                            <a:srgbClr val="E5E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3926370" name="Imag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9730" y="1334"/>
                            <a:ext cx="13254" cy="6088"/>
                          </a:xfrm>
                          <a:prstGeom prst="rect">
                            <a:avLst/>
                          </a:prstGeom>
                          <a:noFill/>
                          <a:extLst>
                            <a:ext uri="{909E8E84-426E-40DD-AFC4-6F175D3DCCD1}">
                              <a14:hiddenFill xmlns:a14="http://schemas.microsoft.com/office/drawing/2010/main">
                                <a:solidFill>
                                  <a:srgbClr val="FFFFFF"/>
                                </a:solidFill>
                              </a14:hiddenFill>
                            </a:ext>
                          </a:extLst>
                        </pic:spPr>
                      </pic:pic>
                      <wps:wsp>
                        <wps:cNvPr id="1073576237" name="Textbox 21"/>
                        <wps:cNvSpPr txBox="1">
                          <a:spLocks noChangeArrowheads="1"/>
                        </wps:cNvSpPr>
                        <wps:spPr bwMode="auto">
                          <a:xfrm>
                            <a:off x="127" y="127"/>
                            <a:ext cx="32150" cy="51943"/>
                          </a:xfrm>
                          <a:prstGeom prst="rect">
                            <a:avLst/>
                          </a:prstGeom>
                          <a:noFill/>
                          <a:ln w="25400">
                            <a:solidFill>
                              <a:srgbClr val="005272"/>
                            </a:solidFill>
                            <a:miter lim="800000"/>
                            <a:headEnd/>
                            <a:tailEnd/>
                          </a:ln>
                          <a:extLst>
                            <a:ext uri="{909E8E84-426E-40DD-AFC4-6F175D3DCCD1}">
                              <a14:hiddenFill xmlns:a14="http://schemas.microsoft.com/office/drawing/2010/main">
                                <a:solidFill>
                                  <a:srgbClr val="FFFFFF"/>
                                </a:solidFill>
                              </a14:hiddenFill>
                            </a:ext>
                          </a:extLst>
                        </wps:spPr>
                        <wps:txbx>
                          <w:txbxContent>
                            <w:p w14:paraId="677CB487" w14:textId="77777777" w:rsidR="00EE3BC9" w:rsidRDefault="00EE3BC9">
                              <w:pPr>
                                <w:rPr>
                                  <w:sz w:val="26"/>
                                </w:rPr>
                              </w:pPr>
                            </w:p>
                            <w:p w14:paraId="36269907" w14:textId="77777777" w:rsidR="00EE3BC9" w:rsidRDefault="00EE3BC9">
                              <w:pPr>
                                <w:rPr>
                                  <w:sz w:val="26"/>
                                </w:rPr>
                              </w:pPr>
                            </w:p>
                            <w:p w14:paraId="01C9704C" w14:textId="77777777" w:rsidR="00EE3BC9" w:rsidRDefault="00EE3BC9">
                              <w:pPr>
                                <w:rPr>
                                  <w:sz w:val="26"/>
                                </w:rPr>
                              </w:pPr>
                            </w:p>
                            <w:p w14:paraId="27E5C36A" w14:textId="77777777" w:rsidR="00EE3BC9" w:rsidRDefault="00EE3BC9">
                              <w:pPr>
                                <w:spacing w:before="7"/>
                                <w:rPr>
                                  <w:sz w:val="30"/>
                                </w:rPr>
                              </w:pPr>
                            </w:p>
                            <w:p w14:paraId="34868F01" w14:textId="77777777" w:rsidR="00EE3BC9" w:rsidRDefault="00710F3D">
                              <w:pPr>
                                <w:ind w:left="170"/>
                                <w:rPr>
                                  <w:b/>
                                  <w:sz w:val="26"/>
                                </w:rPr>
                              </w:pPr>
                              <w:r>
                                <w:rPr>
                                  <w:b/>
                                  <w:color w:val="1D1D1B"/>
                                  <w:spacing w:val="-4"/>
                                  <w:sz w:val="26"/>
                                </w:rPr>
                                <w:t>POST,</w:t>
                              </w:r>
                              <w:r>
                                <w:rPr>
                                  <w:b/>
                                  <w:color w:val="1D1D1B"/>
                                  <w:spacing w:val="-8"/>
                                  <w:sz w:val="26"/>
                                </w:rPr>
                                <w:t xml:space="preserve"> </w:t>
                              </w:r>
                              <w:r>
                                <w:rPr>
                                  <w:b/>
                                  <w:color w:val="1D1D1B"/>
                                  <w:spacing w:val="-2"/>
                                  <w:sz w:val="26"/>
                                </w:rPr>
                                <w:t>PARISH</w:t>
                              </w:r>
                            </w:p>
                            <w:p w14:paraId="2928ED82" w14:textId="77777777" w:rsidR="00EE3BC9" w:rsidRDefault="00710F3D">
                              <w:pPr>
                                <w:spacing w:before="70" w:line="324" w:lineRule="auto"/>
                                <w:ind w:left="170" w:right="219"/>
                                <w:rPr>
                                  <w:sz w:val="20"/>
                                </w:rPr>
                              </w:pPr>
                              <w:r>
                                <w:rPr>
                                  <w:color w:val="1D1D1B"/>
                                  <w:sz w:val="20"/>
                                </w:rPr>
                                <w:t>General</w:t>
                              </w:r>
                              <w:r>
                                <w:rPr>
                                  <w:color w:val="1D1D1B"/>
                                  <w:spacing w:val="-9"/>
                                  <w:sz w:val="20"/>
                                </w:rPr>
                                <w:t xml:space="preserve"> </w:t>
                              </w:r>
                              <w:r>
                                <w:rPr>
                                  <w:color w:val="1D1D1B"/>
                                  <w:sz w:val="20"/>
                                </w:rPr>
                                <w:t>description</w:t>
                              </w:r>
                              <w:r>
                                <w:rPr>
                                  <w:color w:val="1D1D1B"/>
                                  <w:spacing w:val="-9"/>
                                  <w:sz w:val="20"/>
                                </w:rPr>
                                <w:t xml:space="preserve"> </w:t>
                              </w:r>
                              <w:r>
                                <w:rPr>
                                  <w:color w:val="1D1D1B"/>
                                  <w:sz w:val="20"/>
                                </w:rPr>
                                <w:t>of</w:t>
                              </w:r>
                              <w:r>
                                <w:rPr>
                                  <w:color w:val="1D1D1B"/>
                                  <w:spacing w:val="-9"/>
                                  <w:sz w:val="20"/>
                                </w:rPr>
                                <w:t xml:space="preserve"> </w:t>
                              </w:r>
                              <w:r>
                                <w:rPr>
                                  <w:color w:val="1D1D1B"/>
                                  <w:sz w:val="20"/>
                                </w:rPr>
                                <w:t>parish</w:t>
                              </w:r>
                              <w:r>
                                <w:rPr>
                                  <w:color w:val="1D1D1B"/>
                                  <w:spacing w:val="-9"/>
                                  <w:sz w:val="20"/>
                                </w:rPr>
                                <w:t xml:space="preserve"> </w:t>
                              </w:r>
                              <w:r>
                                <w:rPr>
                                  <w:color w:val="1D1D1B"/>
                                  <w:sz w:val="20"/>
                                </w:rPr>
                                <w:t>from</w:t>
                              </w:r>
                              <w:r>
                                <w:rPr>
                                  <w:color w:val="1D1D1B"/>
                                  <w:spacing w:val="-8"/>
                                  <w:sz w:val="20"/>
                                </w:rPr>
                                <w:t xml:space="preserve"> </w:t>
                              </w:r>
                              <w:r>
                                <w:rPr>
                                  <w:color w:val="1D1D1B"/>
                                  <w:sz w:val="20"/>
                                </w:rPr>
                                <w:t>the</w:t>
                              </w:r>
                              <w:r>
                                <w:rPr>
                                  <w:color w:val="1D1D1B"/>
                                  <w:spacing w:val="-8"/>
                                  <w:sz w:val="20"/>
                                </w:rPr>
                                <w:t xml:space="preserve"> </w:t>
                              </w:r>
                              <w:r>
                                <w:rPr>
                                  <w:color w:val="1D1D1B"/>
                                  <w:sz w:val="20"/>
                                </w:rPr>
                                <w:t>Parish</w:t>
                              </w:r>
                              <w:r>
                                <w:rPr>
                                  <w:color w:val="1D1D1B"/>
                                  <w:spacing w:val="-9"/>
                                  <w:sz w:val="20"/>
                                </w:rPr>
                                <w:t xml:space="preserve"> </w:t>
                              </w:r>
                              <w:r>
                                <w:rPr>
                                  <w:color w:val="1D1D1B"/>
                                  <w:sz w:val="20"/>
                                </w:rPr>
                                <w:t>Profile We’re looking for:</w:t>
                              </w:r>
                            </w:p>
                            <w:p w14:paraId="222C6D65" w14:textId="77777777" w:rsidR="00EE3BC9" w:rsidRDefault="00710F3D">
                              <w:pPr>
                                <w:numPr>
                                  <w:ilvl w:val="0"/>
                                  <w:numId w:val="2"/>
                                </w:numPr>
                                <w:tabs>
                                  <w:tab w:val="left" w:pos="340"/>
                                </w:tabs>
                                <w:spacing w:before="6" w:line="235" w:lineRule="auto"/>
                                <w:ind w:right="1065"/>
                                <w:rPr>
                                  <w:b/>
                                  <w:sz w:val="20"/>
                                </w:rPr>
                              </w:pPr>
                              <w:r>
                                <w:rPr>
                                  <w:b/>
                                  <w:color w:val="1D1D1B"/>
                                  <w:sz w:val="20"/>
                                </w:rPr>
                                <w:t>Bullet</w:t>
                              </w:r>
                              <w:r>
                                <w:rPr>
                                  <w:b/>
                                  <w:color w:val="1D1D1B"/>
                                  <w:spacing w:val="-12"/>
                                  <w:sz w:val="20"/>
                                </w:rPr>
                                <w:t xml:space="preserve"> </w:t>
                              </w:r>
                              <w:r>
                                <w:rPr>
                                  <w:b/>
                                  <w:color w:val="1D1D1B"/>
                                  <w:sz w:val="20"/>
                                </w:rPr>
                                <w:t>points</w:t>
                              </w:r>
                              <w:r>
                                <w:rPr>
                                  <w:b/>
                                  <w:color w:val="1D1D1B"/>
                                  <w:spacing w:val="-11"/>
                                  <w:sz w:val="20"/>
                                </w:rPr>
                                <w:t xml:space="preserve"> </w:t>
                              </w:r>
                              <w:r>
                                <w:rPr>
                                  <w:b/>
                                  <w:color w:val="1D1D1B"/>
                                  <w:sz w:val="20"/>
                                </w:rPr>
                                <w:t>from</w:t>
                              </w:r>
                              <w:r>
                                <w:rPr>
                                  <w:b/>
                                  <w:color w:val="1D1D1B"/>
                                  <w:spacing w:val="-11"/>
                                  <w:sz w:val="20"/>
                                </w:rPr>
                                <w:t xml:space="preserve"> </w:t>
                              </w:r>
                              <w:r>
                                <w:rPr>
                                  <w:b/>
                                  <w:color w:val="1D1D1B"/>
                                  <w:sz w:val="20"/>
                                </w:rPr>
                                <w:t>the</w:t>
                              </w:r>
                              <w:r>
                                <w:rPr>
                                  <w:b/>
                                  <w:color w:val="1D1D1B"/>
                                  <w:spacing w:val="-12"/>
                                  <w:sz w:val="20"/>
                                </w:rPr>
                                <w:t xml:space="preserve"> </w:t>
                              </w:r>
                              <w:r>
                                <w:rPr>
                                  <w:b/>
                                  <w:color w:val="1D1D1B"/>
                                  <w:sz w:val="20"/>
                                </w:rPr>
                                <w:t>Parish</w:t>
                              </w:r>
                              <w:r>
                                <w:rPr>
                                  <w:b/>
                                  <w:color w:val="1D1D1B"/>
                                  <w:spacing w:val="-11"/>
                                  <w:sz w:val="20"/>
                                </w:rPr>
                                <w:t xml:space="preserve"> </w:t>
                              </w:r>
                              <w:r>
                                <w:rPr>
                                  <w:b/>
                                  <w:color w:val="1D1D1B"/>
                                  <w:sz w:val="20"/>
                                </w:rPr>
                                <w:t xml:space="preserve">Profile/Person </w:t>
                              </w:r>
                              <w:r>
                                <w:rPr>
                                  <w:b/>
                                  <w:color w:val="1D1D1B"/>
                                  <w:spacing w:val="-2"/>
                                  <w:sz w:val="20"/>
                                </w:rPr>
                                <w:t>Specification</w:t>
                              </w:r>
                            </w:p>
                            <w:p w14:paraId="1D6D7504" w14:textId="77777777" w:rsidR="00EE3BC9" w:rsidRDefault="00710F3D">
                              <w:pPr>
                                <w:spacing w:before="93" w:line="235" w:lineRule="auto"/>
                                <w:ind w:left="170"/>
                                <w:rPr>
                                  <w:b/>
                                  <w:sz w:val="20"/>
                                </w:rPr>
                              </w:pPr>
                              <w:r>
                                <w:rPr>
                                  <w:b/>
                                  <w:color w:val="1D1D1B"/>
                                  <w:sz w:val="20"/>
                                </w:rPr>
                                <w:t>Description</w:t>
                              </w:r>
                              <w:r>
                                <w:rPr>
                                  <w:b/>
                                  <w:color w:val="1D1D1B"/>
                                  <w:spacing w:val="-6"/>
                                  <w:sz w:val="20"/>
                                </w:rPr>
                                <w:t xml:space="preserve"> </w:t>
                              </w:r>
                              <w:r>
                                <w:rPr>
                                  <w:b/>
                                  <w:color w:val="1D1D1B"/>
                                  <w:sz w:val="20"/>
                                </w:rPr>
                                <w:t>of</w:t>
                              </w:r>
                              <w:r>
                                <w:rPr>
                                  <w:b/>
                                  <w:color w:val="1D1D1B"/>
                                  <w:spacing w:val="-7"/>
                                  <w:sz w:val="20"/>
                                </w:rPr>
                                <w:t xml:space="preserve"> </w:t>
                              </w:r>
                              <w:r>
                                <w:rPr>
                                  <w:b/>
                                  <w:color w:val="1D1D1B"/>
                                  <w:sz w:val="20"/>
                                </w:rPr>
                                <w:t>what</w:t>
                              </w:r>
                              <w:r>
                                <w:rPr>
                                  <w:b/>
                                  <w:color w:val="1D1D1B"/>
                                  <w:spacing w:val="-6"/>
                                  <w:sz w:val="20"/>
                                </w:rPr>
                                <w:t xml:space="preserve"> </w:t>
                              </w:r>
                              <w:r>
                                <w:rPr>
                                  <w:b/>
                                  <w:color w:val="1D1D1B"/>
                                  <w:sz w:val="20"/>
                                </w:rPr>
                                <w:t>the</w:t>
                              </w:r>
                              <w:r>
                                <w:rPr>
                                  <w:b/>
                                  <w:color w:val="1D1D1B"/>
                                  <w:spacing w:val="-7"/>
                                  <w:sz w:val="20"/>
                                </w:rPr>
                                <w:t xml:space="preserve"> </w:t>
                              </w:r>
                              <w:r>
                                <w:rPr>
                                  <w:b/>
                                  <w:color w:val="1D1D1B"/>
                                  <w:sz w:val="20"/>
                                </w:rPr>
                                <w:t>parish</w:t>
                              </w:r>
                              <w:r>
                                <w:rPr>
                                  <w:b/>
                                  <w:color w:val="1D1D1B"/>
                                  <w:spacing w:val="-6"/>
                                  <w:sz w:val="20"/>
                                </w:rPr>
                                <w:t xml:space="preserve"> </w:t>
                              </w:r>
                              <w:r>
                                <w:rPr>
                                  <w:b/>
                                  <w:color w:val="1D1D1B"/>
                                  <w:sz w:val="20"/>
                                </w:rPr>
                                <w:t>is</w:t>
                              </w:r>
                              <w:r>
                                <w:rPr>
                                  <w:b/>
                                  <w:color w:val="1D1D1B"/>
                                  <w:spacing w:val="-6"/>
                                  <w:sz w:val="20"/>
                                </w:rPr>
                                <w:t xml:space="preserve"> </w:t>
                              </w:r>
                              <w:r>
                                <w:rPr>
                                  <w:b/>
                                  <w:color w:val="1D1D1B"/>
                                  <w:sz w:val="20"/>
                                </w:rPr>
                                <w:t>offering</w:t>
                              </w:r>
                              <w:r>
                                <w:rPr>
                                  <w:b/>
                                  <w:color w:val="1D1D1B"/>
                                  <w:spacing w:val="-7"/>
                                  <w:sz w:val="20"/>
                                </w:rPr>
                                <w:t xml:space="preserve"> </w:t>
                              </w:r>
                              <w:r>
                                <w:rPr>
                                  <w:b/>
                                  <w:color w:val="1D1D1B"/>
                                  <w:sz w:val="20"/>
                                </w:rPr>
                                <w:t>–</w:t>
                              </w:r>
                              <w:r>
                                <w:rPr>
                                  <w:b/>
                                  <w:color w:val="1D1D1B"/>
                                  <w:spacing w:val="-7"/>
                                  <w:sz w:val="20"/>
                                </w:rPr>
                                <w:t xml:space="preserve"> </w:t>
                              </w:r>
                              <w:r>
                                <w:rPr>
                                  <w:b/>
                                  <w:color w:val="1D1D1B"/>
                                  <w:sz w:val="20"/>
                                </w:rPr>
                                <w:t>lay</w:t>
                              </w:r>
                              <w:r>
                                <w:rPr>
                                  <w:b/>
                                  <w:color w:val="1D1D1B"/>
                                  <w:spacing w:val="-6"/>
                                  <w:sz w:val="20"/>
                                </w:rPr>
                                <w:t xml:space="preserve"> </w:t>
                              </w:r>
                              <w:r>
                                <w:rPr>
                                  <w:b/>
                                  <w:color w:val="1D1D1B"/>
                                  <w:sz w:val="20"/>
                                </w:rPr>
                                <w:t xml:space="preserve">support/ housing </w:t>
                              </w:r>
                              <w:proofErr w:type="spellStart"/>
                              <w:r>
                                <w:rPr>
                                  <w:b/>
                                  <w:color w:val="1D1D1B"/>
                                  <w:sz w:val="20"/>
                                </w:rPr>
                                <w:t>etc</w:t>
                              </w:r>
                              <w:proofErr w:type="spellEnd"/>
                            </w:p>
                            <w:p w14:paraId="0B2ECC36" w14:textId="77777777" w:rsidR="00EE3BC9" w:rsidRDefault="00710F3D">
                              <w:pPr>
                                <w:spacing w:before="88"/>
                                <w:ind w:left="170"/>
                                <w:rPr>
                                  <w:b/>
                                  <w:sz w:val="20"/>
                                </w:rPr>
                              </w:pPr>
                              <w:r>
                                <w:rPr>
                                  <w:b/>
                                  <w:color w:val="1D1D1B"/>
                                  <w:sz w:val="20"/>
                                </w:rPr>
                                <w:t>Parish</w:t>
                              </w:r>
                              <w:r>
                                <w:rPr>
                                  <w:b/>
                                  <w:color w:val="1D1D1B"/>
                                  <w:spacing w:val="-6"/>
                                  <w:sz w:val="20"/>
                                </w:rPr>
                                <w:t xml:space="preserve"> </w:t>
                              </w:r>
                              <w:r>
                                <w:rPr>
                                  <w:b/>
                                  <w:color w:val="1D1D1B"/>
                                  <w:sz w:val="20"/>
                                </w:rPr>
                                <w:t>website</w:t>
                              </w:r>
                              <w:r>
                                <w:rPr>
                                  <w:b/>
                                  <w:color w:val="1D1D1B"/>
                                  <w:spacing w:val="-5"/>
                                  <w:sz w:val="20"/>
                                </w:rPr>
                                <w:t xml:space="preserve"> </w:t>
                              </w:r>
                              <w:r>
                                <w:rPr>
                                  <w:b/>
                                  <w:color w:val="1D1D1B"/>
                                  <w:spacing w:val="-4"/>
                                  <w:sz w:val="20"/>
                                </w:rPr>
                                <w:t>link</w:t>
                              </w:r>
                            </w:p>
                            <w:p w14:paraId="1D5CD81C" w14:textId="77777777" w:rsidR="00EE3BC9" w:rsidRDefault="00710F3D">
                              <w:pPr>
                                <w:spacing w:before="87"/>
                                <w:ind w:left="170"/>
                                <w:rPr>
                                  <w:sz w:val="20"/>
                                </w:rPr>
                              </w:pPr>
                              <w:r>
                                <w:rPr>
                                  <w:color w:val="1D1D1B"/>
                                  <w:sz w:val="20"/>
                                </w:rPr>
                                <w:t>Parish</w:t>
                              </w:r>
                              <w:r>
                                <w:rPr>
                                  <w:color w:val="1D1D1B"/>
                                  <w:spacing w:val="-8"/>
                                  <w:sz w:val="20"/>
                                </w:rPr>
                                <w:t xml:space="preserve"> </w:t>
                              </w:r>
                              <w:r>
                                <w:rPr>
                                  <w:color w:val="1D1D1B"/>
                                  <w:sz w:val="20"/>
                                </w:rPr>
                                <w:t>profile</w:t>
                              </w:r>
                              <w:r>
                                <w:rPr>
                                  <w:color w:val="1D1D1B"/>
                                  <w:spacing w:val="-6"/>
                                  <w:sz w:val="20"/>
                                </w:rPr>
                                <w:t xml:space="preserve"> </w:t>
                              </w:r>
                              <w:r>
                                <w:rPr>
                                  <w:color w:val="1D1D1B"/>
                                  <w:sz w:val="20"/>
                                </w:rPr>
                                <w:t>(PDF</w:t>
                              </w:r>
                              <w:r>
                                <w:rPr>
                                  <w:color w:val="1D1D1B"/>
                                  <w:spacing w:val="-7"/>
                                  <w:sz w:val="20"/>
                                </w:rPr>
                                <w:t xml:space="preserve"> </w:t>
                              </w:r>
                              <w:r>
                                <w:rPr>
                                  <w:color w:val="1D1D1B"/>
                                  <w:sz w:val="20"/>
                                </w:rPr>
                                <w:t>format)</w:t>
                              </w:r>
                              <w:r>
                                <w:rPr>
                                  <w:color w:val="1D1D1B"/>
                                  <w:spacing w:val="-7"/>
                                  <w:sz w:val="20"/>
                                </w:rPr>
                                <w:t xml:space="preserve"> </w:t>
                              </w:r>
                              <w:r>
                                <w:rPr>
                                  <w:color w:val="1D1D1B"/>
                                  <w:sz w:val="20"/>
                                </w:rPr>
                                <w:t>and</w:t>
                              </w:r>
                              <w:r>
                                <w:rPr>
                                  <w:color w:val="1D1D1B"/>
                                  <w:spacing w:val="-7"/>
                                  <w:sz w:val="20"/>
                                </w:rPr>
                                <w:t xml:space="preserve"> </w:t>
                              </w:r>
                              <w:r>
                                <w:rPr>
                                  <w:color w:val="1D1D1B"/>
                                  <w:sz w:val="20"/>
                                </w:rPr>
                                <w:t>application</w:t>
                              </w:r>
                              <w:r>
                                <w:rPr>
                                  <w:color w:val="1D1D1B"/>
                                  <w:spacing w:val="-7"/>
                                  <w:sz w:val="20"/>
                                </w:rPr>
                                <w:t xml:space="preserve"> </w:t>
                              </w:r>
                              <w:r>
                                <w:rPr>
                                  <w:color w:val="1D1D1B"/>
                                  <w:sz w:val="20"/>
                                </w:rPr>
                                <w:t>form</w:t>
                              </w:r>
                              <w:r>
                                <w:rPr>
                                  <w:color w:val="1D1D1B"/>
                                  <w:spacing w:val="-6"/>
                                  <w:sz w:val="20"/>
                                </w:rPr>
                                <w:t xml:space="preserve"> </w:t>
                              </w:r>
                              <w:r>
                                <w:rPr>
                                  <w:color w:val="1D1D1B"/>
                                  <w:spacing w:val="-2"/>
                                  <w:sz w:val="20"/>
                                </w:rPr>
                                <w:t>from:</w:t>
                              </w:r>
                            </w:p>
                            <w:p w14:paraId="0DDB6F42" w14:textId="77777777" w:rsidR="00EE3BC9" w:rsidRDefault="00710F3D">
                              <w:pPr>
                                <w:spacing w:before="90" w:line="235" w:lineRule="auto"/>
                                <w:ind w:left="170" w:right="2495"/>
                                <w:rPr>
                                  <w:b/>
                                  <w:sz w:val="20"/>
                                </w:rPr>
                              </w:pPr>
                              <w:r>
                                <w:rPr>
                                  <w:b/>
                                  <w:color w:val="1D1D1B"/>
                                  <w:sz w:val="20"/>
                                </w:rPr>
                                <w:t>The</w:t>
                              </w:r>
                              <w:r>
                                <w:rPr>
                                  <w:b/>
                                  <w:color w:val="1D1D1B"/>
                                  <w:spacing w:val="-12"/>
                                  <w:sz w:val="20"/>
                                </w:rPr>
                                <w:t xml:space="preserve"> </w:t>
                              </w:r>
                              <w:r>
                                <w:rPr>
                                  <w:b/>
                                  <w:color w:val="1D1D1B"/>
                                  <w:sz w:val="20"/>
                                </w:rPr>
                                <w:t>Bishop</w:t>
                              </w:r>
                              <w:r>
                                <w:rPr>
                                  <w:b/>
                                  <w:color w:val="1D1D1B"/>
                                  <w:spacing w:val="-11"/>
                                  <w:sz w:val="20"/>
                                </w:rPr>
                                <w:t xml:space="preserve"> </w:t>
                              </w:r>
                              <w:r>
                                <w:rPr>
                                  <w:b/>
                                  <w:color w:val="1D1D1B"/>
                                  <w:sz w:val="20"/>
                                </w:rPr>
                                <w:t>of</w:t>
                              </w:r>
                              <w:r>
                                <w:rPr>
                                  <w:b/>
                                  <w:color w:val="1D1D1B"/>
                                  <w:spacing w:val="-11"/>
                                  <w:sz w:val="20"/>
                                </w:rPr>
                                <w:t xml:space="preserve"> </w:t>
                              </w:r>
                              <w:r>
                                <w:rPr>
                                  <w:b/>
                                  <w:color w:val="1D1D1B"/>
                                  <w:sz w:val="20"/>
                                </w:rPr>
                                <w:t>[Diocese] Email address</w:t>
                              </w:r>
                            </w:p>
                            <w:p w14:paraId="3647FC96" w14:textId="77777777" w:rsidR="00EE3BC9" w:rsidRDefault="00710F3D">
                              <w:pPr>
                                <w:spacing w:line="242" w:lineRule="exact"/>
                                <w:ind w:left="170"/>
                                <w:rPr>
                                  <w:b/>
                                  <w:sz w:val="20"/>
                                </w:rPr>
                              </w:pPr>
                              <w:r>
                                <w:rPr>
                                  <w:b/>
                                  <w:color w:val="1D1D1B"/>
                                  <w:sz w:val="20"/>
                                </w:rPr>
                                <w:t>Phone</w:t>
                              </w:r>
                              <w:r>
                                <w:rPr>
                                  <w:b/>
                                  <w:color w:val="1D1D1B"/>
                                  <w:spacing w:val="-5"/>
                                  <w:sz w:val="20"/>
                                </w:rPr>
                                <w:t xml:space="preserve"> </w:t>
                              </w:r>
                              <w:r>
                                <w:rPr>
                                  <w:b/>
                                  <w:color w:val="1D1D1B"/>
                                  <w:spacing w:val="-2"/>
                                  <w:sz w:val="20"/>
                                </w:rPr>
                                <w:t>number</w:t>
                              </w:r>
                            </w:p>
                            <w:p w14:paraId="02B1D685" w14:textId="77777777" w:rsidR="00EE3BC9" w:rsidRDefault="00710F3D">
                              <w:pPr>
                                <w:spacing w:before="87"/>
                                <w:ind w:left="170"/>
                                <w:rPr>
                                  <w:b/>
                                  <w:sz w:val="20"/>
                                </w:rPr>
                              </w:pPr>
                              <w:r>
                                <w:rPr>
                                  <w:color w:val="1D1D1B"/>
                                  <w:sz w:val="20"/>
                                </w:rPr>
                                <w:t>Closing</w:t>
                              </w:r>
                              <w:r>
                                <w:rPr>
                                  <w:color w:val="1D1D1B"/>
                                  <w:spacing w:val="-4"/>
                                  <w:sz w:val="20"/>
                                </w:rPr>
                                <w:t xml:space="preserve"> </w:t>
                              </w:r>
                              <w:r>
                                <w:rPr>
                                  <w:color w:val="1D1D1B"/>
                                  <w:sz w:val="20"/>
                                </w:rPr>
                                <w:t>date</w:t>
                              </w:r>
                              <w:r>
                                <w:rPr>
                                  <w:color w:val="1D1D1B"/>
                                  <w:spacing w:val="-3"/>
                                  <w:sz w:val="20"/>
                                </w:rPr>
                                <w:t xml:space="preserve"> </w:t>
                              </w:r>
                              <w:r>
                                <w:rPr>
                                  <w:color w:val="1D1D1B"/>
                                  <w:sz w:val="20"/>
                                </w:rPr>
                                <w:t>for</w:t>
                              </w:r>
                              <w:r>
                                <w:rPr>
                                  <w:color w:val="1D1D1B"/>
                                  <w:spacing w:val="-4"/>
                                  <w:sz w:val="20"/>
                                </w:rPr>
                                <w:t xml:space="preserve"> </w:t>
                              </w:r>
                              <w:r>
                                <w:rPr>
                                  <w:color w:val="1D1D1B"/>
                                  <w:sz w:val="20"/>
                                </w:rPr>
                                <w:t>applications:</w:t>
                              </w:r>
                              <w:r>
                                <w:rPr>
                                  <w:color w:val="1D1D1B"/>
                                  <w:spacing w:val="-5"/>
                                  <w:sz w:val="20"/>
                                </w:rPr>
                                <w:t xml:space="preserve"> </w:t>
                              </w:r>
                              <w:r>
                                <w:rPr>
                                  <w:b/>
                                  <w:color w:val="1D1D1B"/>
                                  <w:sz w:val="20"/>
                                </w:rPr>
                                <w:t>00</w:t>
                              </w:r>
                              <w:r>
                                <w:rPr>
                                  <w:b/>
                                  <w:color w:val="1D1D1B"/>
                                  <w:spacing w:val="-4"/>
                                  <w:sz w:val="20"/>
                                </w:rPr>
                                <w:t xml:space="preserve"> </w:t>
                              </w:r>
                              <w:r>
                                <w:rPr>
                                  <w:b/>
                                  <w:color w:val="1D1D1B"/>
                                  <w:sz w:val="20"/>
                                </w:rPr>
                                <w:t>Month</w:t>
                              </w:r>
                              <w:r>
                                <w:rPr>
                                  <w:b/>
                                  <w:color w:val="1D1D1B"/>
                                  <w:spacing w:val="-3"/>
                                  <w:sz w:val="20"/>
                                </w:rPr>
                                <w:t xml:space="preserve"> </w:t>
                              </w:r>
                              <w:r>
                                <w:rPr>
                                  <w:b/>
                                  <w:color w:val="1D1D1B"/>
                                  <w:spacing w:val="-4"/>
                                  <w:sz w:val="20"/>
                                </w:rPr>
                                <w:t>0000</w:t>
                              </w:r>
                            </w:p>
                            <w:p w14:paraId="7B7F5F7D" w14:textId="77777777" w:rsidR="00EE3BC9" w:rsidRDefault="00710F3D">
                              <w:pPr>
                                <w:spacing w:before="86"/>
                                <w:ind w:left="170"/>
                                <w:rPr>
                                  <w:b/>
                                  <w:sz w:val="20"/>
                                </w:rPr>
                              </w:pPr>
                              <w:r>
                                <w:rPr>
                                  <w:color w:val="1D1D1B"/>
                                  <w:sz w:val="20"/>
                                </w:rPr>
                                <w:t>Interviews:</w:t>
                              </w:r>
                              <w:r>
                                <w:rPr>
                                  <w:color w:val="1D1D1B"/>
                                  <w:spacing w:val="-4"/>
                                  <w:sz w:val="20"/>
                                </w:rPr>
                                <w:t xml:space="preserve"> </w:t>
                              </w:r>
                              <w:r>
                                <w:rPr>
                                  <w:b/>
                                  <w:color w:val="1D1D1B"/>
                                  <w:sz w:val="20"/>
                                </w:rPr>
                                <w:t>00</w:t>
                              </w:r>
                              <w:r>
                                <w:rPr>
                                  <w:b/>
                                  <w:color w:val="1D1D1B"/>
                                  <w:spacing w:val="-3"/>
                                  <w:sz w:val="20"/>
                                </w:rPr>
                                <w:t xml:space="preserve"> </w:t>
                              </w:r>
                              <w:r>
                                <w:rPr>
                                  <w:b/>
                                  <w:color w:val="1D1D1B"/>
                                  <w:sz w:val="20"/>
                                </w:rPr>
                                <w:t>Month</w:t>
                              </w:r>
                              <w:r>
                                <w:rPr>
                                  <w:b/>
                                  <w:color w:val="1D1D1B"/>
                                  <w:spacing w:val="-3"/>
                                  <w:sz w:val="20"/>
                                </w:rPr>
                                <w:t xml:space="preserve"> </w:t>
                              </w:r>
                              <w:r>
                                <w:rPr>
                                  <w:b/>
                                  <w:color w:val="1D1D1B"/>
                                  <w:spacing w:val="-4"/>
                                  <w:sz w:val="20"/>
                                </w:rPr>
                                <w:t>0000</w:t>
                              </w:r>
                            </w:p>
                            <w:p w14:paraId="607F40F0" w14:textId="77777777" w:rsidR="00EE3BC9" w:rsidRDefault="00710F3D">
                              <w:pPr>
                                <w:spacing w:before="90" w:line="235" w:lineRule="auto"/>
                                <w:ind w:left="170" w:right="219"/>
                                <w:rPr>
                                  <w:sz w:val="20"/>
                                </w:rPr>
                              </w:pPr>
                              <w:r>
                                <w:rPr>
                                  <w:color w:val="1D1D1B"/>
                                  <w:sz w:val="20"/>
                                </w:rPr>
                                <w:t>All appointments are subject to acceptable pre- appointment</w:t>
                              </w:r>
                              <w:r>
                                <w:rPr>
                                  <w:color w:val="1D1D1B"/>
                                  <w:spacing w:val="-11"/>
                                  <w:sz w:val="20"/>
                                </w:rPr>
                                <w:t xml:space="preserve"> </w:t>
                              </w:r>
                              <w:r>
                                <w:rPr>
                                  <w:color w:val="1D1D1B"/>
                                  <w:sz w:val="20"/>
                                </w:rPr>
                                <w:t>checks,</w:t>
                              </w:r>
                              <w:r>
                                <w:rPr>
                                  <w:color w:val="1D1D1B"/>
                                  <w:spacing w:val="-11"/>
                                  <w:sz w:val="20"/>
                                </w:rPr>
                                <w:t xml:space="preserve"> </w:t>
                              </w:r>
                              <w:r>
                                <w:rPr>
                                  <w:color w:val="1D1D1B"/>
                                  <w:sz w:val="20"/>
                                </w:rPr>
                                <w:t>including</w:t>
                              </w:r>
                              <w:r>
                                <w:rPr>
                                  <w:color w:val="1D1D1B"/>
                                  <w:spacing w:val="-11"/>
                                  <w:sz w:val="20"/>
                                </w:rPr>
                                <w:t xml:space="preserve"> </w:t>
                              </w:r>
                              <w:r>
                                <w:rPr>
                                  <w:color w:val="1D1D1B"/>
                                  <w:sz w:val="20"/>
                                </w:rPr>
                                <w:t>a</w:t>
                              </w:r>
                              <w:r>
                                <w:rPr>
                                  <w:color w:val="1D1D1B"/>
                                  <w:spacing w:val="-12"/>
                                  <w:sz w:val="20"/>
                                </w:rPr>
                                <w:t xml:space="preserve"> </w:t>
                              </w:r>
                              <w:r>
                                <w:rPr>
                                  <w:color w:val="1D1D1B"/>
                                  <w:sz w:val="20"/>
                                </w:rPr>
                                <w:t>satisfactory</w:t>
                              </w:r>
                              <w:r>
                                <w:rPr>
                                  <w:color w:val="1D1D1B"/>
                                  <w:spacing w:val="-10"/>
                                  <w:sz w:val="20"/>
                                </w:rPr>
                                <w:t xml:space="preserve"> </w:t>
                              </w:r>
                              <w:r>
                                <w:rPr>
                                  <w:color w:val="1D1D1B"/>
                                  <w:sz w:val="20"/>
                                </w:rPr>
                                <w:t>Enhanced DBS Check.</w:t>
                              </w:r>
                            </w:p>
                            <w:p w14:paraId="0CEB11C7" w14:textId="5577EEDB" w:rsidR="00EE3BC9" w:rsidRDefault="00710F3D">
                              <w:pPr>
                                <w:spacing w:before="105" w:line="235" w:lineRule="auto"/>
                                <w:ind w:left="170" w:right="291"/>
                                <w:rPr>
                                  <w:b/>
                                  <w:sz w:val="16"/>
                                </w:rPr>
                              </w:pPr>
                              <w:r>
                                <w:rPr>
                                  <w:b/>
                                  <w:color w:val="1D1D1B"/>
                                  <w:sz w:val="16"/>
                                </w:rPr>
                                <w:t>The Diocese of London is committed to creating and sustaining a</w:t>
                              </w:r>
                              <w:r>
                                <w:rPr>
                                  <w:b/>
                                  <w:color w:val="1D1D1B"/>
                                  <w:spacing w:val="40"/>
                                  <w:sz w:val="16"/>
                                </w:rPr>
                                <w:t xml:space="preserve"> </w:t>
                              </w:r>
                              <w:r>
                                <w:rPr>
                                  <w:b/>
                                  <w:color w:val="1D1D1B"/>
                                  <w:sz w:val="16"/>
                                </w:rPr>
                                <w:t>diverse</w:t>
                              </w:r>
                              <w:r>
                                <w:rPr>
                                  <w:b/>
                                  <w:color w:val="1D1D1B"/>
                                  <w:spacing w:val="-1"/>
                                  <w:sz w:val="16"/>
                                </w:rPr>
                                <w:t xml:space="preserve"> </w:t>
                              </w:r>
                              <w:r>
                                <w:rPr>
                                  <w:b/>
                                  <w:color w:val="1D1D1B"/>
                                  <w:sz w:val="16"/>
                                </w:rPr>
                                <w:t>and inclusive</w:t>
                              </w:r>
                              <w:r>
                                <w:rPr>
                                  <w:b/>
                                  <w:color w:val="1D1D1B"/>
                                  <w:spacing w:val="-1"/>
                                  <w:sz w:val="16"/>
                                </w:rPr>
                                <w:t xml:space="preserve"> </w:t>
                              </w:r>
                              <w:r>
                                <w:rPr>
                                  <w:b/>
                                  <w:color w:val="1D1D1B"/>
                                  <w:sz w:val="16"/>
                                </w:rPr>
                                <w:t>workforce</w:t>
                              </w:r>
                              <w:r>
                                <w:rPr>
                                  <w:b/>
                                  <w:color w:val="1D1D1B"/>
                                  <w:spacing w:val="-1"/>
                                  <w:sz w:val="16"/>
                                </w:rPr>
                                <w:t xml:space="preserve"> </w:t>
                              </w:r>
                              <w:r>
                                <w:rPr>
                                  <w:b/>
                                  <w:color w:val="1D1D1B"/>
                                  <w:sz w:val="16"/>
                                </w:rPr>
                                <w:t>which represents our</w:t>
                              </w:r>
                              <w:r>
                                <w:rPr>
                                  <w:b/>
                                  <w:color w:val="1D1D1B"/>
                                  <w:spacing w:val="-1"/>
                                  <w:sz w:val="16"/>
                                </w:rPr>
                                <w:t xml:space="preserve"> </w:t>
                              </w:r>
                              <w:r>
                                <w:rPr>
                                  <w:b/>
                                  <w:color w:val="1D1D1B"/>
                                  <w:sz w:val="16"/>
                                </w:rPr>
                                <w:t>context and</w:t>
                              </w:r>
                              <w:r>
                                <w:rPr>
                                  <w:b/>
                                  <w:color w:val="1D1D1B"/>
                                  <w:spacing w:val="40"/>
                                  <w:sz w:val="16"/>
                                </w:rPr>
                                <w:t xml:space="preserve"> </w:t>
                              </w:r>
                              <w:r>
                                <w:rPr>
                                  <w:b/>
                                  <w:color w:val="1D1D1B"/>
                                  <w:sz w:val="16"/>
                                </w:rPr>
                                <w:t>wider community. We are aware that those of Global Majority</w:t>
                              </w:r>
                              <w:r>
                                <w:rPr>
                                  <w:b/>
                                  <w:color w:val="1D1D1B"/>
                                  <w:spacing w:val="40"/>
                                  <w:sz w:val="16"/>
                                </w:rPr>
                                <w:t xml:space="preserve"> </w:t>
                              </w:r>
                              <w:r>
                                <w:rPr>
                                  <w:b/>
                                  <w:color w:val="1D1D1B"/>
                                  <w:sz w:val="16"/>
                                </w:rPr>
                                <w:t>Heritage/United Kingdom Minority Ethnic (GMH/UKME) and</w:t>
                              </w:r>
                              <w:r>
                                <w:rPr>
                                  <w:b/>
                                  <w:color w:val="1D1D1B"/>
                                  <w:spacing w:val="40"/>
                                  <w:sz w:val="16"/>
                                </w:rPr>
                                <w:t xml:space="preserve"> </w:t>
                              </w:r>
                              <w:r>
                                <w:rPr>
                                  <w:b/>
                                  <w:color w:val="1D1D1B"/>
                                  <w:sz w:val="16"/>
                                </w:rPr>
                                <w:t>disabled</w:t>
                              </w:r>
                              <w:r>
                                <w:rPr>
                                  <w:b/>
                                  <w:color w:val="1D1D1B"/>
                                  <w:spacing w:val="-8"/>
                                  <w:sz w:val="16"/>
                                </w:rPr>
                                <w:t xml:space="preserve"> </w:t>
                              </w:r>
                              <w:r>
                                <w:rPr>
                                  <w:b/>
                                  <w:color w:val="1D1D1B"/>
                                  <w:sz w:val="16"/>
                                </w:rPr>
                                <w:t>people</w:t>
                              </w:r>
                              <w:r>
                                <w:rPr>
                                  <w:b/>
                                  <w:color w:val="1D1D1B"/>
                                  <w:spacing w:val="-9"/>
                                  <w:sz w:val="16"/>
                                </w:rPr>
                                <w:t xml:space="preserve"> </w:t>
                              </w:r>
                              <w:r>
                                <w:rPr>
                                  <w:b/>
                                  <w:color w:val="1D1D1B"/>
                                  <w:sz w:val="16"/>
                                </w:rPr>
                                <w:t>are</w:t>
                              </w:r>
                              <w:r>
                                <w:rPr>
                                  <w:b/>
                                  <w:color w:val="1D1D1B"/>
                                  <w:spacing w:val="-9"/>
                                  <w:sz w:val="16"/>
                                </w:rPr>
                                <w:t xml:space="preserve"> </w:t>
                              </w:r>
                              <w:r>
                                <w:rPr>
                                  <w:b/>
                                  <w:color w:val="1D1D1B"/>
                                  <w:sz w:val="16"/>
                                </w:rPr>
                                <w:t>currently</w:t>
                              </w:r>
                              <w:r>
                                <w:rPr>
                                  <w:b/>
                                  <w:color w:val="1D1D1B"/>
                                  <w:spacing w:val="-8"/>
                                  <w:sz w:val="16"/>
                                </w:rPr>
                                <w:t xml:space="preserve"> </w:t>
                              </w:r>
                              <w:r>
                                <w:rPr>
                                  <w:b/>
                                  <w:color w:val="1D1D1B"/>
                                  <w:sz w:val="16"/>
                                </w:rPr>
                                <w:t>under-represented</w:t>
                              </w:r>
                              <w:r>
                                <w:rPr>
                                  <w:b/>
                                  <w:color w:val="1D1D1B"/>
                                  <w:spacing w:val="-8"/>
                                  <w:sz w:val="16"/>
                                </w:rPr>
                                <w:t xml:space="preserve"> </w:t>
                              </w:r>
                              <w:r>
                                <w:rPr>
                                  <w:b/>
                                  <w:color w:val="1D1D1B"/>
                                  <w:sz w:val="16"/>
                                </w:rPr>
                                <w:t>among</w:t>
                              </w:r>
                              <w:r>
                                <w:rPr>
                                  <w:b/>
                                  <w:color w:val="1D1D1B"/>
                                  <w:spacing w:val="-9"/>
                                  <w:sz w:val="16"/>
                                </w:rPr>
                                <w:t xml:space="preserve"> </w:t>
                              </w:r>
                              <w:r>
                                <w:rPr>
                                  <w:b/>
                                  <w:color w:val="1D1D1B"/>
                                  <w:sz w:val="16"/>
                                </w:rPr>
                                <w:t>our</w:t>
                              </w:r>
                              <w:r>
                                <w:rPr>
                                  <w:b/>
                                  <w:color w:val="1D1D1B"/>
                                  <w:spacing w:val="-9"/>
                                  <w:sz w:val="16"/>
                                </w:rPr>
                                <w:t xml:space="preserve"> </w:t>
                              </w:r>
                              <w:r>
                                <w:rPr>
                                  <w:b/>
                                  <w:color w:val="1D1D1B"/>
                                  <w:sz w:val="16"/>
                                </w:rPr>
                                <w:t>clergy</w:t>
                              </w:r>
                              <w:r>
                                <w:rPr>
                                  <w:b/>
                                  <w:color w:val="1D1D1B"/>
                                  <w:spacing w:val="40"/>
                                  <w:sz w:val="16"/>
                                </w:rPr>
                                <w:t xml:space="preserve"> </w:t>
                              </w:r>
                              <w:r>
                                <w:rPr>
                                  <w:b/>
                                  <w:color w:val="1D1D1B"/>
                                  <w:sz w:val="16"/>
                                </w:rPr>
                                <w:t>and workforce, and we particularly encourage applications from</w:t>
                              </w:r>
                              <w:r>
                                <w:rPr>
                                  <w:b/>
                                  <w:color w:val="1D1D1B"/>
                                  <w:spacing w:val="40"/>
                                  <w:sz w:val="16"/>
                                </w:rPr>
                                <w:t xml:space="preserve"> </w:t>
                              </w:r>
                              <w:r>
                                <w:rPr>
                                  <w:b/>
                                  <w:color w:val="1D1D1B"/>
                                  <w:sz w:val="16"/>
                                </w:rPr>
                                <w:t>those</w:t>
                              </w:r>
                              <w:r>
                                <w:rPr>
                                  <w:b/>
                                  <w:color w:val="1D1D1B"/>
                                  <w:spacing w:val="-6"/>
                                  <w:sz w:val="16"/>
                                </w:rPr>
                                <w:t xml:space="preserve"> </w:t>
                              </w:r>
                              <w:r>
                                <w:rPr>
                                  <w:b/>
                                  <w:color w:val="1D1D1B"/>
                                  <w:sz w:val="16"/>
                                </w:rPr>
                                <w:t>with</w:t>
                              </w:r>
                              <w:r>
                                <w:rPr>
                                  <w:b/>
                                  <w:color w:val="1D1D1B"/>
                                  <w:spacing w:val="-5"/>
                                  <w:sz w:val="16"/>
                                </w:rPr>
                                <w:t xml:space="preserve"> </w:t>
                              </w:r>
                              <w:r>
                                <w:rPr>
                                  <w:b/>
                                  <w:color w:val="1D1D1B"/>
                                  <w:sz w:val="16"/>
                                </w:rPr>
                                <w:t>the</w:t>
                              </w:r>
                              <w:r>
                                <w:rPr>
                                  <w:b/>
                                  <w:color w:val="1D1D1B"/>
                                  <w:spacing w:val="-6"/>
                                  <w:sz w:val="16"/>
                                </w:rPr>
                                <w:t xml:space="preserve"> </w:t>
                              </w:r>
                              <w:r>
                                <w:rPr>
                                  <w:b/>
                                  <w:color w:val="1D1D1B"/>
                                  <w:sz w:val="16"/>
                                </w:rPr>
                                <w:t>relevant</w:t>
                              </w:r>
                              <w:r>
                                <w:rPr>
                                  <w:b/>
                                  <w:color w:val="1D1D1B"/>
                                  <w:spacing w:val="-5"/>
                                  <w:sz w:val="16"/>
                                </w:rPr>
                                <w:t xml:space="preserve"> </w:t>
                              </w:r>
                              <w:r>
                                <w:rPr>
                                  <w:b/>
                                  <w:color w:val="1D1D1B"/>
                                  <w:sz w:val="16"/>
                                </w:rPr>
                                <w:t>skills</w:t>
                              </w:r>
                              <w:r>
                                <w:rPr>
                                  <w:b/>
                                  <w:color w:val="1D1D1B"/>
                                  <w:spacing w:val="-5"/>
                                  <w:sz w:val="16"/>
                                </w:rPr>
                                <w:t xml:space="preserve"> </w:t>
                              </w:r>
                              <w:r>
                                <w:rPr>
                                  <w:b/>
                                  <w:color w:val="1D1D1B"/>
                                  <w:sz w:val="16"/>
                                </w:rPr>
                                <w:t>and</w:t>
                              </w:r>
                              <w:r>
                                <w:rPr>
                                  <w:b/>
                                  <w:color w:val="1D1D1B"/>
                                  <w:spacing w:val="-5"/>
                                  <w:sz w:val="16"/>
                                </w:rPr>
                                <w:t xml:space="preserve"> </w:t>
                              </w:r>
                              <w:r>
                                <w:rPr>
                                  <w:b/>
                                  <w:color w:val="1D1D1B"/>
                                  <w:sz w:val="16"/>
                                </w:rPr>
                                <w:t>experience</w:t>
                              </w:r>
                              <w:r>
                                <w:rPr>
                                  <w:b/>
                                  <w:color w:val="1D1D1B"/>
                                  <w:spacing w:val="-6"/>
                                  <w:sz w:val="16"/>
                                </w:rPr>
                                <w:t xml:space="preserve"> </w:t>
                              </w:r>
                              <w:r>
                                <w:rPr>
                                  <w:b/>
                                  <w:color w:val="1D1D1B"/>
                                  <w:sz w:val="16"/>
                                </w:rPr>
                                <w:t>that</w:t>
                              </w:r>
                              <w:r>
                                <w:rPr>
                                  <w:b/>
                                  <w:color w:val="1D1D1B"/>
                                  <w:spacing w:val="-5"/>
                                  <w:sz w:val="16"/>
                                </w:rPr>
                                <w:t xml:space="preserve"> </w:t>
                              </w:r>
                              <w:r>
                                <w:rPr>
                                  <w:b/>
                                  <w:color w:val="1D1D1B"/>
                                  <w:sz w:val="16"/>
                                </w:rPr>
                                <w:t>will</w:t>
                              </w:r>
                              <w:r>
                                <w:rPr>
                                  <w:b/>
                                  <w:color w:val="1D1D1B"/>
                                  <w:spacing w:val="-5"/>
                                  <w:sz w:val="16"/>
                                </w:rPr>
                                <w:t xml:space="preserve"> </w:t>
                              </w:r>
                              <w:r>
                                <w:rPr>
                                  <w:b/>
                                  <w:color w:val="1D1D1B"/>
                                  <w:sz w:val="16"/>
                                </w:rPr>
                                <w:t>increase</w:t>
                              </w:r>
                              <w:r>
                                <w:rPr>
                                  <w:b/>
                                  <w:color w:val="1D1D1B"/>
                                  <w:spacing w:val="-6"/>
                                  <w:sz w:val="16"/>
                                </w:rPr>
                                <w:t xml:space="preserve"> </w:t>
                              </w:r>
                              <w:r>
                                <w:rPr>
                                  <w:b/>
                                  <w:color w:val="1D1D1B"/>
                                  <w:sz w:val="16"/>
                                </w:rPr>
                                <w:t>this</w:t>
                              </w:r>
                              <w:r>
                                <w:rPr>
                                  <w:b/>
                                  <w:color w:val="1D1D1B"/>
                                  <w:spacing w:val="40"/>
                                  <w:sz w:val="16"/>
                                </w:rPr>
                                <w:t xml:space="preserve"> </w:t>
                              </w:r>
                              <w:r>
                                <w:rPr>
                                  <w:b/>
                                  <w:color w:val="1D1D1B"/>
                                  <w:spacing w:val="-2"/>
                                  <w:sz w:val="16"/>
                                </w:rPr>
                                <w:t>representation.</w:t>
                              </w:r>
                              <w:r w:rsidR="00DE2582">
                                <w:rPr>
                                  <w:b/>
                                  <w:color w:val="1D1D1B"/>
                                  <w:spacing w:val="-2"/>
                                  <w:sz w:val="16"/>
                                </w:rPr>
                                <w:t xml:space="preserve"> </w:t>
                              </w:r>
                              <w:r w:rsidR="00DE2582" w:rsidRPr="00DE2582">
                                <w:rPr>
                                  <w:b/>
                                  <w:color w:val="1D1D1B"/>
                                  <w:spacing w:val="-2"/>
                                  <w:sz w:val="16"/>
                                </w:rPr>
                                <w:t>The Diocese supports Access to Work grant applications.</w:t>
                              </w:r>
                            </w:p>
                          </w:txbxContent>
                        </wps:txbx>
                        <wps:bodyPr rot="0" vert="horz" wrap="square" lIns="0" tIns="0" rIns="0" bIns="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23563BA5" id="Group 18" o:spid="_x0000_s1026" style="position:absolute;left:0;text-align:left;margin-left:306pt;margin-top:15.8pt;width:255.15pt;height:416pt;z-index:251660288;mso-wrap-distance-left:0;mso-wrap-distance-right:0;mso-position-horizontal-relative:page;mso-height-relative:margin" coordsize="32404,521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">
                <v:shape id="Graphic 19" o:spid="_x0000_s1027" style="position:absolute;left:127;top:127;width:32150;height:51943;visibility:visible;mso-wrap-style:square;v-text-anchor:top" coordsize="3215005,519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" path="m3214598,l,,,5193982r3214598,l3214598,xe" fillcolor="#e5eef1" stroked="f">
                  <v:path arrowok="t" o:connecttype="custom" o:connectlocs="32146,0;0,0;0,51940;32146,51940;32146,0" o:connectangles="0,0,0,0,0"/>
                </v:shape>
                <v:shape id="Image 20" o:spid="_x0000_s1028" type="#_x0000_t75" style="position:absolute;left:9730;top:1334;width:13254;height:6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">
                  <v:imagedata r:id="rId27" o:title=""/>
                </v:shape>
                <v:shapetype id="_x0000_t202" coordsize="21600,21600" o:spt="202" path="m,l,21600r21600,l21600,xe">
                  <v:stroke joinstyle="miter"/>
                  <v:path gradientshapeok="t" o:connecttype="rect"/>
                </v:shapetype>
                <v:shape id="Textbox 21" o:spid="_x0000_s1029" type="#_x0000_t202" style="position:absolute;left:127;top:127;width:32150;height:5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" filled="f" strokecolor="#005272" strokeweight="2pt">
                  <v:textbox inset="0,0,0,0">
                    <w:txbxContent>
                      <w:p w14:paraId="677CB487" w14:textId="77777777" w:rsidR="00EE3BC9" w:rsidRDefault="00EE3BC9">
                        <w:pPr>
                          <w:rPr>
                            <w:sz w:val="26"/>
                          </w:rPr>
                        </w:pPr>
                      </w:p>
                      <w:p w14:paraId="36269907" w14:textId="77777777" w:rsidR="00EE3BC9" w:rsidRDefault="00EE3BC9">
                        <w:pPr>
                          <w:rPr>
                            <w:sz w:val="26"/>
                          </w:rPr>
                        </w:pPr>
                      </w:p>
                      <w:p w14:paraId="01C9704C" w14:textId="77777777" w:rsidR="00EE3BC9" w:rsidRDefault="00EE3BC9">
                        <w:pPr>
                          <w:rPr>
                            <w:sz w:val="26"/>
                          </w:rPr>
                        </w:pPr>
                      </w:p>
                      <w:p w14:paraId="27E5C36A" w14:textId="77777777" w:rsidR="00EE3BC9" w:rsidRDefault="00EE3BC9">
                        <w:pPr>
                          <w:spacing w:before="7"/>
                          <w:rPr>
                            <w:sz w:val="30"/>
                          </w:rPr>
                        </w:pPr>
                      </w:p>
                      <w:p w14:paraId="34868F01" w14:textId="77777777" w:rsidR="00EE3BC9" w:rsidRDefault="00710F3D">
                        <w:pPr>
                          <w:ind w:left="170"/>
                          <w:rPr>
                            <w:b/>
                            <w:sz w:val="26"/>
                          </w:rPr>
                        </w:pPr>
                        <w:r>
                          <w:rPr>
                            <w:b/>
                            <w:color w:val="1D1D1B"/>
                            <w:spacing w:val="-4"/>
                            <w:sz w:val="26"/>
                          </w:rPr>
                          <w:t>POST,</w:t>
                        </w:r>
                        <w:r>
                          <w:rPr>
                            <w:b/>
                            <w:color w:val="1D1D1B"/>
                            <w:spacing w:val="-8"/>
                            <w:sz w:val="26"/>
                          </w:rPr>
                          <w:t xml:space="preserve"> </w:t>
                        </w:r>
                        <w:r>
                          <w:rPr>
                            <w:b/>
                            <w:color w:val="1D1D1B"/>
                            <w:spacing w:val="-2"/>
                            <w:sz w:val="26"/>
                          </w:rPr>
                          <w:t>PARISH</w:t>
                        </w:r>
                      </w:p>
                      <w:p w14:paraId="2928ED82" w14:textId="77777777" w:rsidR="00EE3BC9" w:rsidRDefault="00710F3D">
                        <w:pPr>
                          <w:spacing w:before="70" w:line="324" w:lineRule="auto"/>
                          <w:ind w:left="170" w:right="219"/>
                          <w:rPr>
                            <w:sz w:val="20"/>
                          </w:rPr>
                        </w:pPr>
                        <w:r>
                          <w:rPr>
                            <w:color w:val="1D1D1B"/>
                            <w:sz w:val="20"/>
                          </w:rPr>
                          <w:t>General</w:t>
                        </w:r>
                        <w:r>
                          <w:rPr>
                            <w:color w:val="1D1D1B"/>
                            <w:spacing w:val="-9"/>
                            <w:sz w:val="20"/>
                          </w:rPr>
                          <w:t xml:space="preserve"> </w:t>
                        </w:r>
                        <w:r>
                          <w:rPr>
                            <w:color w:val="1D1D1B"/>
                            <w:sz w:val="20"/>
                          </w:rPr>
                          <w:t>description</w:t>
                        </w:r>
                        <w:r>
                          <w:rPr>
                            <w:color w:val="1D1D1B"/>
                            <w:spacing w:val="-9"/>
                            <w:sz w:val="20"/>
                          </w:rPr>
                          <w:t xml:space="preserve"> </w:t>
                        </w:r>
                        <w:r>
                          <w:rPr>
                            <w:color w:val="1D1D1B"/>
                            <w:sz w:val="20"/>
                          </w:rPr>
                          <w:t>of</w:t>
                        </w:r>
                        <w:r>
                          <w:rPr>
                            <w:color w:val="1D1D1B"/>
                            <w:spacing w:val="-9"/>
                            <w:sz w:val="20"/>
                          </w:rPr>
                          <w:t xml:space="preserve"> </w:t>
                        </w:r>
                        <w:r>
                          <w:rPr>
                            <w:color w:val="1D1D1B"/>
                            <w:sz w:val="20"/>
                          </w:rPr>
                          <w:t>parish</w:t>
                        </w:r>
                        <w:r>
                          <w:rPr>
                            <w:color w:val="1D1D1B"/>
                            <w:spacing w:val="-9"/>
                            <w:sz w:val="20"/>
                          </w:rPr>
                          <w:t xml:space="preserve"> </w:t>
                        </w:r>
                        <w:r>
                          <w:rPr>
                            <w:color w:val="1D1D1B"/>
                            <w:sz w:val="20"/>
                          </w:rPr>
                          <w:t>from</w:t>
                        </w:r>
                        <w:r>
                          <w:rPr>
                            <w:color w:val="1D1D1B"/>
                            <w:spacing w:val="-8"/>
                            <w:sz w:val="20"/>
                          </w:rPr>
                          <w:t xml:space="preserve"> </w:t>
                        </w:r>
                        <w:r>
                          <w:rPr>
                            <w:color w:val="1D1D1B"/>
                            <w:sz w:val="20"/>
                          </w:rPr>
                          <w:t>the</w:t>
                        </w:r>
                        <w:r>
                          <w:rPr>
                            <w:color w:val="1D1D1B"/>
                            <w:spacing w:val="-8"/>
                            <w:sz w:val="20"/>
                          </w:rPr>
                          <w:t xml:space="preserve"> </w:t>
                        </w:r>
                        <w:r>
                          <w:rPr>
                            <w:color w:val="1D1D1B"/>
                            <w:sz w:val="20"/>
                          </w:rPr>
                          <w:t>Parish</w:t>
                        </w:r>
                        <w:r>
                          <w:rPr>
                            <w:color w:val="1D1D1B"/>
                            <w:spacing w:val="-9"/>
                            <w:sz w:val="20"/>
                          </w:rPr>
                          <w:t xml:space="preserve"> </w:t>
                        </w:r>
                        <w:r>
                          <w:rPr>
                            <w:color w:val="1D1D1B"/>
                            <w:sz w:val="20"/>
                          </w:rPr>
                          <w:t>Profile We’re looking for:</w:t>
                        </w:r>
                      </w:p>
                      <w:p w14:paraId="222C6D65" w14:textId="77777777" w:rsidR="00EE3BC9" w:rsidRDefault="00710F3D">
                        <w:pPr>
                          <w:numPr>
                            <w:ilvl w:val="0"/>
                            <w:numId w:val="2"/>
                          </w:numPr>
                          <w:tabs>
                            <w:tab w:val="left" w:pos="340"/>
                          </w:tabs>
                          <w:spacing w:before="6" w:line="235" w:lineRule="auto"/>
                          <w:ind w:right="1065"/>
                          <w:rPr>
                            <w:b/>
                            <w:sz w:val="20"/>
                          </w:rPr>
                        </w:pPr>
                        <w:r>
                          <w:rPr>
                            <w:b/>
                            <w:color w:val="1D1D1B"/>
                            <w:sz w:val="20"/>
                          </w:rPr>
                          <w:t>Bullet</w:t>
                        </w:r>
                        <w:r>
                          <w:rPr>
                            <w:b/>
                            <w:color w:val="1D1D1B"/>
                            <w:spacing w:val="-12"/>
                            <w:sz w:val="20"/>
                          </w:rPr>
                          <w:t xml:space="preserve"> </w:t>
                        </w:r>
                        <w:r>
                          <w:rPr>
                            <w:b/>
                            <w:color w:val="1D1D1B"/>
                            <w:sz w:val="20"/>
                          </w:rPr>
                          <w:t>points</w:t>
                        </w:r>
                        <w:r>
                          <w:rPr>
                            <w:b/>
                            <w:color w:val="1D1D1B"/>
                            <w:spacing w:val="-11"/>
                            <w:sz w:val="20"/>
                          </w:rPr>
                          <w:t xml:space="preserve"> </w:t>
                        </w:r>
                        <w:r>
                          <w:rPr>
                            <w:b/>
                            <w:color w:val="1D1D1B"/>
                            <w:sz w:val="20"/>
                          </w:rPr>
                          <w:t>from</w:t>
                        </w:r>
                        <w:r>
                          <w:rPr>
                            <w:b/>
                            <w:color w:val="1D1D1B"/>
                            <w:spacing w:val="-11"/>
                            <w:sz w:val="20"/>
                          </w:rPr>
                          <w:t xml:space="preserve"> </w:t>
                        </w:r>
                        <w:r>
                          <w:rPr>
                            <w:b/>
                            <w:color w:val="1D1D1B"/>
                            <w:sz w:val="20"/>
                          </w:rPr>
                          <w:t>the</w:t>
                        </w:r>
                        <w:r>
                          <w:rPr>
                            <w:b/>
                            <w:color w:val="1D1D1B"/>
                            <w:spacing w:val="-12"/>
                            <w:sz w:val="20"/>
                          </w:rPr>
                          <w:t xml:space="preserve"> </w:t>
                        </w:r>
                        <w:r>
                          <w:rPr>
                            <w:b/>
                            <w:color w:val="1D1D1B"/>
                            <w:sz w:val="20"/>
                          </w:rPr>
                          <w:t>Parish</w:t>
                        </w:r>
                        <w:r>
                          <w:rPr>
                            <w:b/>
                            <w:color w:val="1D1D1B"/>
                            <w:spacing w:val="-11"/>
                            <w:sz w:val="20"/>
                          </w:rPr>
                          <w:t xml:space="preserve"> </w:t>
                        </w:r>
                        <w:r>
                          <w:rPr>
                            <w:b/>
                            <w:color w:val="1D1D1B"/>
                            <w:sz w:val="20"/>
                          </w:rPr>
                          <w:t xml:space="preserve">Profile/Person </w:t>
                        </w:r>
                        <w:r>
                          <w:rPr>
                            <w:b/>
                            <w:color w:val="1D1D1B"/>
                            <w:spacing w:val="-2"/>
                            <w:sz w:val="20"/>
                          </w:rPr>
                          <w:t>Specification</w:t>
                        </w:r>
                      </w:p>
                      <w:p w14:paraId="1D6D7504" w14:textId="77777777" w:rsidR="00EE3BC9" w:rsidRDefault="00710F3D">
                        <w:pPr>
                          <w:spacing w:before="93" w:line="235" w:lineRule="auto"/>
                          <w:ind w:left="170"/>
                          <w:rPr>
                            <w:b/>
                            <w:sz w:val="20"/>
                          </w:rPr>
                        </w:pPr>
                        <w:r>
                          <w:rPr>
                            <w:b/>
                            <w:color w:val="1D1D1B"/>
                            <w:sz w:val="20"/>
                          </w:rPr>
                          <w:t>Description</w:t>
                        </w:r>
                        <w:r>
                          <w:rPr>
                            <w:b/>
                            <w:color w:val="1D1D1B"/>
                            <w:spacing w:val="-6"/>
                            <w:sz w:val="20"/>
                          </w:rPr>
                          <w:t xml:space="preserve"> </w:t>
                        </w:r>
                        <w:r>
                          <w:rPr>
                            <w:b/>
                            <w:color w:val="1D1D1B"/>
                            <w:sz w:val="20"/>
                          </w:rPr>
                          <w:t>of</w:t>
                        </w:r>
                        <w:r>
                          <w:rPr>
                            <w:b/>
                            <w:color w:val="1D1D1B"/>
                            <w:spacing w:val="-7"/>
                            <w:sz w:val="20"/>
                          </w:rPr>
                          <w:t xml:space="preserve"> </w:t>
                        </w:r>
                        <w:r>
                          <w:rPr>
                            <w:b/>
                            <w:color w:val="1D1D1B"/>
                            <w:sz w:val="20"/>
                          </w:rPr>
                          <w:t>what</w:t>
                        </w:r>
                        <w:r>
                          <w:rPr>
                            <w:b/>
                            <w:color w:val="1D1D1B"/>
                            <w:spacing w:val="-6"/>
                            <w:sz w:val="20"/>
                          </w:rPr>
                          <w:t xml:space="preserve"> </w:t>
                        </w:r>
                        <w:r>
                          <w:rPr>
                            <w:b/>
                            <w:color w:val="1D1D1B"/>
                            <w:sz w:val="20"/>
                          </w:rPr>
                          <w:t>the</w:t>
                        </w:r>
                        <w:r>
                          <w:rPr>
                            <w:b/>
                            <w:color w:val="1D1D1B"/>
                            <w:spacing w:val="-7"/>
                            <w:sz w:val="20"/>
                          </w:rPr>
                          <w:t xml:space="preserve"> </w:t>
                        </w:r>
                        <w:r>
                          <w:rPr>
                            <w:b/>
                            <w:color w:val="1D1D1B"/>
                            <w:sz w:val="20"/>
                          </w:rPr>
                          <w:t>parish</w:t>
                        </w:r>
                        <w:r>
                          <w:rPr>
                            <w:b/>
                            <w:color w:val="1D1D1B"/>
                            <w:spacing w:val="-6"/>
                            <w:sz w:val="20"/>
                          </w:rPr>
                          <w:t xml:space="preserve"> </w:t>
                        </w:r>
                        <w:r>
                          <w:rPr>
                            <w:b/>
                            <w:color w:val="1D1D1B"/>
                            <w:sz w:val="20"/>
                          </w:rPr>
                          <w:t>is</w:t>
                        </w:r>
                        <w:r>
                          <w:rPr>
                            <w:b/>
                            <w:color w:val="1D1D1B"/>
                            <w:spacing w:val="-6"/>
                            <w:sz w:val="20"/>
                          </w:rPr>
                          <w:t xml:space="preserve"> </w:t>
                        </w:r>
                        <w:r>
                          <w:rPr>
                            <w:b/>
                            <w:color w:val="1D1D1B"/>
                            <w:sz w:val="20"/>
                          </w:rPr>
                          <w:t>offering</w:t>
                        </w:r>
                        <w:r>
                          <w:rPr>
                            <w:b/>
                            <w:color w:val="1D1D1B"/>
                            <w:spacing w:val="-7"/>
                            <w:sz w:val="20"/>
                          </w:rPr>
                          <w:t xml:space="preserve"> </w:t>
                        </w:r>
                        <w:r>
                          <w:rPr>
                            <w:b/>
                            <w:color w:val="1D1D1B"/>
                            <w:sz w:val="20"/>
                          </w:rPr>
                          <w:t>–</w:t>
                        </w:r>
                        <w:r>
                          <w:rPr>
                            <w:b/>
                            <w:color w:val="1D1D1B"/>
                            <w:spacing w:val="-7"/>
                            <w:sz w:val="20"/>
                          </w:rPr>
                          <w:t xml:space="preserve"> </w:t>
                        </w:r>
                        <w:r>
                          <w:rPr>
                            <w:b/>
                            <w:color w:val="1D1D1B"/>
                            <w:sz w:val="20"/>
                          </w:rPr>
                          <w:t>lay</w:t>
                        </w:r>
                        <w:r>
                          <w:rPr>
                            <w:b/>
                            <w:color w:val="1D1D1B"/>
                            <w:spacing w:val="-6"/>
                            <w:sz w:val="20"/>
                          </w:rPr>
                          <w:t xml:space="preserve"> </w:t>
                        </w:r>
                        <w:r>
                          <w:rPr>
                            <w:b/>
                            <w:color w:val="1D1D1B"/>
                            <w:sz w:val="20"/>
                          </w:rPr>
                          <w:t xml:space="preserve">support/ housing </w:t>
                        </w:r>
                        <w:proofErr w:type="spellStart"/>
                        <w:r>
                          <w:rPr>
                            <w:b/>
                            <w:color w:val="1D1D1B"/>
                            <w:sz w:val="20"/>
                          </w:rPr>
                          <w:t>etc</w:t>
                        </w:r>
                        <w:proofErr w:type="spellEnd"/>
                      </w:p>
                      <w:p w14:paraId="0B2ECC36" w14:textId="77777777" w:rsidR="00EE3BC9" w:rsidRDefault="00710F3D">
                        <w:pPr>
                          <w:spacing w:before="88"/>
                          <w:ind w:left="170"/>
                          <w:rPr>
                            <w:b/>
                            <w:sz w:val="20"/>
                          </w:rPr>
                        </w:pPr>
                        <w:r>
                          <w:rPr>
                            <w:b/>
                            <w:color w:val="1D1D1B"/>
                            <w:sz w:val="20"/>
                          </w:rPr>
                          <w:t>Parish</w:t>
                        </w:r>
                        <w:r>
                          <w:rPr>
                            <w:b/>
                            <w:color w:val="1D1D1B"/>
                            <w:spacing w:val="-6"/>
                            <w:sz w:val="20"/>
                          </w:rPr>
                          <w:t xml:space="preserve"> </w:t>
                        </w:r>
                        <w:r>
                          <w:rPr>
                            <w:b/>
                            <w:color w:val="1D1D1B"/>
                            <w:sz w:val="20"/>
                          </w:rPr>
                          <w:t>website</w:t>
                        </w:r>
                        <w:r>
                          <w:rPr>
                            <w:b/>
                            <w:color w:val="1D1D1B"/>
                            <w:spacing w:val="-5"/>
                            <w:sz w:val="20"/>
                          </w:rPr>
                          <w:t xml:space="preserve"> </w:t>
                        </w:r>
                        <w:r>
                          <w:rPr>
                            <w:b/>
                            <w:color w:val="1D1D1B"/>
                            <w:spacing w:val="-4"/>
                            <w:sz w:val="20"/>
                          </w:rPr>
                          <w:t>link</w:t>
                        </w:r>
                      </w:p>
                      <w:p w14:paraId="1D5CD81C" w14:textId="77777777" w:rsidR="00EE3BC9" w:rsidRDefault="00710F3D">
                        <w:pPr>
                          <w:spacing w:before="87"/>
                          <w:ind w:left="170"/>
                          <w:rPr>
                            <w:sz w:val="20"/>
                          </w:rPr>
                        </w:pPr>
                        <w:r>
                          <w:rPr>
                            <w:color w:val="1D1D1B"/>
                            <w:sz w:val="20"/>
                          </w:rPr>
                          <w:t>Parish</w:t>
                        </w:r>
                        <w:r>
                          <w:rPr>
                            <w:color w:val="1D1D1B"/>
                            <w:spacing w:val="-8"/>
                            <w:sz w:val="20"/>
                          </w:rPr>
                          <w:t xml:space="preserve"> </w:t>
                        </w:r>
                        <w:r>
                          <w:rPr>
                            <w:color w:val="1D1D1B"/>
                            <w:sz w:val="20"/>
                          </w:rPr>
                          <w:t>profile</w:t>
                        </w:r>
                        <w:r>
                          <w:rPr>
                            <w:color w:val="1D1D1B"/>
                            <w:spacing w:val="-6"/>
                            <w:sz w:val="20"/>
                          </w:rPr>
                          <w:t xml:space="preserve"> </w:t>
                        </w:r>
                        <w:r>
                          <w:rPr>
                            <w:color w:val="1D1D1B"/>
                            <w:sz w:val="20"/>
                          </w:rPr>
                          <w:t>(PDF</w:t>
                        </w:r>
                        <w:r>
                          <w:rPr>
                            <w:color w:val="1D1D1B"/>
                            <w:spacing w:val="-7"/>
                            <w:sz w:val="20"/>
                          </w:rPr>
                          <w:t xml:space="preserve"> </w:t>
                        </w:r>
                        <w:r>
                          <w:rPr>
                            <w:color w:val="1D1D1B"/>
                            <w:sz w:val="20"/>
                          </w:rPr>
                          <w:t>format)</w:t>
                        </w:r>
                        <w:r>
                          <w:rPr>
                            <w:color w:val="1D1D1B"/>
                            <w:spacing w:val="-7"/>
                            <w:sz w:val="20"/>
                          </w:rPr>
                          <w:t xml:space="preserve"> </w:t>
                        </w:r>
                        <w:r>
                          <w:rPr>
                            <w:color w:val="1D1D1B"/>
                            <w:sz w:val="20"/>
                          </w:rPr>
                          <w:t>and</w:t>
                        </w:r>
                        <w:r>
                          <w:rPr>
                            <w:color w:val="1D1D1B"/>
                            <w:spacing w:val="-7"/>
                            <w:sz w:val="20"/>
                          </w:rPr>
                          <w:t xml:space="preserve"> </w:t>
                        </w:r>
                        <w:r>
                          <w:rPr>
                            <w:color w:val="1D1D1B"/>
                            <w:sz w:val="20"/>
                          </w:rPr>
                          <w:t>application</w:t>
                        </w:r>
                        <w:r>
                          <w:rPr>
                            <w:color w:val="1D1D1B"/>
                            <w:spacing w:val="-7"/>
                            <w:sz w:val="20"/>
                          </w:rPr>
                          <w:t xml:space="preserve"> </w:t>
                        </w:r>
                        <w:r>
                          <w:rPr>
                            <w:color w:val="1D1D1B"/>
                            <w:sz w:val="20"/>
                          </w:rPr>
                          <w:t>form</w:t>
                        </w:r>
                        <w:r>
                          <w:rPr>
                            <w:color w:val="1D1D1B"/>
                            <w:spacing w:val="-6"/>
                            <w:sz w:val="20"/>
                          </w:rPr>
                          <w:t xml:space="preserve"> </w:t>
                        </w:r>
                        <w:r>
                          <w:rPr>
                            <w:color w:val="1D1D1B"/>
                            <w:spacing w:val="-2"/>
                            <w:sz w:val="20"/>
                          </w:rPr>
                          <w:t>from:</w:t>
                        </w:r>
                      </w:p>
                      <w:p w14:paraId="0DDB6F42" w14:textId="77777777" w:rsidR="00EE3BC9" w:rsidRDefault="00710F3D">
                        <w:pPr>
                          <w:spacing w:before="90" w:line="235" w:lineRule="auto"/>
                          <w:ind w:left="170" w:right="2495"/>
                          <w:rPr>
                            <w:b/>
                            <w:sz w:val="20"/>
                          </w:rPr>
                        </w:pPr>
                        <w:r>
                          <w:rPr>
                            <w:b/>
                            <w:color w:val="1D1D1B"/>
                            <w:sz w:val="20"/>
                          </w:rPr>
                          <w:t>The</w:t>
                        </w:r>
                        <w:r>
                          <w:rPr>
                            <w:b/>
                            <w:color w:val="1D1D1B"/>
                            <w:spacing w:val="-12"/>
                            <w:sz w:val="20"/>
                          </w:rPr>
                          <w:t xml:space="preserve"> </w:t>
                        </w:r>
                        <w:r>
                          <w:rPr>
                            <w:b/>
                            <w:color w:val="1D1D1B"/>
                            <w:sz w:val="20"/>
                          </w:rPr>
                          <w:t>Bishop</w:t>
                        </w:r>
                        <w:r>
                          <w:rPr>
                            <w:b/>
                            <w:color w:val="1D1D1B"/>
                            <w:spacing w:val="-11"/>
                            <w:sz w:val="20"/>
                          </w:rPr>
                          <w:t xml:space="preserve"> </w:t>
                        </w:r>
                        <w:r>
                          <w:rPr>
                            <w:b/>
                            <w:color w:val="1D1D1B"/>
                            <w:sz w:val="20"/>
                          </w:rPr>
                          <w:t>of</w:t>
                        </w:r>
                        <w:r>
                          <w:rPr>
                            <w:b/>
                            <w:color w:val="1D1D1B"/>
                            <w:spacing w:val="-11"/>
                            <w:sz w:val="20"/>
                          </w:rPr>
                          <w:t xml:space="preserve"> </w:t>
                        </w:r>
                        <w:r>
                          <w:rPr>
                            <w:b/>
                            <w:color w:val="1D1D1B"/>
                            <w:sz w:val="20"/>
                          </w:rPr>
                          <w:t>[Diocese] Email address</w:t>
                        </w:r>
                      </w:p>
                      <w:p w14:paraId="3647FC96" w14:textId="77777777" w:rsidR="00EE3BC9" w:rsidRDefault="00710F3D">
                        <w:pPr>
                          <w:spacing w:line="242" w:lineRule="exact"/>
                          <w:ind w:left="170"/>
                          <w:rPr>
                            <w:b/>
                            <w:sz w:val="20"/>
                          </w:rPr>
                        </w:pPr>
                        <w:r>
                          <w:rPr>
                            <w:b/>
                            <w:color w:val="1D1D1B"/>
                            <w:sz w:val="20"/>
                          </w:rPr>
                          <w:t>Phone</w:t>
                        </w:r>
                        <w:r>
                          <w:rPr>
                            <w:b/>
                            <w:color w:val="1D1D1B"/>
                            <w:spacing w:val="-5"/>
                            <w:sz w:val="20"/>
                          </w:rPr>
                          <w:t xml:space="preserve"> </w:t>
                        </w:r>
                        <w:r>
                          <w:rPr>
                            <w:b/>
                            <w:color w:val="1D1D1B"/>
                            <w:spacing w:val="-2"/>
                            <w:sz w:val="20"/>
                          </w:rPr>
                          <w:t>number</w:t>
                        </w:r>
                      </w:p>
                      <w:p w14:paraId="02B1D685" w14:textId="77777777" w:rsidR="00EE3BC9" w:rsidRDefault="00710F3D">
                        <w:pPr>
                          <w:spacing w:before="87"/>
                          <w:ind w:left="170"/>
                          <w:rPr>
                            <w:b/>
                            <w:sz w:val="20"/>
                          </w:rPr>
                        </w:pPr>
                        <w:r>
                          <w:rPr>
                            <w:color w:val="1D1D1B"/>
                            <w:sz w:val="20"/>
                          </w:rPr>
                          <w:t>Closing</w:t>
                        </w:r>
                        <w:r>
                          <w:rPr>
                            <w:color w:val="1D1D1B"/>
                            <w:spacing w:val="-4"/>
                            <w:sz w:val="20"/>
                          </w:rPr>
                          <w:t xml:space="preserve"> </w:t>
                        </w:r>
                        <w:r>
                          <w:rPr>
                            <w:color w:val="1D1D1B"/>
                            <w:sz w:val="20"/>
                          </w:rPr>
                          <w:t>date</w:t>
                        </w:r>
                        <w:r>
                          <w:rPr>
                            <w:color w:val="1D1D1B"/>
                            <w:spacing w:val="-3"/>
                            <w:sz w:val="20"/>
                          </w:rPr>
                          <w:t xml:space="preserve"> </w:t>
                        </w:r>
                        <w:r>
                          <w:rPr>
                            <w:color w:val="1D1D1B"/>
                            <w:sz w:val="20"/>
                          </w:rPr>
                          <w:t>for</w:t>
                        </w:r>
                        <w:r>
                          <w:rPr>
                            <w:color w:val="1D1D1B"/>
                            <w:spacing w:val="-4"/>
                            <w:sz w:val="20"/>
                          </w:rPr>
                          <w:t xml:space="preserve"> </w:t>
                        </w:r>
                        <w:r>
                          <w:rPr>
                            <w:color w:val="1D1D1B"/>
                            <w:sz w:val="20"/>
                          </w:rPr>
                          <w:t>applications:</w:t>
                        </w:r>
                        <w:r>
                          <w:rPr>
                            <w:color w:val="1D1D1B"/>
                            <w:spacing w:val="-5"/>
                            <w:sz w:val="20"/>
                          </w:rPr>
                          <w:t xml:space="preserve"> </w:t>
                        </w:r>
                        <w:r>
                          <w:rPr>
                            <w:b/>
                            <w:color w:val="1D1D1B"/>
                            <w:sz w:val="20"/>
                          </w:rPr>
                          <w:t>00</w:t>
                        </w:r>
                        <w:r>
                          <w:rPr>
                            <w:b/>
                            <w:color w:val="1D1D1B"/>
                            <w:spacing w:val="-4"/>
                            <w:sz w:val="20"/>
                          </w:rPr>
                          <w:t xml:space="preserve"> </w:t>
                        </w:r>
                        <w:r>
                          <w:rPr>
                            <w:b/>
                            <w:color w:val="1D1D1B"/>
                            <w:sz w:val="20"/>
                          </w:rPr>
                          <w:t>Month</w:t>
                        </w:r>
                        <w:r>
                          <w:rPr>
                            <w:b/>
                            <w:color w:val="1D1D1B"/>
                            <w:spacing w:val="-3"/>
                            <w:sz w:val="20"/>
                          </w:rPr>
                          <w:t xml:space="preserve"> </w:t>
                        </w:r>
                        <w:r>
                          <w:rPr>
                            <w:b/>
                            <w:color w:val="1D1D1B"/>
                            <w:spacing w:val="-4"/>
                            <w:sz w:val="20"/>
                          </w:rPr>
                          <w:t>0000</w:t>
                        </w:r>
                      </w:p>
                      <w:p w14:paraId="7B7F5F7D" w14:textId="77777777" w:rsidR="00EE3BC9" w:rsidRDefault="00710F3D">
                        <w:pPr>
                          <w:spacing w:before="86"/>
                          <w:ind w:left="170"/>
                          <w:rPr>
                            <w:b/>
                            <w:sz w:val="20"/>
                          </w:rPr>
                        </w:pPr>
                        <w:r>
                          <w:rPr>
                            <w:color w:val="1D1D1B"/>
                            <w:sz w:val="20"/>
                          </w:rPr>
                          <w:t>Interviews:</w:t>
                        </w:r>
                        <w:r>
                          <w:rPr>
                            <w:color w:val="1D1D1B"/>
                            <w:spacing w:val="-4"/>
                            <w:sz w:val="20"/>
                          </w:rPr>
                          <w:t xml:space="preserve"> </w:t>
                        </w:r>
                        <w:r>
                          <w:rPr>
                            <w:b/>
                            <w:color w:val="1D1D1B"/>
                            <w:sz w:val="20"/>
                          </w:rPr>
                          <w:t>00</w:t>
                        </w:r>
                        <w:r>
                          <w:rPr>
                            <w:b/>
                            <w:color w:val="1D1D1B"/>
                            <w:spacing w:val="-3"/>
                            <w:sz w:val="20"/>
                          </w:rPr>
                          <w:t xml:space="preserve"> </w:t>
                        </w:r>
                        <w:r>
                          <w:rPr>
                            <w:b/>
                            <w:color w:val="1D1D1B"/>
                            <w:sz w:val="20"/>
                          </w:rPr>
                          <w:t>Month</w:t>
                        </w:r>
                        <w:r>
                          <w:rPr>
                            <w:b/>
                            <w:color w:val="1D1D1B"/>
                            <w:spacing w:val="-3"/>
                            <w:sz w:val="20"/>
                          </w:rPr>
                          <w:t xml:space="preserve"> </w:t>
                        </w:r>
                        <w:r>
                          <w:rPr>
                            <w:b/>
                            <w:color w:val="1D1D1B"/>
                            <w:spacing w:val="-4"/>
                            <w:sz w:val="20"/>
                          </w:rPr>
                          <w:t>0000</w:t>
                        </w:r>
                      </w:p>
                      <w:p w14:paraId="607F40F0" w14:textId="77777777" w:rsidR="00EE3BC9" w:rsidRDefault="00710F3D">
                        <w:pPr>
                          <w:spacing w:before="90" w:line="235" w:lineRule="auto"/>
                          <w:ind w:left="170" w:right="219"/>
                          <w:rPr>
                            <w:sz w:val="20"/>
                          </w:rPr>
                        </w:pPr>
                        <w:r>
                          <w:rPr>
                            <w:color w:val="1D1D1B"/>
                            <w:sz w:val="20"/>
                          </w:rPr>
                          <w:t>All appointments are subject to acceptable pre- appointment</w:t>
                        </w:r>
                        <w:r>
                          <w:rPr>
                            <w:color w:val="1D1D1B"/>
                            <w:spacing w:val="-11"/>
                            <w:sz w:val="20"/>
                          </w:rPr>
                          <w:t xml:space="preserve"> </w:t>
                        </w:r>
                        <w:r>
                          <w:rPr>
                            <w:color w:val="1D1D1B"/>
                            <w:sz w:val="20"/>
                          </w:rPr>
                          <w:t>checks,</w:t>
                        </w:r>
                        <w:r>
                          <w:rPr>
                            <w:color w:val="1D1D1B"/>
                            <w:spacing w:val="-11"/>
                            <w:sz w:val="20"/>
                          </w:rPr>
                          <w:t xml:space="preserve"> </w:t>
                        </w:r>
                        <w:r>
                          <w:rPr>
                            <w:color w:val="1D1D1B"/>
                            <w:sz w:val="20"/>
                          </w:rPr>
                          <w:t>including</w:t>
                        </w:r>
                        <w:r>
                          <w:rPr>
                            <w:color w:val="1D1D1B"/>
                            <w:spacing w:val="-11"/>
                            <w:sz w:val="20"/>
                          </w:rPr>
                          <w:t xml:space="preserve"> </w:t>
                        </w:r>
                        <w:r>
                          <w:rPr>
                            <w:color w:val="1D1D1B"/>
                            <w:sz w:val="20"/>
                          </w:rPr>
                          <w:t>a</w:t>
                        </w:r>
                        <w:r>
                          <w:rPr>
                            <w:color w:val="1D1D1B"/>
                            <w:spacing w:val="-12"/>
                            <w:sz w:val="20"/>
                          </w:rPr>
                          <w:t xml:space="preserve"> </w:t>
                        </w:r>
                        <w:r>
                          <w:rPr>
                            <w:color w:val="1D1D1B"/>
                            <w:sz w:val="20"/>
                          </w:rPr>
                          <w:t>satisfactory</w:t>
                        </w:r>
                        <w:r>
                          <w:rPr>
                            <w:color w:val="1D1D1B"/>
                            <w:spacing w:val="-10"/>
                            <w:sz w:val="20"/>
                          </w:rPr>
                          <w:t xml:space="preserve"> </w:t>
                        </w:r>
                        <w:r>
                          <w:rPr>
                            <w:color w:val="1D1D1B"/>
                            <w:sz w:val="20"/>
                          </w:rPr>
                          <w:t>Enhanced DBS Check.</w:t>
                        </w:r>
                      </w:p>
                      <w:p w14:paraId="0CEB11C7" w14:textId="5577EEDB" w:rsidR="00EE3BC9" w:rsidRDefault="00710F3D">
                        <w:pPr>
                          <w:spacing w:before="105" w:line="235" w:lineRule="auto"/>
                          <w:ind w:left="170" w:right="291"/>
                          <w:rPr>
                            <w:b/>
                            <w:sz w:val="16"/>
                          </w:rPr>
                        </w:pPr>
                        <w:r>
                          <w:rPr>
                            <w:b/>
                            <w:color w:val="1D1D1B"/>
                            <w:sz w:val="16"/>
                          </w:rPr>
                          <w:t>The Diocese of London is committed to creating and sustaining a</w:t>
                        </w:r>
                        <w:r>
                          <w:rPr>
                            <w:b/>
                            <w:color w:val="1D1D1B"/>
                            <w:spacing w:val="40"/>
                            <w:sz w:val="16"/>
                          </w:rPr>
                          <w:t xml:space="preserve"> </w:t>
                        </w:r>
                        <w:r>
                          <w:rPr>
                            <w:b/>
                            <w:color w:val="1D1D1B"/>
                            <w:sz w:val="16"/>
                          </w:rPr>
                          <w:t>diverse</w:t>
                        </w:r>
                        <w:r>
                          <w:rPr>
                            <w:b/>
                            <w:color w:val="1D1D1B"/>
                            <w:spacing w:val="-1"/>
                            <w:sz w:val="16"/>
                          </w:rPr>
                          <w:t xml:space="preserve"> </w:t>
                        </w:r>
                        <w:r>
                          <w:rPr>
                            <w:b/>
                            <w:color w:val="1D1D1B"/>
                            <w:sz w:val="16"/>
                          </w:rPr>
                          <w:t>and inclusive</w:t>
                        </w:r>
                        <w:r>
                          <w:rPr>
                            <w:b/>
                            <w:color w:val="1D1D1B"/>
                            <w:spacing w:val="-1"/>
                            <w:sz w:val="16"/>
                          </w:rPr>
                          <w:t xml:space="preserve"> </w:t>
                        </w:r>
                        <w:r>
                          <w:rPr>
                            <w:b/>
                            <w:color w:val="1D1D1B"/>
                            <w:sz w:val="16"/>
                          </w:rPr>
                          <w:t>workforce</w:t>
                        </w:r>
                        <w:r>
                          <w:rPr>
                            <w:b/>
                            <w:color w:val="1D1D1B"/>
                            <w:spacing w:val="-1"/>
                            <w:sz w:val="16"/>
                          </w:rPr>
                          <w:t xml:space="preserve"> </w:t>
                        </w:r>
                        <w:r>
                          <w:rPr>
                            <w:b/>
                            <w:color w:val="1D1D1B"/>
                            <w:sz w:val="16"/>
                          </w:rPr>
                          <w:t>which represents our</w:t>
                        </w:r>
                        <w:r>
                          <w:rPr>
                            <w:b/>
                            <w:color w:val="1D1D1B"/>
                            <w:spacing w:val="-1"/>
                            <w:sz w:val="16"/>
                          </w:rPr>
                          <w:t xml:space="preserve"> </w:t>
                        </w:r>
                        <w:r>
                          <w:rPr>
                            <w:b/>
                            <w:color w:val="1D1D1B"/>
                            <w:sz w:val="16"/>
                          </w:rPr>
                          <w:t>context and</w:t>
                        </w:r>
                        <w:r>
                          <w:rPr>
                            <w:b/>
                            <w:color w:val="1D1D1B"/>
                            <w:spacing w:val="40"/>
                            <w:sz w:val="16"/>
                          </w:rPr>
                          <w:t xml:space="preserve"> </w:t>
                        </w:r>
                        <w:r>
                          <w:rPr>
                            <w:b/>
                            <w:color w:val="1D1D1B"/>
                            <w:sz w:val="16"/>
                          </w:rPr>
                          <w:t>wider community. We are aware that those of Global Majority</w:t>
                        </w:r>
                        <w:r>
                          <w:rPr>
                            <w:b/>
                            <w:color w:val="1D1D1B"/>
                            <w:spacing w:val="40"/>
                            <w:sz w:val="16"/>
                          </w:rPr>
                          <w:t xml:space="preserve"> </w:t>
                        </w:r>
                        <w:r>
                          <w:rPr>
                            <w:b/>
                            <w:color w:val="1D1D1B"/>
                            <w:sz w:val="16"/>
                          </w:rPr>
                          <w:t>Heritage/United Kingdom Minority Ethnic (GMH/UKME) and</w:t>
                        </w:r>
                        <w:r>
                          <w:rPr>
                            <w:b/>
                            <w:color w:val="1D1D1B"/>
                            <w:spacing w:val="40"/>
                            <w:sz w:val="16"/>
                          </w:rPr>
                          <w:t xml:space="preserve"> </w:t>
                        </w:r>
                        <w:r>
                          <w:rPr>
                            <w:b/>
                            <w:color w:val="1D1D1B"/>
                            <w:sz w:val="16"/>
                          </w:rPr>
                          <w:t>disabled</w:t>
                        </w:r>
                        <w:r>
                          <w:rPr>
                            <w:b/>
                            <w:color w:val="1D1D1B"/>
                            <w:spacing w:val="-8"/>
                            <w:sz w:val="16"/>
                          </w:rPr>
                          <w:t xml:space="preserve"> </w:t>
                        </w:r>
                        <w:r>
                          <w:rPr>
                            <w:b/>
                            <w:color w:val="1D1D1B"/>
                            <w:sz w:val="16"/>
                          </w:rPr>
                          <w:t>people</w:t>
                        </w:r>
                        <w:r>
                          <w:rPr>
                            <w:b/>
                            <w:color w:val="1D1D1B"/>
                            <w:spacing w:val="-9"/>
                            <w:sz w:val="16"/>
                          </w:rPr>
                          <w:t xml:space="preserve"> </w:t>
                        </w:r>
                        <w:r>
                          <w:rPr>
                            <w:b/>
                            <w:color w:val="1D1D1B"/>
                            <w:sz w:val="16"/>
                          </w:rPr>
                          <w:t>are</w:t>
                        </w:r>
                        <w:r>
                          <w:rPr>
                            <w:b/>
                            <w:color w:val="1D1D1B"/>
                            <w:spacing w:val="-9"/>
                            <w:sz w:val="16"/>
                          </w:rPr>
                          <w:t xml:space="preserve"> </w:t>
                        </w:r>
                        <w:r>
                          <w:rPr>
                            <w:b/>
                            <w:color w:val="1D1D1B"/>
                            <w:sz w:val="16"/>
                          </w:rPr>
                          <w:t>currently</w:t>
                        </w:r>
                        <w:r>
                          <w:rPr>
                            <w:b/>
                            <w:color w:val="1D1D1B"/>
                            <w:spacing w:val="-8"/>
                            <w:sz w:val="16"/>
                          </w:rPr>
                          <w:t xml:space="preserve"> </w:t>
                        </w:r>
                        <w:r>
                          <w:rPr>
                            <w:b/>
                            <w:color w:val="1D1D1B"/>
                            <w:sz w:val="16"/>
                          </w:rPr>
                          <w:t>under-represented</w:t>
                        </w:r>
                        <w:r>
                          <w:rPr>
                            <w:b/>
                            <w:color w:val="1D1D1B"/>
                            <w:spacing w:val="-8"/>
                            <w:sz w:val="16"/>
                          </w:rPr>
                          <w:t xml:space="preserve"> </w:t>
                        </w:r>
                        <w:r>
                          <w:rPr>
                            <w:b/>
                            <w:color w:val="1D1D1B"/>
                            <w:sz w:val="16"/>
                          </w:rPr>
                          <w:t>among</w:t>
                        </w:r>
                        <w:r>
                          <w:rPr>
                            <w:b/>
                            <w:color w:val="1D1D1B"/>
                            <w:spacing w:val="-9"/>
                            <w:sz w:val="16"/>
                          </w:rPr>
                          <w:t xml:space="preserve"> </w:t>
                        </w:r>
                        <w:r>
                          <w:rPr>
                            <w:b/>
                            <w:color w:val="1D1D1B"/>
                            <w:sz w:val="16"/>
                          </w:rPr>
                          <w:t>our</w:t>
                        </w:r>
                        <w:r>
                          <w:rPr>
                            <w:b/>
                            <w:color w:val="1D1D1B"/>
                            <w:spacing w:val="-9"/>
                            <w:sz w:val="16"/>
                          </w:rPr>
                          <w:t xml:space="preserve"> </w:t>
                        </w:r>
                        <w:r>
                          <w:rPr>
                            <w:b/>
                            <w:color w:val="1D1D1B"/>
                            <w:sz w:val="16"/>
                          </w:rPr>
                          <w:t>clergy</w:t>
                        </w:r>
                        <w:r>
                          <w:rPr>
                            <w:b/>
                            <w:color w:val="1D1D1B"/>
                            <w:spacing w:val="40"/>
                            <w:sz w:val="16"/>
                          </w:rPr>
                          <w:t xml:space="preserve"> </w:t>
                        </w:r>
                        <w:r>
                          <w:rPr>
                            <w:b/>
                            <w:color w:val="1D1D1B"/>
                            <w:sz w:val="16"/>
                          </w:rPr>
                          <w:t>and workforce, and we particularly encourage applications from</w:t>
                        </w:r>
                        <w:r>
                          <w:rPr>
                            <w:b/>
                            <w:color w:val="1D1D1B"/>
                            <w:spacing w:val="40"/>
                            <w:sz w:val="16"/>
                          </w:rPr>
                          <w:t xml:space="preserve"> </w:t>
                        </w:r>
                        <w:r>
                          <w:rPr>
                            <w:b/>
                            <w:color w:val="1D1D1B"/>
                            <w:sz w:val="16"/>
                          </w:rPr>
                          <w:t>those</w:t>
                        </w:r>
                        <w:r>
                          <w:rPr>
                            <w:b/>
                            <w:color w:val="1D1D1B"/>
                            <w:spacing w:val="-6"/>
                            <w:sz w:val="16"/>
                          </w:rPr>
                          <w:t xml:space="preserve"> </w:t>
                        </w:r>
                        <w:r>
                          <w:rPr>
                            <w:b/>
                            <w:color w:val="1D1D1B"/>
                            <w:sz w:val="16"/>
                          </w:rPr>
                          <w:t>with</w:t>
                        </w:r>
                        <w:r>
                          <w:rPr>
                            <w:b/>
                            <w:color w:val="1D1D1B"/>
                            <w:spacing w:val="-5"/>
                            <w:sz w:val="16"/>
                          </w:rPr>
                          <w:t xml:space="preserve"> </w:t>
                        </w:r>
                        <w:r>
                          <w:rPr>
                            <w:b/>
                            <w:color w:val="1D1D1B"/>
                            <w:sz w:val="16"/>
                          </w:rPr>
                          <w:t>the</w:t>
                        </w:r>
                        <w:r>
                          <w:rPr>
                            <w:b/>
                            <w:color w:val="1D1D1B"/>
                            <w:spacing w:val="-6"/>
                            <w:sz w:val="16"/>
                          </w:rPr>
                          <w:t xml:space="preserve"> </w:t>
                        </w:r>
                        <w:r>
                          <w:rPr>
                            <w:b/>
                            <w:color w:val="1D1D1B"/>
                            <w:sz w:val="16"/>
                          </w:rPr>
                          <w:t>relevant</w:t>
                        </w:r>
                        <w:r>
                          <w:rPr>
                            <w:b/>
                            <w:color w:val="1D1D1B"/>
                            <w:spacing w:val="-5"/>
                            <w:sz w:val="16"/>
                          </w:rPr>
                          <w:t xml:space="preserve"> </w:t>
                        </w:r>
                        <w:r>
                          <w:rPr>
                            <w:b/>
                            <w:color w:val="1D1D1B"/>
                            <w:sz w:val="16"/>
                          </w:rPr>
                          <w:t>skills</w:t>
                        </w:r>
                        <w:r>
                          <w:rPr>
                            <w:b/>
                            <w:color w:val="1D1D1B"/>
                            <w:spacing w:val="-5"/>
                            <w:sz w:val="16"/>
                          </w:rPr>
                          <w:t xml:space="preserve"> </w:t>
                        </w:r>
                        <w:r>
                          <w:rPr>
                            <w:b/>
                            <w:color w:val="1D1D1B"/>
                            <w:sz w:val="16"/>
                          </w:rPr>
                          <w:t>and</w:t>
                        </w:r>
                        <w:r>
                          <w:rPr>
                            <w:b/>
                            <w:color w:val="1D1D1B"/>
                            <w:spacing w:val="-5"/>
                            <w:sz w:val="16"/>
                          </w:rPr>
                          <w:t xml:space="preserve"> </w:t>
                        </w:r>
                        <w:r>
                          <w:rPr>
                            <w:b/>
                            <w:color w:val="1D1D1B"/>
                            <w:sz w:val="16"/>
                          </w:rPr>
                          <w:t>experience</w:t>
                        </w:r>
                        <w:r>
                          <w:rPr>
                            <w:b/>
                            <w:color w:val="1D1D1B"/>
                            <w:spacing w:val="-6"/>
                            <w:sz w:val="16"/>
                          </w:rPr>
                          <w:t xml:space="preserve"> </w:t>
                        </w:r>
                        <w:r>
                          <w:rPr>
                            <w:b/>
                            <w:color w:val="1D1D1B"/>
                            <w:sz w:val="16"/>
                          </w:rPr>
                          <w:t>that</w:t>
                        </w:r>
                        <w:r>
                          <w:rPr>
                            <w:b/>
                            <w:color w:val="1D1D1B"/>
                            <w:spacing w:val="-5"/>
                            <w:sz w:val="16"/>
                          </w:rPr>
                          <w:t xml:space="preserve"> </w:t>
                        </w:r>
                        <w:r>
                          <w:rPr>
                            <w:b/>
                            <w:color w:val="1D1D1B"/>
                            <w:sz w:val="16"/>
                          </w:rPr>
                          <w:t>will</w:t>
                        </w:r>
                        <w:r>
                          <w:rPr>
                            <w:b/>
                            <w:color w:val="1D1D1B"/>
                            <w:spacing w:val="-5"/>
                            <w:sz w:val="16"/>
                          </w:rPr>
                          <w:t xml:space="preserve"> </w:t>
                        </w:r>
                        <w:r>
                          <w:rPr>
                            <w:b/>
                            <w:color w:val="1D1D1B"/>
                            <w:sz w:val="16"/>
                          </w:rPr>
                          <w:t>increase</w:t>
                        </w:r>
                        <w:r>
                          <w:rPr>
                            <w:b/>
                            <w:color w:val="1D1D1B"/>
                            <w:spacing w:val="-6"/>
                            <w:sz w:val="16"/>
                          </w:rPr>
                          <w:t xml:space="preserve"> </w:t>
                        </w:r>
                        <w:r>
                          <w:rPr>
                            <w:b/>
                            <w:color w:val="1D1D1B"/>
                            <w:sz w:val="16"/>
                          </w:rPr>
                          <w:t>this</w:t>
                        </w:r>
                        <w:r>
                          <w:rPr>
                            <w:b/>
                            <w:color w:val="1D1D1B"/>
                            <w:spacing w:val="40"/>
                            <w:sz w:val="16"/>
                          </w:rPr>
                          <w:t xml:space="preserve"> </w:t>
                        </w:r>
                        <w:r>
                          <w:rPr>
                            <w:b/>
                            <w:color w:val="1D1D1B"/>
                            <w:spacing w:val="-2"/>
                            <w:sz w:val="16"/>
                          </w:rPr>
                          <w:t>representation.</w:t>
                        </w:r>
                        <w:r w:rsidR="00DE2582">
                          <w:rPr>
                            <w:b/>
                            <w:color w:val="1D1D1B"/>
                            <w:spacing w:val="-2"/>
                            <w:sz w:val="16"/>
                          </w:rPr>
                          <w:t xml:space="preserve"> </w:t>
                        </w:r>
                        <w:r w:rsidR="00DE2582" w:rsidRPr="00DE2582">
                          <w:rPr>
                            <w:b/>
                            <w:color w:val="1D1D1B"/>
                            <w:spacing w:val="-2"/>
                            <w:sz w:val="16"/>
                          </w:rPr>
                          <w:t>The Diocese supports Access to Work grant applications.</w:t>
                        </w:r>
                      </w:p>
                    </w:txbxContent>
                  </v:textbox>
                </v:shape>
                <w10:wrap anchorx="page"/>
              </v:group>
            </w:pict>
          </mc:Fallback>
        </mc:AlternateContent>
      </w:r>
      <w:r w:rsidR="00DE2582">
        <w:rPr>
          <w:color w:val="1D1D1B"/>
          <w:spacing w:val="-2"/>
        </w:rPr>
        <w:t>Section</w:t>
      </w:r>
      <w:r w:rsidR="00DE2582">
        <w:rPr>
          <w:color w:val="1D1D1B"/>
        </w:rPr>
        <w:t xml:space="preserve"> </w:t>
      </w:r>
      <w:r w:rsidR="00DE2582">
        <w:rPr>
          <w:color w:val="1D1D1B"/>
          <w:spacing w:val="-5"/>
        </w:rPr>
        <w:t>11</w:t>
      </w:r>
    </w:p>
    <w:p w14:paraId="11D3E2F0" w14:textId="77777777" w:rsidR="00EE3BC9" w:rsidRDefault="00710F3D">
      <w:pPr>
        <w:pStyle w:val="ListParagraph"/>
        <w:numPr>
          <w:ilvl w:val="0"/>
          <w:numId w:val="5"/>
        </w:numPr>
        <w:tabs>
          <w:tab w:val="left" w:pos="269"/>
        </w:tabs>
        <w:spacing w:before="129"/>
        <w:ind w:left="269" w:hanging="169"/>
      </w:pPr>
      <w:r>
        <w:rPr>
          <w:color w:val="1D1D1B"/>
          <w:spacing w:val="-2"/>
        </w:rPr>
        <w:t>Section</w:t>
      </w:r>
      <w:r>
        <w:rPr>
          <w:color w:val="1D1D1B"/>
        </w:rPr>
        <w:t xml:space="preserve"> </w:t>
      </w:r>
      <w:r>
        <w:rPr>
          <w:color w:val="1D1D1B"/>
          <w:spacing w:val="-5"/>
        </w:rPr>
        <w:t>12.</w:t>
      </w:r>
    </w:p>
    <w:p w14:paraId="08B5DE24" w14:textId="77777777" w:rsidR="00EE3BC9" w:rsidRDefault="00710F3D">
      <w:pPr>
        <w:pStyle w:val="Heading4"/>
        <w:spacing w:before="131" w:line="237" w:lineRule="auto"/>
        <w:ind w:right="33"/>
      </w:pPr>
      <w:r>
        <w:rPr>
          <w:color w:val="1D1D1B"/>
        </w:rPr>
        <w:t>Stage</w:t>
      </w:r>
      <w:r>
        <w:rPr>
          <w:color w:val="1D1D1B"/>
          <w:spacing w:val="-7"/>
        </w:rPr>
        <w:t xml:space="preserve"> </w:t>
      </w:r>
      <w:r>
        <w:rPr>
          <w:color w:val="1D1D1B"/>
        </w:rPr>
        <w:t>two:</w:t>
      </w:r>
      <w:r>
        <w:rPr>
          <w:color w:val="1D1D1B"/>
          <w:spacing w:val="-6"/>
        </w:rPr>
        <w:t xml:space="preserve"> </w:t>
      </w:r>
      <w:r>
        <w:rPr>
          <w:color w:val="1D1D1B"/>
        </w:rPr>
        <w:t>the</w:t>
      </w:r>
      <w:r>
        <w:rPr>
          <w:color w:val="1D1D1B"/>
          <w:spacing w:val="-7"/>
        </w:rPr>
        <w:t xml:space="preserve"> </w:t>
      </w:r>
      <w:r>
        <w:rPr>
          <w:color w:val="1D1D1B"/>
        </w:rPr>
        <w:t>funding</w:t>
      </w:r>
      <w:r>
        <w:rPr>
          <w:color w:val="1D1D1B"/>
          <w:spacing w:val="-7"/>
        </w:rPr>
        <w:t xml:space="preserve"> </w:t>
      </w:r>
      <w:r>
        <w:rPr>
          <w:color w:val="1D1D1B"/>
        </w:rPr>
        <w:t>and</w:t>
      </w:r>
      <w:r>
        <w:rPr>
          <w:color w:val="1D1D1B"/>
          <w:spacing w:val="-6"/>
        </w:rPr>
        <w:t xml:space="preserve"> </w:t>
      </w:r>
      <w:r>
        <w:rPr>
          <w:color w:val="1D1D1B"/>
        </w:rPr>
        <w:t>appointment</w:t>
      </w:r>
      <w:r>
        <w:rPr>
          <w:color w:val="1D1D1B"/>
          <w:spacing w:val="-6"/>
        </w:rPr>
        <w:t xml:space="preserve"> </w:t>
      </w:r>
      <w:r>
        <w:rPr>
          <w:color w:val="1D1D1B"/>
        </w:rPr>
        <w:t>of</w:t>
      </w:r>
      <w:r>
        <w:rPr>
          <w:color w:val="1D1D1B"/>
          <w:spacing w:val="-7"/>
        </w:rPr>
        <w:t xml:space="preserve"> </w:t>
      </w:r>
      <w:r>
        <w:rPr>
          <w:color w:val="1D1D1B"/>
        </w:rPr>
        <w:t>the</w:t>
      </w:r>
      <w:r>
        <w:rPr>
          <w:color w:val="1D1D1B"/>
          <w:spacing w:val="-7"/>
        </w:rPr>
        <w:t xml:space="preserve"> </w:t>
      </w:r>
      <w:r>
        <w:rPr>
          <w:color w:val="1D1D1B"/>
        </w:rPr>
        <w:t xml:space="preserve">new </w:t>
      </w:r>
      <w:r>
        <w:rPr>
          <w:color w:val="1D1D1B"/>
          <w:spacing w:val="-2"/>
        </w:rPr>
        <w:t>incumbent</w:t>
      </w:r>
    </w:p>
    <w:p w14:paraId="4417D375" w14:textId="77777777" w:rsidR="00EE3BC9" w:rsidRDefault="00710F3D">
      <w:pPr>
        <w:pStyle w:val="ListParagraph"/>
        <w:numPr>
          <w:ilvl w:val="0"/>
          <w:numId w:val="4"/>
        </w:numPr>
        <w:tabs>
          <w:tab w:val="left" w:pos="269"/>
        </w:tabs>
        <w:spacing w:before="129"/>
        <w:ind w:left="269" w:hanging="169"/>
      </w:pPr>
      <w:r>
        <w:rPr>
          <w:color w:val="1D1D1B"/>
          <w:spacing w:val="-2"/>
        </w:rPr>
        <w:t>Advertisement</w:t>
      </w:r>
    </w:p>
    <w:p w14:paraId="61181B2D" w14:textId="77777777" w:rsidR="00EE3BC9" w:rsidRDefault="00710F3D">
      <w:pPr>
        <w:pStyle w:val="ListParagraph"/>
        <w:numPr>
          <w:ilvl w:val="0"/>
          <w:numId w:val="4"/>
        </w:numPr>
        <w:tabs>
          <w:tab w:val="left" w:pos="269"/>
        </w:tabs>
        <w:spacing w:before="129"/>
        <w:ind w:left="269" w:hanging="169"/>
      </w:pPr>
      <w:r>
        <w:rPr>
          <w:color w:val="1D1D1B"/>
          <w:spacing w:val="-2"/>
        </w:rPr>
        <w:t>Shortlisting</w:t>
      </w:r>
    </w:p>
    <w:p w14:paraId="74D767DC" w14:textId="77777777" w:rsidR="00EE3BC9" w:rsidRDefault="00710F3D">
      <w:pPr>
        <w:pStyle w:val="ListParagraph"/>
        <w:numPr>
          <w:ilvl w:val="0"/>
          <w:numId w:val="4"/>
        </w:numPr>
        <w:tabs>
          <w:tab w:val="left" w:pos="269"/>
        </w:tabs>
        <w:spacing w:before="129"/>
        <w:ind w:left="269" w:hanging="169"/>
      </w:pPr>
      <w:proofErr w:type="spellStart"/>
      <w:r>
        <w:rPr>
          <w:color w:val="1D1D1B"/>
        </w:rPr>
        <w:t>Familiarisation</w:t>
      </w:r>
      <w:proofErr w:type="spellEnd"/>
      <w:r>
        <w:rPr>
          <w:color w:val="1D1D1B"/>
          <w:spacing w:val="-10"/>
        </w:rPr>
        <w:t xml:space="preserve"> </w:t>
      </w:r>
      <w:r>
        <w:rPr>
          <w:color w:val="1D1D1B"/>
        </w:rPr>
        <w:t>and</w:t>
      </w:r>
      <w:r>
        <w:rPr>
          <w:color w:val="1D1D1B"/>
          <w:spacing w:val="-9"/>
        </w:rPr>
        <w:t xml:space="preserve"> </w:t>
      </w:r>
      <w:r>
        <w:rPr>
          <w:color w:val="1D1D1B"/>
          <w:spacing w:val="-2"/>
        </w:rPr>
        <w:t>interviews</w:t>
      </w:r>
    </w:p>
    <w:p w14:paraId="06B84CF3" w14:textId="77777777" w:rsidR="00EE3BC9" w:rsidRDefault="00710F3D">
      <w:pPr>
        <w:pStyle w:val="ListParagraph"/>
        <w:numPr>
          <w:ilvl w:val="0"/>
          <w:numId w:val="4"/>
        </w:numPr>
        <w:tabs>
          <w:tab w:val="left" w:pos="269"/>
        </w:tabs>
        <w:spacing w:before="128"/>
        <w:ind w:left="269" w:hanging="169"/>
      </w:pPr>
      <w:r>
        <w:rPr>
          <w:color w:val="1D1D1B"/>
          <w:spacing w:val="-2"/>
        </w:rPr>
        <w:t>Appointment</w:t>
      </w:r>
    </w:p>
    <w:p w14:paraId="676CBAA6" w14:textId="77777777" w:rsidR="00EE3BC9" w:rsidRDefault="00710F3D">
      <w:pPr>
        <w:pStyle w:val="ListParagraph"/>
        <w:numPr>
          <w:ilvl w:val="0"/>
          <w:numId w:val="4"/>
        </w:numPr>
        <w:tabs>
          <w:tab w:val="left" w:pos="269"/>
        </w:tabs>
        <w:spacing w:before="129"/>
        <w:ind w:left="269" w:hanging="169"/>
      </w:pPr>
      <w:r>
        <w:rPr>
          <w:color w:val="1D1D1B"/>
        </w:rPr>
        <w:t>Notification</w:t>
      </w:r>
      <w:r>
        <w:rPr>
          <w:color w:val="1D1D1B"/>
          <w:spacing w:val="-11"/>
        </w:rPr>
        <w:t xml:space="preserve"> </w:t>
      </w:r>
      <w:r>
        <w:rPr>
          <w:color w:val="1D1D1B"/>
        </w:rPr>
        <w:t>of</w:t>
      </w:r>
      <w:r>
        <w:rPr>
          <w:color w:val="1D1D1B"/>
          <w:spacing w:val="-10"/>
        </w:rPr>
        <w:t xml:space="preserve"> </w:t>
      </w:r>
      <w:r>
        <w:rPr>
          <w:color w:val="1D1D1B"/>
          <w:spacing w:val="-2"/>
        </w:rPr>
        <w:t>appointment</w:t>
      </w:r>
    </w:p>
    <w:p w14:paraId="5141713C" w14:textId="77777777" w:rsidR="00EE3BC9" w:rsidRDefault="00710F3D">
      <w:pPr>
        <w:pStyle w:val="ListParagraph"/>
        <w:numPr>
          <w:ilvl w:val="0"/>
          <w:numId w:val="4"/>
        </w:numPr>
        <w:tabs>
          <w:tab w:val="left" w:pos="269"/>
        </w:tabs>
        <w:spacing w:before="129"/>
        <w:ind w:left="269" w:hanging="169"/>
      </w:pPr>
      <w:r>
        <w:rPr>
          <w:color w:val="1D1D1B"/>
          <w:spacing w:val="-2"/>
        </w:rPr>
        <w:t>Announcement</w:t>
      </w:r>
    </w:p>
    <w:p w14:paraId="56A1D919" w14:textId="77777777" w:rsidR="00EE3BC9" w:rsidRDefault="00710F3D">
      <w:pPr>
        <w:pStyle w:val="ListParagraph"/>
        <w:numPr>
          <w:ilvl w:val="0"/>
          <w:numId w:val="4"/>
        </w:numPr>
        <w:tabs>
          <w:tab w:val="left" w:pos="269"/>
        </w:tabs>
        <w:spacing w:before="129"/>
        <w:ind w:left="269" w:hanging="169"/>
      </w:pPr>
      <w:r>
        <w:rPr>
          <w:color w:val="1D1D1B"/>
          <w:spacing w:val="-2"/>
        </w:rPr>
        <w:t>Licensing.</w:t>
      </w:r>
    </w:p>
    <w:p w14:paraId="1A1266CE" w14:textId="77777777" w:rsidR="00EE3BC9" w:rsidRDefault="00710F3D">
      <w:pPr>
        <w:pStyle w:val="Heading3"/>
        <w:numPr>
          <w:ilvl w:val="1"/>
          <w:numId w:val="7"/>
        </w:numPr>
        <w:tabs>
          <w:tab w:val="left" w:pos="491"/>
        </w:tabs>
        <w:spacing w:before="116"/>
        <w:ind w:left="491" w:hanging="391"/>
      </w:pPr>
      <w:bookmarkStart w:id="28" w:name="_Toc147632036"/>
      <w:bookmarkStart w:id="29" w:name="_Toc147675555"/>
      <w:r>
        <w:rPr>
          <w:color w:val="005272"/>
          <w:spacing w:val="-2"/>
        </w:rPr>
        <w:t>Advertisement</w:t>
      </w:r>
      <w:r>
        <w:rPr>
          <w:color w:val="005272"/>
          <w:spacing w:val="8"/>
        </w:rPr>
        <w:t xml:space="preserve"> </w:t>
      </w:r>
      <w:r>
        <w:rPr>
          <w:color w:val="005272"/>
          <w:spacing w:val="-2"/>
        </w:rPr>
        <w:t>example</w:t>
      </w:r>
      <w:bookmarkEnd w:id="28"/>
      <w:bookmarkEnd w:id="29"/>
    </w:p>
    <w:p w14:paraId="4EFEB4B1" w14:textId="77777777" w:rsidR="00EE3BC9" w:rsidRDefault="00710F3D">
      <w:pPr>
        <w:pStyle w:val="BodyText"/>
        <w:spacing w:before="121" w:line="237" w:lineRule="auto"/>
        <w:ind w:right="33"/>
      </w:pPr>
      <w:r>
        <w:rPr>
          <w:color w:val="1D1D1B"/>
        </w:rPr>
        <w:t>The advertisement style below is typical of the style of advertisement often placed in parishes. It is to be used along with the equality statement which is highlighted in</w:t>
      </w:r>
      <w:r>
        <w:rPr>
          <w:color w:val="1D1D1B"/>
          <w:spacing w:val="-8"/>
        </w:rPr>
        <w:t xml:space="preserve"> </w:t>
      </w:r>
      <w:r>
        <w:rPr>
          <w:color w:val="1D1D1B"/>
        </w:rPr>
        <w:t>bold</w:t>
      </w:r>
      <w:r>
        <w:rPr>
          <w:color w:val="1D1D1B"/>
          <w:spacing w:val="-8"/>
        </w:rPr>
        <w:t xml:space="preserve"> </w:t>
      </w:r>
      <w:r>
        <w:rPr>
          <w:color w:val="1D1D1B"/>
        </w:rPr>
        <w:t>as</w:t>
      </w:r>
      <w:r>
        <w:rPr>
          <w:color w:val="1D1D1B"/>
          <w:spacing w:val="-8"/>
        </w:rPr>
        <w:t xml:space="preserve"> </w:t>
      </w:r>
      <w:r>
        <w:rPr>
          <w:color w:val="1D1D1B"/>
        </w:rPr>
        <w:t>a</w:t>
      </w:r>
      <w:r>
        <w:rPr>
          <w:color w:val="1D1D1B"/>
          <w:spacing w:val="-8"/>
        </w:rPr>
        <w:t xml:space="preserve"> </w:t>
      </w:r>
      <w:r>
        <w:rPr>
          <w:color w:val="1D1D1B"/>
        </w:rPr>
        <w:t>requirement</w:t>
      </w:r>
      <w:r>
        <w:rPr>
          <w:color w:val="1D1D1B"/>
          <w:spacing w:val="-7"/>
        </w:rPr>
        <w:t xml:space="preserve"> </w:t>
      </w:r>
      <w:r>
        <w:rPr>
          <w:color w:val="1D1D1B"/>
        </w:rPr>
        <w:t>for</w:t>
      </w:r>
      <w:r>
        <w:rPr>
          <w:color w:val="1D1D1B"/>
          <w:spacing w:val="-7"/>
        </w:rPr>
        <w:t xml:space="preserve"> </w:t>
      </w:r>
      <w:r>
        <w:rPr>
          <w:color w:val="1D1D1B"/>
        </w:rPr>
        <w:t>all</w:t>
      </w:r>
      <w:r>
        <w:rPr>
          <w:color w:val="1D1D1B"/>
          <w:spacing w:val="-8"/>
        </w:rPr>
        <w:t xml:space="preserve"> </w:t>
      </w:r>
      <w:r>
        <w:rPr>
          <w:color w:val="1D1D1B"/>
        </w:rPr>
        <w:t>advertisement</w:t>
      </w:r>
      <w:r>
        <w:rPr>
          <w:color w:val="1D1D1B"/>
          <w:spacing w:val="-7"/>
        </w:rPr>
        <w:t xml:space="preserve"> </w:t>
      </w:r>
      <w:r>
        <w:rPr>
          <w:color w:val="1D1D1B"/>
        </w:rPr>
        <w:t>for</w:t>
      </w:r>
      <w:r>
        <w:rPr>
          <w:color w:val="1D1D1B"/>
          <w:spacing w:val="-7"/>
        </w:rPr>
        <w:t xml:space="preserve"> </w:t>
      </w:r>
      <w:r>
        <w:rPr>
          <w:color w:val="1D1D1B"/>
        </w:rPr>
        <w:t xml:space="preserve">parish </w:t>
      </w:r>
      <w:r>
        <w:rPr>
          <w:color w:val="1D1D1B"/>
          <w:spacing w:val="-2"/>
        </w:rPr>
        <w:t>clergy:</w:t>
      </w:r>
    </w:p>
    <w:p w14:paraId="1C66CB8F" w14:textId="1E54D65A" w:rsidR="00EE3BC9" w:rsidRDefault="00A606C0">
      <w:pPr>
        <w:pStyle w:val="BodyText"/>
        <w:spacing w:before="38"/>
        <w:ind w:right="118"/>
      </w:pPr>
      <w:r>
        <w:rPr>
          <w:noProof/>
        </w:rPr>
        <mc:AlternateContent>
          <mc:Choice Requires="wpg">
            <w:drawing>
              <wp:anchor distT="0" distB="0" distL="0" distR="0" simplePos="0" relativeHeight="251658240" behindDoc="0" locked="0" layoutInCell="1" allowOverlap="1" wp14:anchorId="351DDDC1" wp14:editId="765B0ED4">
                <wp:simplePos x="0" y="0"/>
                <wp:positionH relativeFrom="page">
                  <wp:posOffset>431800</wp:posOffset>
                </wp:positionH>
                <wp:positionV relativeFrom="paragraph">
                  <wp:posOffset>113030</wp:posOffset>
                </wp:positionV>
                <wp:extent cx="3215005" cy="5283200"/>
                <wp:effectExtent l="12700" t="12700" r="20320" b="19050"/>
                <wp:wrapNone/>
                <wp:docPr id="18679703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5005" cy="5283200"/>
                          <a:chOff x="127" y="127"/>
                          <a:chExt cx="32150" cy="51943"/>
                        </a:xfrm>
                      </wpg:grpSpPr>
                      <wps:wsp>
                        <wps:cNvPr id="1061033359" name="Graphic 15"/>
                        <wps:cNvSpPr>
                          <a:spLocks/>
                        </wps:cNvSpPr>
                        <wps:spPr bwMode="auto">
                          <a:xfrm>
                            <a:off x="127" y="127"/>
                            <a:ext cx="32150" cy="51943"/>
                          </a:xfrm>
                          <a:custGeom>
                            <a:avLst/>
                            <a:gdLst>
                              <a:gd name="T0" fmla="*/ 3214598 w 3215005"/>
                              <a:gd name="T1" fmla="*/ 0 h 5194300"/>
                              <a:gd name="T2" fmla="*/ 0 w 3215005"/>
                              <a:gd name="T3" fmla="*/ 0 h 5194300"/>
                              <a:gd name="T4" fmla="*/ 0 w 3215005"/>
                              <a:gd name="T5" fmla="*/ 5193982 h 5194300"/>
                              <a:gd name="T6" fmla="*/ 3214598 w 3215005"/>
                              <a:gd name="T7" fmla="*/ 5193982 h 5194300"/>
                              <a:gd name="T8" fmla="*/ 3214598 w 3215005"/>
                              <a:gd name="T9" fmla="*/ 0 h 5194300"/>
                            </a:gdLst>
                            <a:ahLst/>
                            <a:cxnLst>
                              <a:cxn ang="0">
                                <a:pos x="T0" y="T1"/>
                              </a:cxn>
                              <a:cxn ang="0">
                                <a:pos x="T2" y="T3"/>
                              </a:cxn>
                              <a:cxn ang="0">
                                <a:pos x="T4" y="T5"/>
                              </a:cxn>
                              <a:cxn ang="0">
                                <a:pos x="T6" y="T7"/>
                              </a:cxn>
                              <a:cxn ang="0">
                                <a:pos x="T8" y="T9"/>
                              </a:cxn>
                            </a:cxnLst>
                            <a:rect l="0" t="0" r="r" b="b"/>
                            <a:pathLst>
                              <a:path w="3215005" h="5194300">
                                <a:moveTo>
                                  <a:pt x="3214598" y="0"/>
                                </a:moveTo>
                                <a:lnTo>
                                  <a:pt x="0" y="0"/>
                                </a:lnTo>
                                <a:lnTo>
                                  <a:pt x="0" y="5193982"/>
                                </a:lnTo>
                                <a:lnTo>
                                  <a:pt x="3214598" y="5193982"/>
                                </a:lnTo>
                                <a:lnTo>
                                  <a:pt x="3214598" y="0"/>
                                </a:lnTo>
                                <a:close/>
                              </a:path>
                            </a:pathLst>
                          </a:custGeom>
                          <a:solidFill>
                            <a:srgbClr val="E5EE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8921606" name="Imag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730" y="1334"/>
                            <a:ext cx="13254" cy="6088"/>
                          </a:xfrm>
                          <a:prstGeom prst="rect">
                            <a:avLst/>
                          </a:prstGeom>
                          <a:noFill/>
                          <a:extLst>
                            <a:ext uri="{909E8E84-426E-40DD-AFC4-6F175D3DCCD1}">
                              <a14:hiddenFill xmlns:a14="http://schemas.microsoft.com/office/drawing/2010/main">
                                <a:solidFill>
                                  <a:srgbClr val="FFFFFF"/>
                                </a:solidFill>
                              </a14:hiddenFill>
                            </a:ext>
                          </a:extLst>
                        </pic:spPr>
                      </pic:pic>
                      <wps:wsp>
                        <wps:cNvPr id="1155572391" name="Textbox 17"/>
                        <wps:cNvSpPr txBox="1">
                          <a:spLocks noChangeArrowheads="1"/>
                        </wps:cNvSpPr>
                        <wps:spPr bwMode="auto">
                          <a:xfrm>
                            <a:off x="127" y="127"/>
                            <a:ext cx="32150" cy="51943"/>
                          </a:xfrm>
                          <a:prstGeom prst="rect">
                            <a:avLst/>
                          </a:prstGeom>
                          <a:noFill/>
                          <a:ln w="25400">
                            <a:solidFill>
                              <a:srgbClr val="005272"/>
                            </a:solidFill>
                            <a:miter lim="800000"/>
                            <a:headEnd/>
                            <a:tailEnd/>
                          </a:ln>
                          <a:extLst>
                            <a:ext uri="{909E8E84-426E-40DD-AFC4-6F175D3DCCD1}">
                              <a14:hiddenFill xmlns:a14="http://schemas.microsoft.com/office/drawing/2010/main">
                                <a:solidFill>
                                  <a:srgbClr val="FFFFFF"/>
                                </a:solidFill>
                              </a14:hiddenFill>
                            </a:ext>
                          </a:extLst>
                        </wps:spPr>
                        <wps:txbx>
                          <w:txbxContent>
                            <w:p w14:paraId="373A3C8F" w14:textId="77777777" w:rsidR="00EE3BC9" w:rsidRDefault="00EE3BC9">
                              <w:pPr>
                                <w:rPr>
                                  <w:sz w:val="26"/>
                                </w:rPr>
                              </w:pPr>
                            </w:p>
                            <w:p w14:paraId="50321057" w14:textId="77777777" w:rsidR="00EE3BC9" w:rsidRDefault="00EE3BC9">
                              <w:pPr>
                                <w:rPr>
                                  <w:sz w:val="26"/>
                                </w:rPr>
                              </w:pPr>
                            </w:p>
                            <w:p w14:paraId="2BA9C401" w14:textId="77777777" w:rsidR="00EE3BC9" w:rsidRDefault="00EE3BC9">
                              <w:pPr>
                                <w:rPr>
                                  <w:sz w:val="26"/>
                                </w:rPr>
                              </w:pPr>
                            </w:p>
                            <w:p w14:paraId="2AD13182" w14:textId="77777777" w:rsidR="00EE3BC9" w:rsidRDefault="00EE3BC9">
                              <w:pPr>
                                <w:spacing w:before="7"/>
                                <w:rPr>
                                  <w:sz w:val="30"/>
                                </w:rPr>
                              </w:pPr>
                            </w:p>
                            <w:p w14:paraId="36650538" w14:textId="77777777" w:rsidR="00EE3BC9" w:rsidRDefault="00710F3D">
                              <w:pPr>
                                <w:ind w:left="170"/>
                                <w:rPr>
                                  <w:b/>
                                  <w:sz w:val="26"/>
                                </w:rPr>
                              </w:pPr>
                              <w:r>
                                <w:rPr>
                                  <w:b/>
                                  <w:color w:val="1D1D1B"/>
                                  <w:spacing w:val="-4"/>
                                  <w:sz w:val="26"/>
                                </w:rPr>
                                <w:t>POST,</w:t>
                              </w:r>
                              <w:r>
                                <w:rPr>
                                  <w:b/>
                                  <w:color w:val="1D1D1B"/>
                                  <w:spacing w:val="-8"/>
                                  <w:sz w:val="26"/>
                                </w:rPr>
                                <w:t xml:space="preserve"> </w:t>
                              </w:r>
                              <w:r>
                                <w:rPr>
                                  <w:b/>
                                  <w:color w:val="1D1D1B"/>
                                  <w:spacing w:val="-2"/>
                                  <w:sz w:val="26"/>
                                </w:rPr>
                                <w:t>PARISH</w:t>
                              </w:r>
                            </w:p>
                            <w:p w14:paraId="5C8609A3" w14:textId="77777777" w:rsidR="00EE3BC9" w:rsidRDefault="00710F3D">
                              <w:pPr>
                                <w:spacing w:before="70" w:line="324" w:lineRule="auto"/>
                                <w:ind w:left="170" w:right="219"/>
                                <w:rPr>
                                  <w:sz w:val="20"/>
                                </w:rPr>
                              </w:pPr>
                              <w:r>
                                <w:rPr>
                                  <w:color w:val="1D1D1B"/>
                                  <w:sz w:val="20"/>
                                </w:rPr>
                                <w:t>General</w:t>
                              </w:r>
                              <w:r>
                                <w:rPr>
                                  <w:color w:val="1D1D1B"/>
                                  <w:spacing w:val="-9"/>
                                  <w:sz w:val="20"/>
                                </w:rPr>
                                <w:t xml:space="preserve"> </w:t>
                              </w:r>
                              <w:r>
                                <w:rPr>
                                  <w:color w:val="1D1D1B"/>
                                  <w:sz w:val="20"/>
                                </w:rPr>
                                <w:t>description</w:t>
                              </w:r>
                              <w:r>
                                <w:rPr>
                                  <w:color w:val="1D1D1B"/>
                                  <w:spacing w:val="-9"/>
                                  <w:sz w:val="20"/>
                                </w:rPr>
                                <w:t xml:space="preserve"> </w:t>
                              </w:r>
                              <w:r>
                                <w:rPr>
                                  <w:color w:val="1D1D1B"/>
                                  <w:sz w:val="20"/>
                                </w:rPr>
                                <w:t>of</w:t>
                              </w:r>
                              <w:r>
                                <w:rPr>
                                  <w:color w:val="1D1D1B"/>
                                  <w:spacing w:val="-9"/>
                                  <w:sz w:val="20"/>
                                </w:rPr>
                                <w:t xml:space="preserve"> </w:t>
                              </w:r>
                              <w:r>
                                <w:rPr>
                                  <w:color w:val="1D1D1B"/>
                                  <w:sz w:val="20"/>
                                </w:rPr>
                                <w:t>parish</w:t>
                              </w:r>
                              <w:r>
                                <w:rPr>
                                  <w:color w:val="1D1D1B"/>
                                  <w:spacing w:val="-9"/>
                                  <w:sz w:val="20"/>
                                </w:rPr>
                                <w:t xml:space="preserve"> </w:t>
                              </w:r>
                              <w:r>
                                <w:rPr>
                                  <w:color w:val="1D1D1B"/>
                                  <w:sz w:val="20"/>
                                </w:rPr>
                                <w:t>from</w:t>
                              </w:r>
                              <w:r>
                                <w:rPr>
                                  <w:color w:val="1D1D1B"/>
                                  <w:spacing w:val="-8"/>
                                  <w:sz w:val="20"/>
                                </w:rPr>
                                <w:t xml:space="preserve"> </w:t>
                              </w:r>
                              <w:r>
                                <w:rPr>
                                  <w:color w:val="1D1D1B"/>
                                  <w:sz w:val="20"/>
                                </w:rPr>
                                <w:t>the</w:t>
                              </w:r>
                              <w:r>
                                <w:rPr>
                                  <w:color w:val="1D1D1B"/>
                                  <w:spacing w:val="-8"/>
                                  <w:sz w:val="20"/>
                                </w:rPr>
                                <w:t xml:space="preserve"> </w:t>
                              </w:r>
                              <w:r>
                                <w:rPr>
                                  <w:color w:val="1D1D1B"/>
                                  <w:sz w:val="20"/>
                                </w:rPr>
                                <w:t>Parish</w:t>
                              </w:r>
                              <w:r>
                                <w:rPr>
                                  <w:color w:val="1D1D1B"/>
                                  <w:spacing w:val="-9"/>
                                  <w:sz w:val="20"/>
                                </w:rPr>
                                <w:t xml:space="preserve"> </w:t>
                              </w:r>
                              <w:r>
                                <w:rPr>
                                  <w:color w:val="1D1D1B"/>
                                  <w:sz w:val="20"/>
                                </w:rPr>
                                <w:t>Profile We’re looking for:</w:t>
                              </w:r>
                            </w:p>
                            <w:p w14:paraId="1D2C9952" w14:textId="77777777" w:rsidR="00EE3BC9" w:rsidRDefault="00710F3D">
                              <w:pPr>
                                <w:numPr>
                                  <w:ilvl w:val="0"/>
                                  <w:numId w:val="3"/>
                                </w:numPr>
                                <w:tabs>
                                  <w:tab w:val="left" w:pos="340"/>
                                </w:tabs>
                                <w:spacing w:before="6" w:line="235" w:lineRule="auto"/>
                                <w:ind w:right="1065"/>
                                <w:rPr>
                                  <w:b/>
                                  <w:sz w:val="20"/>
                                </w:rPr>
                              </w:pPr>
                              <w:r>
                                <w:rPr>
                                  <w:b/>
                                  <w:color w:val="1D1D1B"/>
                                  <w:sz w:val="20"/>
                                </w:rPr>
                                <w:t>Bullet</w:t>
                              </w:r>
                              <w:r>
                                <w:rPr>
                                  <w:b/>
                                  <w:color w:val="1D1D1B"/>
                                  <w:spacing w:val="-12"/>
                                  <w:sz w:val="20"/>
                                </w:rPr>
                                <w:t xml:space="preserve"> </w:t>
                              </w:r>
                              <w:r>
                                <w:rPr>
                                  <w:b/>
                                  <w:color w:val="1D1D1B"/>
                                  <w:sz w:val="20"/>
                                </w:rPr>
                                <w:t>points</w:t>
                              </w:r>
                              <w:r>
                                <w:rPr>
                                  <w:b/>
                                  <w:color w:val="1D1D1B"/>
                                  <w:spacing w:val="-11"/>
                                  <w:sz w:val="20"/>
                                </w:rPr>
                                <w:t xml:space="preserve"> </w:t>
                              </w:r>
                              <w:r>
                                <w:rPr>
                                  <w:b/>
                                  <w:color w:val="1D1D1B"/>
                                  <w:sz w:val="20"/>
                                </w:rPr>
                                <w:t>from</w:t>
                              </w:r>
                              <w:r>
                                <w:rPr>
                                  <w:b/>
                                  <w:color w:val="1D1D1B"/>
                                  <w:spacing w:val="-11"/>
                                  <w:sz w:val="20"/>
                                </w:rPr>
                                <w:t xml:space="preserve"> </w:t>
                              </w:r>
                              <w:r>
                                <w:rPr>
                                  <w:b/>
                                  <w:color w:val="1D1D1B"/>
                                  <w:sz w:val="20"/>
                                </w:rPr>
                                <w:t>the</w:t>
                              </w:r>
                              <w:r>
                                <w:rPr>
                                  <w:b/>
                                  <w:color w:val="1D1D1B"/>
                                  <w:spacing w:val="-12"/>
                                  <w:sz w:val="20"/>
                                </w:rPr>
                                <w:t xml:space="preserve"> </w:t>
                              </w:r>
                              <w:r>
                                <w:rPr>
                                  <w:b/>
                                  <w:color w:val="1D1D1B"/>
                                  <w:sz w:val="20"/>
                                </w:rPr>
                                <w:t>Parish</w:t>
                              </w:r>
                              <w:r>
                                <w:rPr>
                                  <w:b/>
                                  <w:color w:val="1D1D1B"/>
                                  <w:spacing w:val="-11"/>
                                  <w:sz w:val="20"/>
                                </w:rPr>
                                <w:t xml:space="preserve"> </w:t>
                              </w:r>
                              <w:r>
                                <w:rPr>
                                  <w:b/>
                                  <w:color w:val="1D1D1B"/>
                                  <w:sz w:val="20"/>
                                </w:rPr>
                                <w:t xml:space="preserve">Profile/Person </w:t>
                              </w:r>
                              <w:r>
                                <w:rPr>
                                  <w:b/>
                                  <w:color w:val="1D1D1B"/>
                                  <w:spacing w:val="-2"/>
                                  <w:sz w:val="20"/>
                                </w:rPr>
                                <w:t>Specification</w:t>
                              </w:r>
                            </w:p>
                            <w:p w14:paraId="53028FDE" w14:textId="77777777" w:rsidR="00EE3BC9" w:rsidRDefault="00710F3D">
                              <w:pPr>
                                <w:spacing w:before="93" w:line="235" w:lineRule="auto"/>
                                <w:ind w:left="170"/>
                                <w:rPr>
                                  <w:b/>
                                  <w:sz w:val="20"/>
                                </w:rPr>
                              </w:pPr>
                              <w:r>
                                <w:rPr>
                                  <w:b/>
                                  <w:color w:val="1D1D1B"/>
                                  <w:sz w:val="20"/>
                                </w:rPr>
                                <w:t>Description</w:t>
                              </w:r>
                              <w:r>
                                <w:rPr>
                                  <w:b/>
                                  <w:color w:val="1D1D1B"/>
                                  <w:spacing w:val="-6"/>
                                  <w:sz w:val="20"/>
                                </w:rPr>
                                <w:t xml:space="preserve"> </w:t>
                              </w:r>
                              <w:r>
                                <w:rPr>
                                  <w:b/>
                                  <w:color w:val="1D1D1B"/>
                                  <w:sz w:val="20"/>
                                </w:rPr>
                                <w:t>of</w:t>
                              </w:r>
                              <w:r>
                                <w:rPr>
                                  <w:b/>
                                  <w:color w:val="1D1D1B"/>
                                  <w:spacing w:val="-7"/>
                                  <w:sz w:val="20"/>
                                </w:rPr>
                                <w:t xml:space="preserve"> </w:t>
                              </w:r>
                              <w:r>
                                <w:rPr>
                                  <w:b/>
                                  <w:color w:val="1D1D1B"/>
                                  <w:sz w:val="20"/>
                                </w:rPr>
                                <w:t>what</w:t>
                              </w:r>
                              <w:r>
                                <w:rPr>
                                  <w:b/>
                                  <w:color w:val="1D1D1B"/>
                                  <w:spacing w:val="-6"/>
                                  <w:sz w:val="20"/>
                                </w:rPr>
                                <w:t xml:space="preserve"> </w:t>
                              </w:r>
                              <w:r>
                                <w:rPr>
                                  <w:b/>
                                  <w:color w:val="1D1D1B"/>
                                  <w:sz w:val="20"/>
                                </w:rPr>
                                <w:t>the</w:t>
                              </w:r>
                              <w:r>
                                <w:rPr>
                                  <w:b/>
                                  <w:color w:val="1D1D1B"/>
                                  <w:spacing w:val="-7"/>
                                  <w:sz w:val="20"/>
                                </w:rPr>
                                <w:t xml:space="preserve"> </w:t>
                              </w:r>
                              <w:r>
                                <w:rPr>
                                  <w:b/>
                                  <w:color w:val="1D1D1B"/>
                                  <w:sz w:val="20"/>
                                </w:rPr>
                                <w:t>parish</w:t>
                              </w:r>
                              <w:r>
                                <w:rPr>
                                  <w:b/>
                                  <w:color w:val="1D1D1B"/>
                                  <w:spacing w:val="-6"/>
                                  <w:sz w:val="20"/>
                                </w:rPr>
                                <w:t xml:space="preserve"> </w:t>
                              </w:r>
                              <w:r>
                                <w:rPr>
                                  <w:b/>
                                  <w:color w:val="1D1D1B"/>
                                  <w:sz w:val="20"/>
                                </w:rPr>
                                <w:t>is</w:t>
                              </w:r>
                              <w:r>
                                <w:rPr>
                                  <w:b/>
                                  <w:color w:val="1D1D1B"/>
                                  <w:spacing w:val="-6"/>
                                  <w:sz w:val="20"/>
                                </w:rPr>
                                <w:t xml:space="preserve"> </w:t>
                              </w:r>
                              <w:r>
                                <w:rPr>
                                  <w:b/>
                                  <w:color w:val="1D1D1B"/>
                                  <w:sz w:val="20"/>
                                </w:rPr>
                                <w:t>offering</w:t>
                              </w:r>
                              <w:r>
                                <w:rPr>
                                  <w:b/>
                                  <w:color w:val="1D1D1B"/>
                                  <w:spacing w:val="-7"/>
                                  <w:sz w:val="20"/>
                                </w:rPr>
                                <w:t xml:space="preserve"> </w:t>
                              </w:r>
                              <w:r>
                                <w:rPr>
                                  <w:b/>
                                  <w:color w:val="1D1D1B"/>
                                  <w:sz w:val="20"/>
                                </w:rPr>
                                <w:t>–</w:t>
                              </w:r>
                              <w:r>
                                <w:rPr>
                                  <w:b/>
                                  <w:color w:val="1D1D1B"/>
                                  <w:spacing w:val="-7"/>
                                  <w:sz w:val="20"/>
                                </w:rPr>
                                <w:t xml:space="preserve"> </w:t>
                              </w:r>
                              <w:r>
                                <w:rPr>
                                  <w:b/>
                                  <w:color w:val="1D1D1B"/>
                                  <w:sz w:val="20"/>
                                </w:rPr>
                                <w:t>lay</w:t>
                              </w:r>
                              <w:r>
                                <w:rPr>
                                  <w:b/>
                                  <w:color w:val="1D1D1B"/>
                                  <w:spacing w:val="-6"/>
                                  <w:sz w:val="20"/>
                                </w:rPr>
                                <w:t xml:space="preserve"> </w:t>
                              </w:r>
                              <w:r>
                                <w:rPr>
                                  <w:b/>
                                  <w:color w:val="1D1D1B"/>
                                  <w:sz w:val="20"/>
                                </w:rPr>
                                <w:t xml:space="preserve">support/ housing </w:t>
                              </w:r>
                              <w:proofErr w:type="spellStart"/>
                              <w:r>
                                <w:rPr>
                                  <w:b/>
                                  <w:color w:val="1D1D1B"/>
                                  <w:sz w:val="20"/>
                                </w:rPr>
                                <w:t>etc</w:t>
                              </w:r>
                              <w:proofErr w:type="spellEnd"/>
                            </w:p>
                            <w:p w14:paraId="24561084" w14:textId="77777777" w:rsidR="00EE3BC9" w:rsidRDefault="00710F3D">
                              <w:pPr>
                                <w:spacing w:before="88"/>
                                <w:ind w:left="170"/>
                                <w:rPr>
                                  <w:b/>
                                  <w:sz w:val="20"/>
                                </w:rPr>
                              </w:pPr>
                              <w:r>
                                <w:rPr>
                                  <w:b/>
                                  <w:color w:val="1D1D1B"/>
                                  <w:sz w:val="20"/>
                                </w:rPr>
                                <w:t>Parish</w:t>
                              </w:r>
                              <w:r>
                                <w:rPr>
                                  <w:b/>
                                  <w:color w:val="1D1D1B"/>
                                  <w:spacing w:val="-6"/>
                                  <w:sz w:val="20"/>
                                </w:rPr>
                                <w:t xml:space="preserve"> </w:t>
                              </w:r>
                              <w:r>
                                <w:rPr>
                                  <w:b/>
                                  <w:color w:val="1D1D1B"/>
                                  <w:sz w:val="20"/>
                                </w:rPr>
                                <w:t>website</w:t>
                              </w:r>
                              <w:r>
                                <w:rPr>
                                  <w:b/>
                                  <w:color w:val="1D1D1B"/>
                                  <w:spacing w:val="-5"/>
                                  <w:sz w:val="20"/>
                                </w:rPr>
                                <w:t xml:space="preserve"> </w:t>
                              </w:r>
                              <w:r>
                                <w:rPr>
                                  <w:b/>
                                  <w:color w:val="1D1D1B"/>
                                  <w:spacing w:val="-4"/>
                                  <w:sz w:val="20"/>
                                </w:rPr>
                                <w:t>link</w:t>
                              </w:r>
                            </w:p>
                            <w:p w14:paraId="14C45BC4" w14:textId="77777777" w:rsidR="00EE3BC9" w:rsidRDefault="00710F3D">
                              <w:pPr>
                                <w:spacing w:before="87"/>
                                <w:ind w:left="170"/>
                                <w:rPr>
                                  <w:sz w:val="20"/>
                                </w:rPr>
                              </w:pPr>
                              <w:r>
                                <w:rPr>
                                  <w:color w:val="1D1D1B"/>
                                  <w:sz w:val="20"/>
                                </w:rPr>
                                <w:t>Parish</w:t>
                              </w:r>
                              <w:r>
                                <w:rPr>
                                  <w:color w:val="1D1D1B"/>
                                  <w:spacing w:val="-8"/>
                                  <w:sz w:val="20"/>
                                </w:rPr>
                                <w:t xml:space="preserve"> </w:t>
                              </w:r>
                              <w:r>
                                <w:rPr>
                                  <w:color w:val="1D1D1B"/>
                                  <w:sz w:val="20"/>
                                </w:rPr>
                                <w:t>profile</w:t>
                              </w:r>
                              <w:r>
                                <w:rPr>
                                  <w:color w:val="1D1D1B"/>
                                  <w:spacing w:val="-6"/>
                                  <w:sz w:val="20"/>
                                </w:rPr>
                                <w:t xml:space="preserve"> </w:t>
                              </w:r>
                              <w:r>
                                <w:rPr>
                                  <w:color w:val="1D1D1B"/>
                                  <w:sz w:val="20"/>
                                </w:rPr>
                                <w:t>(PDF</w:t>
                              </w:r>
                              <w:r>
                                <w:rPr>
                                  <w:color w:val="1D1D1B"/>
                                  <w:spacing w:val="-7"/>
                                  <w:sz w:val="20"/>
                                </w:rPr>
                                <w:t xml:space="preserve"> </w:t>
                              </w:r>
                              <w:r>
                                <w:rPr>
                                  <w:color w:val="1D1D1B"/>
                                  <w:sz w:val="20"/>
                                </w:rPr>
                                <w:t>format)</w:t>
                              </w:r>
                              <w:r>
                                <w:rPr>
                                  <w:color w:val="1D1D1B"/>
                                  <w:spacing w:val="-7"/>
                                  <w:sz w:val="20"/>
                                </w:rPr>
                                <w:t xml:space="preserve"> </w:t>
                              </w:r>
                              <w:r>
                                <w:rPr>
                                  <w:color w:val="1D1D1B"/>
                                  <w:sz w:val="20"/>
                                </w:rPr>
                                <w:t>and</w:t>
                              </w:r>
                              <w:r>
                                <w:rPr>
                                  <w:color w:val="1D1D1B"/>
                                  <w:spacing w:val="-7"/>
                                  <w:sz w:val="20"/>
                                </w:rPr>
                                <w:t xml:space="preserve"> </w:t>
                              </w:r>
                              <w:r>
                                <w:rPr>
                                  <w:color w:val="1D1D1B"/>
                                  <w:sz w:val="20"/>
                                </w:rPr>
                                <w:t>application</w:t>
                              </w:r>
                              <w:r>
                                <w:rPr>
                                  <w:color w:val="1D1D1B"/>
                                  <w:spacing w:val="-7"/>
                                  <w:sz w:val="20"/>
                                </w:rPr>
                                <w:t xml:space="preserve"> </w:t>
                              </w:r>
                              <w:r>
                                <w:rPr>
                                  <w:color w:val="1D1D1B"/>
                                  <w:sz w:val="20"/>
                                </w:rPr>
                                <w:t>form</w:t>
                              </w:r>
                              <w:r>
                                <w:rPr>
                                  <w:color w:val="1D1D1B"/>
                                  <w:spacing w:val="-6"/>
                                  <w:sz w:val="20"/>
                                </w:rPr>
                                <w:t xml:space="preserve"> </w:t>
                              </w:r>
                              <w:r>
                                <w:rPr>
                                  <w:color w:val="1D1D1B"/>
                                  <w:spacing w:val="-2"/>
                                  <w:sz w:val="20"/>
                                </w:rPr>
                                <w:t>from:</w:t>
                              </w:r>
                            </w:p>
                            <w:p w14:paraId="4C013070" w14:textId="77777777" w:rsidR="00EE3BC9" w:rsidRDefault="00710F3D">
                              <w:pPr>
                                <w:spacing w:before="90" w:line="235" w:lineRule="auto"/>
                                <w:ind w:left="170" w:right="2495"/>
                                <w:rPr>
                                  <w:b/>
                                  <w:sz w:val="20"/>
                                </w:rPr>
                              </w:pPr>
                              <w:r>
                                <w:rPr>
                                  <w:b/>
                                  <w:color w:val="1D1D1B"/>
                                  <w:sz w:val="20"/>
                                </w:rPr>
                                <w:t>The</w:t>
                              </w:r>
                              <w:r>
                                <w:rPr>
                                  <w:b/>
                                  <w:color w:val="1D1D1B"/>
                                  <w:spacing w:val="-12"/>
                                  <w:sz w:val="20"/>
                                </w:rPr>
                                <w:t xml:space="preserve"> </w:t>
                              </w:r>
                              <w:r>
                                <w:rPr>
                                  <w:b/>
                                  <w:color w:val="1D1D1B"/>
                                  <w:sz w:val="20"/>
                                </w:rPr>
                                <w:t>Bishop</w:t>
                              </w:r>
                              <w:r>
                                <w:rPr>
                                  <w:b/>
                                  <w:color w:val="1D1D1B"/>
                                  <w:spacing w:val="-11"/>
                                  <w:sz w:val="20"/>
                                </w:rPr>
                                <w:t xml:space="preserve"> </w:t>
                              </w:r>
                              <w:r>
                                <w:rPr>
                                  <w:b/>
                                  <w:color w:val="1D1D1B"/>
                                  <w:sz w:val="20"/>
                                </w:rPr>
                                <w:t>of</w:t>
                              </w:r>
                              <w:r>
                                <w:rPr>
                                  <w:b/>
                                  <w:color w:val="1D1D1B"/>
                                  <w:spacing w:val="-11"/>
                                  <w:sz w:val="20"/>
                                </w:rPr>
                                <w:t xml:space="preserve"> </w:t>
                              </w:r>
                              <w:r>
                                <w:rPr>
                                  <w:b/>
                                  <w:color w:val="1D1D1B"/>
                                  <w:sz w:val="20"/>
                                </w:rPr>
                                <w:t>[Diocese] Email address</w:t>
                              </w:r>
                            </w:p>
                            <w:p w14:paraId="64AC2867" w14:textId="77777777" w:rsidR="00EE3BC9" w:rsidRDefault="00710F3D">
                              <w:pPr>
                                <w:spacing w:line="242" w:lineRule="exact"/>
                                <w:ind w:left="170"/>
                                <w:rPr>
                                  <w:b/>
                                  <w:sz w:val="20"/>
                                </w:rPr>
                              </w:pPr>
                              <w:r>
                                <w:rPr>
                                  <w:b/>
                                  <w:color w:val="1D1D1B"/>
                                  <w:sz w:val="20"/>
                                </w:rPr>
                                <w:t>Phone</w:t>
                              </w:r>
                              <w:r>
                                <w:rPr>
                                  <w:b/>
                                  <w:color w:val="1D1D1B"/>
                                  <w:spacing w:val="-5"/>
                                  <w:sz w:val="20"/>
                                </w:rPr>
                                <w:t xml:space="preserve"> </w:t>
                              </w:r>
                              <w:r>
                                <w:rPr>
                                  <w:b/>
                                  <w:color w:val="1D1D1B"/>
                                  <w:spacing w:val="-2"/>
                                  <w:sz w:val="20"/>
                                </w:rPr>
                                <w:t>number</w:t>
                              </w:r>
                            </w:p>
                            <w:p w14:paraId="3B96F0F4" w14:textId="77777777" w:rsidR="00EE3BC9" w:rsidRDefault="00710F3D">
                              <w:pPr>
                                <w:spacing w:before="87"/>
                                <w:ind w:left="170"/>
                                <w:rPr>
                                  <w:b/>
                                  <w:sz w:val="20"/>
                                </w:rPr>
                              </w:pPr>
                              <w:r>
                                <w:rPr>
                                  <w:color w:val="1D1D1B"/>
                                  <w:sz w:val="20"/>
                                </w:rPr>
                                <w:t>Closing</w:t>
                              </w:r>
                              <w:r>
                                <w:rPr>
                                  <w:color w:val="1D1D1B"/>
                                  <w:spacing w:val="-4"/>
                                  <w:sz w:val="20"/>
                                </w:rPr>
                                <w:t xml:space="preserve"> </w:t>
                              </w:r>
                              <w:r>
                                <w:rPr>
                                  <w:color w:val="1D1D1B"/>
                                  <w:sz w:val="20"/>
                                </w:rPr>
                                <w:t>date</w:t>
                              </w:r>
                              <w:r>
                                <w:rPr>
                                  <w:color w:val="1D1D1B"/>
                                  <w:spacing w:val="-3"/>
                                  <w:sz w:val="20"/>
                                </w:rPr>
                                <w:t xml:space="preserve"> </w:t>
                              </w:r>
                              <w:r>
                                <w:rPr>
                                  <w:color w:val="1D1D1B"/>
                                  <w:sz w:val="20"/>
                                </w:rPr>
                                <w:t>for</w:t>
                              </w:r>
                              <w:r>
                                <w:rPr>
                                  <w:color w:val="1D1D1B"/>
                                  <w:spacing w:val="-4"/>
                                  <w:sz w:val="20"/>
                                </w:rPr>
                                <w:t xml:space="preserve"> </w:t>
                              </w:r>
                              <w:r>
                                <w:rPr>
                                  <w:color w:val="1D1D1B"/>
                                  <w:sz w:val="20"/>
                                </w:rPr>
                                <w:t>applications:</w:t>
                              </w:r>
                              <w:r>
                                <w:rPr>
                                  <w:color w:val="1D1D1B"/>
                                  <w:spacing w:val="-5"/>
                                  <w:sz w:val="20"/>
                                </w:rPr>
                                <w:t xml:space="preserve"> </w:t>
                              </w:r>
                              <w:r>
                                <w:rPr>
                                  <w:b/>
                                  <w:color w:val="1D1D1B"/>
                                  <w:sz w:val="20"/>
                                </w:rPr>
                                <w:t>00</w:t>
                              </w:r>
                              <w:r>
                                <w:rPr>
                                  <w:b/>
                                  <w:color w:val="1D1D1B"/>
                                  <w:spacing w:val="-4"/>
                                  <w:sz w:val="20"/>
                                </w:rPr>
                                <w:t xml:space="preserve"> </w:t>
                              </w:r>
                              <w:r>
                                <w:rPr>
                                  <w:b/>
                                  <w:color w:val="1D1D1B"/>
                                  <w:sz w:val="20"/>
                                </w:rPr>
                                <w:t>Month</w:t>
                              </w:r>
                              <w:r>
                                <w:rPr>
                                  <w:b/>
                                  <w:color w:val="1D1D1B"/>
                                  <w:spacing w:val="-3"/>
                                  <w:sz w:val="20"/>
                                </w:rPr>
                                <w:t xml:space="preserve"> </w:t>
                              </w:r>
                              <w:r>
                                <w:rPr>
                                  <w:b/>
                                  <w:color w:val="1D1D1B"/>
                                  <w:spacing w:val="-4"/>
                                  <w:sz w:val="20"/>
                                </w:rPr>
                                <w:t>0000</w:t>
                              </w:r>
                            </w:p>
                            <w:p w14:paraId="28A68BF2" w14:textId="77777777" w:rsidR="00EE3BC9" w:rsidRDefault="00710F3D">
                              <w:pPr>
                                <w:spacing w:before="86"/>
                                <w:ind w:left="170"/>
                                <w:rPr>
                                  <w:b/>
                                  <w:sz w:val="20"/>
                                </w:rPr>
                              </w:pPr>
                              <w:r>
                                <w:rPr>
                                  <w:color w:val="1D1D1B"/>
                                  <w:sz w:val="20"/>
                                </w:rPr>
                                <w:t>Interviews:</w:t>
                              </w:r>
                              <w:r>
                                <w:rPr>
                                  <w:color w:val="1D1D1B"/>
                                  <w:spacing w:val="-4"/>
                                  <w:sz w:val="20"/>
                                </w:rPr>
                                <w:t xml:space="preserve"> </w:t>
                              </w:r>
                              <w:r>
                                <w:rPr>
                                  <w:b/>
                                  <w:color w:val="1D1D1B"/>
                                  <w:sz w:val="20"/>
                                </w:rPr>
                                <w:t>00</w:t>
                              </w:r>
                              <w:r>
                                <w:rPr>
                                  <w:b/>
                                  <w:color w:val="1D1D1B"/>
                                  <w:spacing w:val="-3"/>
                                  <w:sz w:val="20"/>
                                </w:rPr>
                                <w:t xml:space="preserve"> </w:t>
                              </w:r>
                              <w:r>
                                <w:rPr>
                                  <w:b/>
                                  <w:color w:val="1D1D1B"/>
                                  <w:sz w:val="20"/>
                                </w:rPr>
                                <w:t>Month</w:t>
                              </w:r>
                              <w:r>
                                <w:rPr>
                                  <w:b/>
                                  <w:color w:val="1D1D1B"/>
                                  <w:spacing w:val="-3"/>
                                  <w:sz w:val="20"/>
                                </w:rPr>
                                <w:t xml:space="preserve"> </w:t>
                              </w:r>
                              <w:r>
                                <w:rPr>
                                  <w:b/>
                                  <w:color w:val="1D1D1B"/>
                                  <w:spacing w:val="-4"/>
                                  <w:sz w:val="20"/>
                                </w:rPr>
                                <w:t>0000</w:t>
                              </w:r>
                            </w:p>
                            <w:p w14:paraId="18538B73" w14:textId="77777777" w:rsidR="00EE3BC9" w:rsidRDefault="00710F3D">
                              <w:pPr>
                                <w:spacing w:before="90" w:line="235" w:lineRule="auto"/>
                                <w:ind w:left="170" w:right="219"/>
                                <w:rPr>
                                  <w:sz w:val="20"/>
                                </w:rPr>
                              </w:pPr>
                              <w:r>
                                <w:rPr>
                                  <w:color w:val="1D1D1B"/>
                                  <w:sz w:val="20"/>
                                </w:rPr>
                                <w:t>All appointments are subject to acceptable pre- appointment</w:t>
                              </w:r>
                              <w:r>
                                <w:rPr>
                                  <w:color w:val="1D1D1B"/>
                                  <w:spacing w:val="-11"/>
                                  <w:sz w:val="20"/>
                                </w:rPr>
                                <w:t xml:space="preserve"> </w:t>
                              </w:r>
                              <w:r>
                                <w:rPr>
                                  <w:color w:val="1D1D1B"/>
                                  <w:sz w:val="20"/>
                                </w:rPr>
                                <w:t>checks,</w:t>
                              </w:r>
                              <w:r>
                                <w:rPr>
                                  <w:color w:val="1D1D1B"/>
                                  <w:spacing w:val="-11"/>
                                  <w:sz w:val="20"/>
                                </w:rPr>
                                <w:t xml:space="preserve"> </w:t>
                              </w:r>
                              <w:r>
                                <w:rPr>
                                  <w:color w:val="1D1D1B"/>
                                  <w:sz w:val="20"/>
                                </w:rPr>
                                <w:t>including</w:t>
                              </w:r>
                              <w:r>
                                <w:rPr>
                                  <w:color w:val="1D1D1B"/>
                                  <w:spacing w:val="-11"/>
                                  <w:sz w:val="20"/>
                                </w:rPr>
                                <w:t xml:space="preserve"> </w:t>
                              </w:r>
                              <w:r>
                                <w:rPr>
                                  <w:color w:val="1D1D1B"/>
                                  <w:sz w:val="20"/>
                                </w:rPr>
                                <w:t>a</w:t>
                              </w:r>
                              <w:r>
                                <w:rPr>
                                  <w:color w:val="1D1D1B"/>
                                  <w:spacing w:val="-12"/>
                                  <w:sz w:val="20"/>
                                </w:rPr>
                                <w:t xml:space="preserve"> </w:t>
                              </w:r>
                              <w:r>
                                <w:rPr>
                                  <w:color w:val="1D1D1B"/>
                                  <w:sz w:val="20"/>
                                </w:rPr>
                                <w:t>satisfactory</w:t>
                              </w:r>
                              <w:r>
                                <w:rPr>
                                  <w:color w:val="1D1D1B"/>
                                  <w:spacing w:val="-10"/>
                                  <w:sz w:val="20"/>
                                </w:rPr>
                                <w:t xml:space="preserve"> </w:t>
                              </w:r>
                              <w:r>
                                <w:rPr>
                                  <w:color w:val="1D1D1B"/>
                                  <w:sz w:val="20"/>
                                </w:rPr>
                                <w:t>Enhanced DBS Check.</w:t>
                              </w:r>
                            </w:p>
                            <w:p w14:paraId="581967A9" w14:textId="5AAB9EE0" w:rsidR="00EE3BC9" w:rsidRDefault="00710F3D">
                              <w:pPr>
                                <w:spacing w:before="105" w:line="235" w:lineRule="auto"/>
                                <w:ind w:left="170" w:right="219"/>
                                <w:rPr>
                                  <w:b/>
                                  <w:sz w:val="16"/>
                                </w:rPr>
                              </w:pPr>
                              <w:r>
                                <w:rPr>
                                  <w:b/>
                                  <w:color w:val="1D1D1B"/>
                                  <w:sz w:val="16"/>
                                </w:rPr>
                                <w:t>The Diocese of London is committed to creating and sustaining a</w:t>
                              </w:r>
                              <w:r>
                                <w:rPr>
                                  <w:b/>
                                  <w:color w:val="1D1D1B"/>
                                  <w:spacing w:val="40"/>
                                  <w:sz w:val="16"/>
                                </w:rPr>
                                <w:t xml:space="preserve"> </w:t>
                              </w:r>
                              <w:r>
                                <w:rPr>
                                  <w:b/>
                                  <w:color w:val="1D1D1B"/>
                                  <w:sz w:val="16"/>
                                </w:rPr>
                                <w:t>diverse and inclusive workforce which represents our context and</w:t>
                              </w:r>
                              <w:r>
                                <w:rPr>
                                  <w:b/>
                                  <w:color w:val="1D1D1B"/>
                                  <w:spacing w:val="40"/>
                                  <w:sz w:val="16"/>
                                </w:rPr>
                                <w:t xml:space="preserve"> </w:t>
                              </w:r>
                              <w:r>
                                <w:rPr>
                                  <w:b/>
                                  <w:color w:val="1D1D1B"/>
                                  <w:sz w:val="16"/>
                                </w:rPr>
                                <w:t>wider community. We are aware that those of Global Majority</w:t>
                              </w:r>
                              <w:r>
                                <w:rPr>
                                  <w:b/>
                                  <w:color w:val="1D1D1B"/>
                                  <w:spacing w:val="40"/>
                                  <w:sz w:val="16"/>
                                </w:rPr>
                                <w:t xml:space="preserve"> </w:t>
                              </w:r>
                              <w:r>
                                <w:rPr>
                                  <w:b/>
                                  <w:color w:val="1D1D1B"/>
                                  <w:sz w:val="16"/>
                                </w:rPr>
                                <w:t>Heritage/United</w:t>
                              </w:r>
                              <w:r>
                                <w:rPr>
                                  <w:b/>
                                  <w:color w:val="1D1D1B"/>
                                  <w:spacing w:val="-8"/>
                                  <w:sz w:val="16"/>
                                </w:rPr>
                                <w:t xml:space="preserve"> </w:t>
                              </w:r>
                              <w:r>
                                <w:rPr>
                                  <w:b/>
                                  <w:color w:val="1D1D1B"/>
                                  <w:sz w:val="16"/>
                                </w:rPr>
                                <w:t>Kingdom</w:t>
                              </w:r>
                              <w:r>
                                <w:rPr>
                                  <w:b/>
                                  <w:color w:val="1D1D1B"/>
                                  <w:spacing w:val="-9"/>
                                  <w:sz w:val="16"/>
                                </w:rPr>
                                <w:t xml:space="preserve"> </w:t>
                              </w:r>
                              <w:r>
                                <w:rPr>
                                  <w:b/>
                                  <w:color w:val="1D1D1B"/>
                                  <w:sz w:val="16"/>
                                </w:rPr>
                                <w:t>Minority</w:t>
                              </w:r>
                              <w:r>
                                <w:rPr>
                                  <w:b/>
                                  <w:color w:val="1D1D1B"/>
                                  <w:spacing w:val="-8"/>
                                  <w:sz w:val="16"/>
                                </w:rPr>
                                <w:t xml:space="preserve"> </w:t>
                              </w:r>
                              <w:r>
                                <w:rPr>
                                  <w:b/>
                                  <w:color w:val="1D1D1B"/>
                                  <w:sz w:val="16"/>
                                </w:rPr>
                                <w:t>Ethnic</w:t>
                              </w:r>
                              <w:r>
                                <w:rPr>
                                  <w:b/>
                                  <w:color w:val="1D1D1B"/>
                                  <w:spacing w:val="-9"/>
                                  <w:sz w:val="16"/>
                                </w:rPr>
                                <w:t xml:space="preserve"> </w:t>
                              </w:r>
                              <w:r>
                                <w:rPr>
                                  <w:b/>
                                  <w:color w:val="1D1D1B"/>
                                  <w:sz w:val="16"/>
                                </w:rPr>
                                <w:t>(GMH/UKME),</w:t>
                              </w:r>
                              <w:r>
                                <w:rPr>
                                  <w:b/>
                                  <w:color w:val="1D1D1B"/>
                                  <w:spacing w:val="-8"/>
                                  <w:sz w:val="16"/>
                                </w:rPr>
                                <w:t xml:space="preserve"> </w:t>
                              </w:r>
                              <w:r>
                                <w:rPr>
                                  <w:b/>
                                  <w:color w:val="1D1D1B"/>
                                  <w:sz w:val="16"/>
                                </w:rPr>
                                <w:t>women,</w:t>
                              </w:r>
                              <w:r>
                                <w:rPr>
                                  <w:b/>
                                  <w:color w:val="1D1D1B"/>
                                  <w:spacing w:val="-8"/>
                                  <w:sz w:val="16"/>
                                </w:rPr>
                                <w:t xml:space="preserve"> </w:t>
                              </w:r>
                              <w:r>
                                <w:rPr>
                                  <w:b/>
                                  <w:color w:val="1D1D1B"/>
                                  <w:sz w:val="16"/>
                                </w:rPr>
                                <w:t>and</w:t>
                              </w:r>
                              <w:r>
                                <w:rPr>
                                  <w:b/>
                                  <w:color w:val="1D1D1B"/>
                                  <w:spacing w:val="40"/>
                                  <w:sz w:val="16"/>
                                </w:rPr>
                                <w:t xml:space="preserve"> </w:t>
                              </w:r>
                              <w:r>
                                <w:rPr>
                                  <w:b/>
                                  <w:color w:val="1D1D1B"/>
                                  <w:sz w:val="16"/>
                                </w:rPr>
                                <w:t>disabled people are currently under-represented among our clergy</w:t>
                              </w:r>
                              <w:r>
                                <w:rPr>
                                  <w:b/>
                                  <w:color w:val="1D1D1B"/>
                                  <w:spacing w:val="40"/>
                                  <w:sz w:val="16"/>
                                </w:rPr>
                                <w:t xml:space="preserve"> </w:t>
                              </w:r>
                              <w:r>
                                <w:rPr>
                                  <w:b/>
                                  <w:color w:val="1D1D1B"/>
                                  <w:sz w:val="16"/>
                                </w:rPr>
                                <w:t>and workforce, and we particularly encourage applications from</w:t>
                              </w:r>
                              <w:r>
                                <w:rPr>
                                  <w:b/>
                                  <w:color w:val="1D1D1B"/>
                                  <w:spacing w:val="40"/>
                                  <w:sz w:val="16"/>
                                </w:rPr>
                                <w:t xml:space="preserve"> </w:t>
                              </w:r>
                              <w:r>
                                <w:rPr>
                                  <w:b/>
                                  <w:color w:val="1D1D1B"/>
                                  <w:sz w:val="16"/>
                                </w:rPr>
                                <w:t>those with the relevant skills and experience that will increase this</w:t>
                              </w:r>
                              <w:r>
                                <w:rPr>
                                  <w:b/>
                                  <w:color w:val="1D1D1B"/>
                                  <w:spacing w:val="40"/>
                                  <w:sz w:val="16"/>
                                </w:rPr>
                                <w:t xml:space="preserve"> </w:t>
                              </w:r>
                              <w:r>
                                <w:rPr>
                                  <w:b/>
                                  <w:color w:val="1D1D1B"/>
                                  <w:spacing w:val="-2"/>
                                  <w:sz w:val="16"/>
                                </w:rPr>
                                <w:t>representation.</w:t>
                              </w:r>
                              <w:r w:rsidR="00DE2582">
                                <w:rPr>
                                  <w:b/>
                                  <w:color w:val="1D1D1B"/>
                                  <w:spacing w:val="-2"/>
                                  <w:sz w:val="16"/>
                                </w:rPr>
                                <w:t xml:space="preserve">  The Diocese supports Access to Work grant applications.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1DDDC1" id="Group 14" o:spid="_x0000_s1030" style="position:absolute;left:0;text-align:left;margin-left:34pt;margin-top:8.9pt;width:253.15pt;height:416pt;z-index:251658240;mso-wrap-distance-left:0;mso-wrap-distance-right:0;mso-position-horizontal-relative:page;mso-width-relative:margin;mso-height-relative:margin" coordorigin="127,127" coordsize="32150,519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">
                <v:shape id="Graphic 15" o:spid="_x0000_s1031" style="position:absolute;left:127;top:127;width:32150;height:51943;visibility:visible;mso-wrap-style:square;v-text-anchor:top" coordsize="3215005,519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" path="m3214598,l,,,5193982r3214598,l3214598,xe" fillcolor="#e5eef1" stroked="f">
                  <v:path arrowok="t" o:connecttype="custom" o:connectlocs="32146,0;0,0;0,51940;32146,51940;32146,0" o:connectangles="0,0,0,0,0"/>
                </v:shape>
                <v:shape id="Image 16" o:spid="_x0000_s1032" type="#_x0000_t75" style="position:absolute;left:9730;top:1334;width:13254;height:6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">
                  <v:imagedata r:id="rId29" o:title=""/>
                </v:shape>
                <v:shape id="Textbox 17" o:spid="_x0000_s1033" type="#_x0000_t202" style="position:absolute;left:127;top:127;width:32150;height:5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" filled="f" strokecolor="#005272" strokeweight="2pt">
                  <v:textbox inset="0,0,0,0">
                    <w:txbxContent>
                      <w:p w14:paraId="373A3C8F" w14:textId="77777777" w:rsidR="00EE3BC9" w:rsidRDefault="00EE3BC9">
                        <w:pPr>
                          <w:rPr>
                            <w:sz w:val="26"/>
                          </w:rPr>
                        </w:pPr>
                      </w:p>
                      <w:p w14:paraId="50321057" w14:textId="77777777" w:rsidR="00EE3BC9" w:rsidRDefault="00EE3BC9">
                        <w:pPr>
                          <w:rPr>
                            <w:sz w:val="26"/>
                          </w:rPr>
                        </w:pPr>
                      </w:p>
                      <w:p w14:paraId="2BA9C401" w14:textId="77777777" w:rsidR="00EE3BC9" w:rsidRDefault="00EE3BC9">
                        <w:pPr>
                          <w:rPr>
                            <w:sz w:val="26"/>
                          </w:rPr>
                        </w:pPr>
                      </w:p>
                      <w:p w14:paraId="2AD13182" w14:textId="77777777" w:rsidR="00EE3BC9" w:rsidRDefault="00EE3BC9">
                        <w:pPr>
                          <w:spacing w:before="7"/>
                          <w:rPr>
                            <w:sz w:val="30"/>
                          </w:rPr>
                        </w:pPr>
                      </w:p>
                      <w:p w14:paraId="36650538" w14:textId="77777777" w:rsidR="00EE3BC9" w:rsidRDefault="00710F3D">
                        <w:pPr>
                          <w:ind w:left="170"/>
                          <w:rPr>
                            <w:b/>
                            <w:sz w:val="26"/>
                          </w:rPr>
                        </w:pPr>
                        <w:r>
                          <w:rPr>
                            <w:b/>
                            <w:color w:val="1D1D1B"/>
                            <w:spacing w:val="-4"/>
                            <w:sz w:val="26"/>
                          </w:rPr>
                          <w:t>POST,</w:t>
                        </w:r>
                        <w:r>
                          <w:rPr>
                            <w:b/>
                            <w:color w:val="1D1D1B"/>
                            <w:spacing w:val="-8"/>
                            <w:sz w:val="26"/>
                          </w:rPr>
                          <w:t xml:space="preserve"> </w:t>
                        </w:r>
                        <w:r>
                          <w:rPr>
                            <w:b/>
                            <w:color w:val="1D1D1B"/>
                            <w:spacing w:val="-2"/>
                            <w:sz w:val="26"/>
                          </w:rPr>
                          <w:t>PARISH</w:t>
                        </w:r>
                      </w:p>
                      <w:p w14:paraId="5C8609A3" w14:textId="77777777" w:rsidR="00EE3BC9" w:rsidRDefault="00710F3D">
                        <w:pPr>
                          <w:spacing w:before="70" w:line="324" w:lineRule="auto"/>
                          <w:ind w:left="170" w:right="219"/>
                          <w:rPr>
                            <w:sz w:val="20"/>
                          </w:rPr>
                        </w:pPr>
                        <w:r>
                          <w:rPr>
                            <w:color w:val="1D1D1B"/>
                            <w:sz w:val="20"/>
                          </w:rPr>
                          <w:t>General</w:t>
                        </w:r>
                        <w:r>
                          <w:rPr>
                            <w:color w:val="1D1D1B"/>
                            <w:spacing w:val="-9"/>
                            <w:sz w:val="20"/>
                          </w:rPr>
                          <w:t xml:space="preserve"> </w:t>
                        </w:r>
                        <w:r>
                          <w:rPr>
                            <w:color w:val="1D1D1B"/>
                            <w:sz w:val="20"/>
                          </w:rPr>
                          <w:t>description</w:t>
                        </w:r>
                        <w:r>
                          <w:rPr>
                            <w:color w:val="1D1D1B"/>
                            <w:spacing w:val="-9"/>
                            <w:sz w:val="20"/>
                          </w:rPr>
                          <w:t xml:space="preserve"> </w:t>
                        </w:r>
                        <w:r>
                          <w:rPr>
                            <w:color w:val="1D1D1B"/>
                            <w:sz w:val="20"/>
                          </w:rPr>
                          <w:t>of</w:t>
                        </w:r>
                        <w:r>
                          <w:rPr>
                            <w:color w:val="1D1D1B"/>
                            <w:spacing w:val="-9"/>
                            <w:sz w:val="20"/>
                          </w:rPr>
                          <w:t xml:space="preserve"> </w:t>
                        </w:r>
                        <w:r>
                          <w:rPr>
                            <w:color w:val="1D1D1B"/>
                            <w:sz w:val="20"/>
                          </w:rPr>
                          <w:t>parish</w:t>
                        </w:r>
                        <w:r>
                          <w:rPr>
                            <w:color w:val="1D1D1B"/>
                            <w:spacing w:val="-9"/>
                            <w:sz w:val="20"/>
                          </w:rPr>
                          <w:t xml:space="preserve"> </w:t>
                        </w:r>
                        <w:r>
                          <w:rPr>
                            <w:color w:val="1D1D1B"/>
                            <w:sz w:val="20"/>
                          </w:rPr>
                          <w:t>from</w:t>
                        </w:r>
                        <w:r>
                          <w:rPr>
                            <w:color w:val="1D1D1B"/>
                            <w:spacing w:val="-8"/>
                            <w:sz w:val="20"/>
                          </w:rPr>
                          <w:t xml:space="preserve"> </w:t>
                        </w:r>
                        <w:r>
                          <w:rPr>
                            <w:color w:val="1D1D1B"/>
                            <w:sz w:val="20"/>
                          </w:rPr>
                          <w:t>the</w:t>
                        </w:r>
                        <w:r>
                          <w:rPr>
                            <w:color w:val="1D1D1B"/>
                            <w:spacing w:val="-8"/>
                            <w:sz w:val="20"/>
                          </w:rPr>
                          <w:t xml:space="preserve"> </w:t>
                        </w:r>
                        <w:r>
                          <w:rPr>
                            <w:color w:val="1D1D1B"/>
                            <w:sz w:val="20"/>
                          </w:rPr>
                          <w:t>Parish</w:t>
                        </w:r>
                        <w:r>
                          <w:rPr>
                            <w:color w:val="1D1D1B"/>
                            <w:spacing w:val="-9"/>
                            <w:sz w:val="20"/>
                          </w:rPr>
                          <w:t xml:space="preserve"> </w:t>
                        </w:r>
                        <w:r>
                          <w:rPr>
                            <w:color w:val="1D1D1B"/>
                            <w:sz w:val="20"/>
                          </w:rPr>
                          <w:t>Profile We’re looking for:</w:t>
                        </w:r>
                      </w:p>
                      <w:p w14:paraId="1D2C9952" w14:textId="77777777" w:rsidR="00EE3BC9" w:rsidRDefault="00710F3D">
                        <w:pPr>
                          <w:numPr>
                            <w:ilvl w:val="0"/>
                            <w:numId w:val="3"/>
                          </w:numPr>
                          <w:tabs>
                            <w:tab w:val="left" w:pos="340"/>
                          </w:tabs>
                          <w:spacing w:before="6" w:line="235" w:lineRule="auto"/>
                          <w:ind w:right="1065"/>
                          <w:rPr>
                            <w:b/>
                            <w:sz w:val="20"/>
                          </w:rPr>
                        </w:pPr>
                        <w:r>
                          <w:rPr>
                            <w:b/>
                            <w:color w:val="1D1D1B"/>
                            <w:sz w:val="20"/>
                          </w:rPr>
                          <w:t>Bullet</w:t>
                        </w:r>
                        <w:r>
                          <w:rPr>
                            <w:b/>
                            <w:color w:val="1D1D1B"/>
                            <w:spacing w:val="-12"/>
                            <w:sz w:val="20"/>
                          </w:rPr>
                          <w:t xml:space="preserve"> </w:t>
                        </w:r>
                        <w:r>
                          <w:rPr>
                            <w:b/>
                            <w:color w:val="1D1D1B"/>
                            <w:sz w:val="20"/>
                          </w:rPr>
                          <w:t>points</w:t>
                        </w:r>
                        <w:r>
                          <w:rPr>
                            <w:b/>
                            <w:color w:val="1D1D1B"/>
                            <w:spacing w:val="-11"/>
                            <w:sz w:val="20"/>
                          </w:rPr>
                          <w:t xml:space="preserve"> </w:t>
                        </w:r>
                        <w:r>
                          <w:rPr>
                            <w:b/>
                            <w:color w:val="1D1D1B"/>
                            <w:sz w:val="20"/>
                          </w:rPr>
                          <w:t>from</w:t>
                        </w:r>
                        <w:r>
                          <w:rPr>
                            <w:b/>
                            <w:color w:val="1D1D1B"/>
                            <w:spacing w:val="-11"/>
                            <w:sz w:val="20"/>
                          </w:rPr>
                          <w:t xml:space="preserve"> </w:t>
                        </w:r>
                        <w:r>
                          <w:rPr>
                            <w:b/>
                            <w:color w:val="1D1D1B"/>
                            <w:sz w:val="20"/>
                          </w:rPr>
                          <w:t>the</w:t>
                        </w:r>
                        <w:r>
                          <w:rPr>
                            <w:b/>
                            <w:color w:val="1D1D1B"/>
                            <w:spacing w:val="-12"/>
                            <w:sz w:val="20"/>
                          </w:rPr>
                          <w:t xml:space="preserve"> </w:t>
                        </w:r>
                        <w:r>
                          <w:rPr>
                            <w:b/>
                            <w:color w:val="1D1D1B"/>
                            <w:sz w:val="20"/>
                          </w:rPr>
                          <w:t>Parish</w:t>
                        </w:r>
                        <w:r>
                          <w:rPr>
                            <w:b/>
                            <w:color w:val="1D1D1B"/>
                            <w:spacing w:val="-11"/>
                            <w:sz w:val="20"/>
                          </w:rPr>
                          <w:t xml:space="preserve"> </w:t>
                        </w:r>
                        <w:r>
                          <w:rPr>
                            <w:b/>
                            <w:color w:val="1D1D1B"/>
                            <w:sz w:val="20"/>
                          </w:rPr>
                          <w:t xml:space="preserve">Profile/Person </w:t>
                        </w:r>
                        <w:r>
                          <w:rPr>
                            <w:b/>
                            <w:color w:val="1D1D1B"/>
                            <w:spacing w:val="-2"/>
                            <w:sz w:val="20"/>
                          </w:rPr>
                          <w:t>Specification</w:t>
                        </w:r>
                      </w:p>
                      <w:p w14:paraId="53028FDE" w14:textId="77777777" w:rsidR="00EE3BC9" w:rsidRDefault="00710F3D">
                        <w:pPr>
                          <w:spacing w:before="93" w:line="235" w:lineRule="auto"/>
                          <w:ind w:left="170"/>
                          <w:rPr>
                            <w:b/>
                            <w:sz w:val="20"/>
                          </w:rPr>
                        </w:pPr>
                        <w:r>
                          <w:rPr>
                            <w:b/>
                            <w:color w:val="1D1D1B"/>
                            <w:sz w:val="20"/>
                          </w:rPr>
                          <w:t>Description</w:t>
                        </w:r>
                        <w:r>
                          <w:rPr>
                            <w:b/>
                            <w:color w:val="1D1D1B"/>
                            <w:spacing w:val="-6"/>
                            <w:sz w:val="20"/>
                          </w:rPr>
                          <w:t xml:space="preserve"> </w:t>
                        </w:r>
                        <w:r>
                          <w:rPr>
                            <w:b/>
                            <w:color w:val="1D1D1B"/>
                            <w:sz w:val="20"/>
                          </w:rPr>
                          <w:t>of</w:t>
                        </w:r>
                        <w:r>
                          <w:rPr>
                            <w:b/>
                            <w:color w:val="1D1D1B"/>
                            <w:spacing w:val="-7"/>
                            <w:sz w:val="20"/>
                          </w:rPr>
                          <w:t xml:space="preserve"> </w:t>
                        </w:r>
                        <w:r>
                          <w:rPr>
                            <w:b/>
                            <w:color w:val="1D1D1B"/>
                            <w:sz w:val="20"/>
                          </w:rPr>
                          <w:t>what</w:t>
                        </w:r>
                        <w:r>
                          <w:rPr>
                            <w:b/>
                            <w:color w:val="1D1D1B"/>
                            <w:spacing w:val="-6"/>
                            <w:sz w:val="20"/>
                          </w:rPr>
                          <w:t xml:space="preserve"> </w:t>
                        </w:r>
                        <w:r>
                          <w:rPr>
                            <w:b/>
                            <w:color w:val="1D1D1B"/>
                            <w:sz w:val="20"/>
                          </w:rPr>
                          <w:t>the</w:t>
                        </w:r>
                        <w:r>
                          <w:rPr>
                            <w:b/>
                            <w:color w:val="1D1D1B"/>
                            <w:spacing w:val="-7"/>
                            <w:sz w:val="20"/>
                          </w:rPr>
                          <w:t xml:space="preserve"> </w:t>
                        </w:r>
                        <w:r>
                          <w:rPr>
                            <w:b/>
                            <w:color w:val="1D1D1B"/>
                            <w:sz w:val="20"/>
                          </w:rPr>
                          <w:t>parish</w:t>
                        </w:r>
                        <w:r>
                          <w:rPr>
                            <w:b/>
                            <w:color w:val="1D1D1B"/>
                            <w:spacing w:val="-6"/>
                            <w:sz w:val="20"/>
                          </w:rPr>
                          <w:t xml:space="preserve"> </w:t>
                        </w:r>
                        <w:r>
                          <w:rPr>
                            <w:b/>
                            <w:color w:val="1D1D1B"/>
                            <w:sz w:val="20"/>
                          </w:rPr>
                          <w:t>is</w:t>
                        </w:r>
                        <w:r>
                          <w:rPr>
                            <w:b/>
                            <w:color w:val="1D1D1B"/>
                            <w:spacing w:val="-6"/>
                            <w:sz w:val="20"/>
                          </w:rPr>
                          <w:t xml:space="preserve"> </w:t>
                        </w:r>
                        <w:r>
                          <w:rPr>
                            <w:b/>
                            <w:color w:val="1D1D1B"/>
                            <w:sz w:val="20"/>
                          </w:rPr>
                          <w:t>offering</w:t>
                        </w:r>
                        <w:r>
                          <w:rPr>
                            <w:b/>
                            <w:color w:val="1D1D1B"/>
                            <w:spacing w:val="-7"/>
                            <w:sz w:val="20"/>
                          </w:rPr>
                          <w:t xml:space="preserve"> </w:t>
                        </w:r>
                        <w:r>
                          <w:rPr>
                            <w:b/>
                            <w:color w:val="1D1D1B"/>
                            <w:sz w:val="20"/>
                          </w:rPr>
                          <w:t>–</w:t>
                        </w:r>
                        <w:r>
                          <w:rPr>
                            <w:b/>
                            <w:color w:val="1D1D1B"/>
                            <w:spacing w:val="-7"/>
                            <w:sz w:val="20"/>
                          </w:rPr>
                          <w:t xml:space="preserve"> </w:t>
                        </w:r>
                        <w:r>
                          <w:rPr>
                            <w:b/>
                            <w:color w:val="1D1D1B"/>
                            <w:sz w:val="20"/>
                          </w:rPr>
                          <w:t>lay</w:t>
                        </w:r>
                        <w:r>
                          <w:rPr>
                            <w:b/>
                            <w:color w:val="1D1D1B"/>
                            <w:spacing w:val="-6"/>
                            <w:sz w:val="20"/>
                          </w:rPr>
                          <w:t xml:space="preserve"> </w:t>
                        </w:r>
                        <w:r>
                          <w:rPr>
                            <w:b/>
                            <w:color w:val="1D1D1B"/>
                            <w:sz w:val="20"/>
                          </w:rPr>
                          <w:t xml:space="preserve">support/ housing </w:t>
                        </w:r>
                        <w:proofErr w:type="spellStart"/>
                        <w:r>
                          <w:rPr>
                            <w:b/>
                            <w:color w:val="1D1D1B"/>
                            <w:sz w:val="20"/>
                          </w:rPr>
                          <w:t>etc</w:t>
                        </w:r>
                        <w:proofErr w:type="spellEnd"/>
                      </w:p>
                      <w:p w14:paraId="24561084" w14:textId="77777777" w:rsidR="00EE3BC9" w:rsidRDefault="00710F3D">
                        <w:pPr>
                          <w:spacing w:before="88"/>
                          <w:ind w:left="170"/>
                          <w:rPr>
                            <w:b/>
                            <w:sz w:val="20"/>
                          </w:rPr>
                        </w:pPr>
                        <w:r>
                          <w:rPr>
                            <w:b/>
                            <w:color w:val="1D1D1B"/>
                            <w:sz w:val="20"/>
                          </w:rPr>
                          <w:t>Parish</w:t>
                        </w:r>
                        <w:r>
                          <w:rPr>
                            <w:b/>
                            <w:color w:val="1D1D1B"/>
                            <w:spacing w:val="-6"/>
                            <w:sz w:val="20"/>
                          </w:rPr>
                          <w:t xml:space="preserve"> </w:t>
                        </w:r>
                        <w:r>
                          <w:rPr>
                            <w:b/>
                            <w:color w:val="1D1D1B"/>
                            <w:sz w:val="20"/>
                          </w:rPr>
                          <w:t>website</w:t>
                        </w:r>
                        <w:r>
                          <w:rPr>
                            <w:b/>
                            <w:color w:val="1D1D1B"/>
                            <w:spacing w:val="-5"/>
                            <w:sz w:val="20"/>
                          </w:rPr>
                          <w:t xml:space="preserve"> </w:t>
                        </w:r>
                        <w:r>
                          <w:rPr>
                            <w:b/>
                            <w:color w:val="1D1D1B"/>
                            <w:spacing w:val="-4"/>
                            <w:sz w:val="20"/>
                          </w:rPr>
                          <w:t>link</w:t>
                        </w:r>
                      </w:p>
                      <w:p w14:paraId="14C45BC4" w14:textId="77777777" w:rsidR="00EE3BC9" w:rsidRDefault="00710F3D">
                        <w:pPr>
                          <w:spacing w:before="87"/>
                          <w:ind w:left="170"/>
                          <w:rPr>
                            <w:sz w:val="20"/>
                          </w:rPr>
                        </w:pPr>
                        <w:r>
                          <w:rPr>
                            <w:color w:val="1D1D1B"/>
                            <w:sz w:val="20"/>
                          </w:rPr>
                          <w:t>Parish</w:t>
                        </w:r>
                        <w:r>
                          <w:rPr>
                            <w:color w:val="1D1D1B"/>
                            <w:spacing w:val="-8"/>
                            <w:sz w:val="20"/>
                          </w:rPr>
                          <w:t xml:space="preserve"> </w:t>
                        </w:r>
                        <w:r>
                          <w:rPr>
                            <w:color w:val="1D1D1B"/>
                            <w:sz w:val="20"/>
                          </w:rPr>
                          <w:t>profile</w:t>
                        </w:r>
                        <w:r>
                          <w:rPr>
                            <w:color w:val="1D1D1B"/>
                            <w:spacing w:val="-6"/>
                            <w:sz w:val="20"/>
                          </w:rPr>
                          <w:t xml:space="preserve"> </w:t>
                        </w:r>
                        <w:r>
                          <w:rPr>
                            <w:color w:val="1D1D1B"/>
                            <w:sz w:val="20"/>
                          </w:rPr>
                          <w:t>(PDF</w:t>
                        </w:r>
                        <w:r>
                          <w:rPr>
                            <w:color w:val="1D1D1B"/>
                            <w:spacing w:val="-7"/>
                            <w:sz w:val="20"/>
                          </w:rPr>
                          <w:t xml:space="preserve"> </w:t>
                        </w:r>
                        <w:r>
                          <w:rPr>
                            <w:color w:val="1D1D1B"/>
                            <w:sz w:val="20"/>
                          </w:rPr>
                          <w:t>format)</w:t>
                        </w:r>
                        <w:r>
                          <w:rPr>
                            <w:color w:val="1D1D1B"/>
                            <w:spacing w:val="-7"/>
                            <w:sz w:val="20"/>
                          </w:rPr>
                          <w:t xml:space="preserve"> </w:t>
                        </w:r>
                        <w:r>
                          <w:rPr>
                            <w:color w:val="1D1D1B"/>
                            <w:sz w:val="20"/>
                          </w:rPr>
                          <w:t>and</w:t>
                        </w:r>
                        <w:r>
                          <w:rPr>
                            <w:color w:val="1D1D1B"/>
                            <w:spacing w:val="-7"/>
                            <w:sz w:val="20"/>
                          </w:rPr>
                          <w:t xml:space="preserve"> </w:t>
                        </w:r>
                        <w:r>
                          <w:rPr>
                            <w:color w:val="1D1D1B"/>
                            <w:sz w:val="20"/>
                          </w:rPr>
                          <w:t>application</w:t>
                        </w:r>
                        <w:r>
                          <w:rPr>
                            <w:color w:val="1D1D1B"/>
                            <w:spacing w:val="-7"/>
                            <w:sz w:val="20"/>
                          </w:rPr>
                          <w:t xml:space="preserve"> </w:t>
                        </w:r>
                        <w:r>
                          <w:rPr>
                            <w:color w:val="1D1D1B"/>
                            <w:sz w:val="20"/>
                          </w:rPr>
                          <w:t>form</w:t>
                        </w:r>
                        <w:r>
                          <w:rPr>
                            <w:color w:val="1D1D1B"/>
                            <w:spacing w:val="-6"/>
                            <w:sz w:val="20"/>
                          </w:rPr>
                          <w:t xml:space="preserve"> </w:t>
                        </w:r>
                        <w:r>
                          <w:rPr>
                            <w:color w:val="1D1D1B"/>
                            <w:spacing w:val="-2"/>
                            <w:sz w:val="20"/>
                          </w:rPr>
                          <w:t>from:</w:t>
                        </w:r>
                      </w:p>
                      <w:p w14:paraId="4C013070" w14:textId="77777777" w:rsidR="00EE3BC9" w:rsidRDefault="00710F3D">
                        <w:pPr>
                          <w:spacing w:before="90" w:line="235" w:lineRule="auto"/>
                          <w:ind w:left="170" w:right="2495"/>
                          <w:rPr>
                            <w:b/>
                            <w:sz w:val="20"/>
                          </w:rPr>
                        </w:pPr>
                        <w:r>
                          <w:rPr>
                            <w:b/>
                            <w:color w:val="1D1D1B"/>
                            <w:sz w:val="20"/>
                          </w:rPr>
                          <w:t>The</w:t>
                        </w:r>
                        <w:r>
                          <w:rPr>
                            <w:b/>
                            <w:color w:val="1D1D1B"/>
                            <w:spacing w:val="-12"/>
                            <w:sz w:val="20"/>
                          </w:rPr>
                          <w:t xml:space="preserve"> </w:t>
                        </w:r>
                        <w:r>
                          <w:rPr>
                            <w:b/>
                            <w:color w:val="1D1D1B"/>
                            <w:sz w:val="20"/>
                          </w:rPr>
                          <w:t>Bishop</w:t>
                        </w:r>
                        <w:r>
                          <w:rPr>
                            <w:b/>
                            <w:color w:val="1D1D1B"/>
                            <w:spacing w:val="-11"/>
                            <w:sz w:val="20"/>
                          </w:rPr>
                          <w:t xml:space="preserve"> </w:t>
                        </w:r>
                        <w:r>
                          <w:rPr>
                            <w:b/>
                            <w:color w:val="1D1D1B"/>
                            <w:sz w:val="20"/>
                          </w:rPr>
                          <w:t>of</w:t>
                        </w:r>
                        <w:r>
                          <w:rPr>
                            <w:b/>
                            <w:color w:val="1D1D1B"/>
                            <w:spacing w:val="-11"/>
                            <w:sz w:val="20"/>
                          </w:rPr>
                          <w:t xml:space="preserve"> </w:t>
                        </w:r>
                        <w:r>
                          <w:rPr>
                            <w:b/>
                            <w:color w:val="1D1D1B"/>
                            <w:sz w:val="20"/>
                          </w:rPr>
                          <w:t>[Diocese] Email address</w:t>
                        </w:r>
                      </w:p>
                      <w:p w14:paraId="64AC2867" w14:textId="77777777" w:rsidR="00EE3BC9" w:rsidRDefault="00710F3D">
                        <w:pPr>
                          <w:spacing w:line="242" w:lineRule="exact"/>
                          <w:ind w:left="170"/>
                          <w:rPr>
                            <w:b/>
                            <w:sz w:val="20"/>
                          </w:rPr>
                        </w:pPr>
                        <w:r>
                          <w:rPr>
                            <w:b/>
                            <w:color w:val="1D1D1B"/>
                            <w:sz w:val="20"/>
                          </w:rPr>
                          <w:t>Phone</w:t>
                        </w:r>
                        <w:r>
                          <w:rPr>
                            <w:b/>
                            <w:color w:val="1D1D1B"/>
                            <w:spacing w:val="-5"/>
                            <w:sz w:val="20"/>
                          </w:rPr>
                          <w:t xml:space="preserve"> </w:t>
                        </w:r>
                        <w:r>
                          <w:rPr>
                            <w:b/>
                            <w:color w:val="1D1D1B"/>
                            <w:spacing w:val="-2"/>
                            <w:sz w:val="20"/>
                          </w:rPr>
                          <w:t>number</w:t>
                        </w:r>
                      </w:p>
                      <w:p w14:paraId="3B96F0F4" w14:textId="77777777" w:rsidR="00EE3BC9" w:rsidRDefault="00710F3D">
                        <w:pPr>
                          <w:spacing w:before="87"/>
                          <w:ind w:left="170"/>
                          <w:rPr>
                            <w:b/>
                            <w:sz w:val="20"/>
                          </w:rPr>
                        </w:pPr>
                        <w:r>
                          <w:rPr>
                            <w:color w:val="1D1D1B"/>
                            <w:sz w:val="20"/>
                          </w:rPr>
                          <w:t>Closing</w:t>
                        </w:r>
                        <w:r>
                          <w:rPr>
                            <w:color w:val="1D1D1B"/>
                            <w:spacing w:val="-4"/>
                            <w:sz w:val="20"/>
                          </w:rPr>
                          <w:t xml:space="preserve"> </w:t>
                        </w:r>
                        <w:r>
                          <w:rPr>
                            <w:color w:val="1D1D1B"/>
                            <w:sz w:val="20"/>
                          </w:rPr>
                          <w:t>date</w:t>
                        </w:r>
                        <w:r>
                          <w:rPr>
                            <w:color w:val="1D1D1B"/>
                            <w:spacing w:val="-3"/>
                            <w:sz w:val="20"/>
                          </w:rPr>
                          <w:t xml:space="preserve"> </w:t>
                        </w:r>
                        <w:r>
                          <w:rPr>
                            <w:color w:val="1D1D1B"/>
                            <w:sz w:val="20"/>
                          </w:rPr>
                          <w:t>for</w:t>
                        </w:r>
                        <w:r>
                          <w:rPr>
                            <w:color w:val="1D1D1B"/>
                            <w:spacing w:val="-4"/>
                            <w:sz w:val="20"/>
                          </w:rPr>
                          <w:t xml:space="preserve"> </w:t>
                        </w:r>
                        <w:r>
                          <w:rPr>
                            <w:color w:val="1D1D1B"/>
                            <w:sz w:val="20"/>
                          </w:rPr>
                          <w:t>applications:</w:t>
                        </w:r>
                        <w:r>
                          <w:rPr>
                            <w:color w:val="1D1D1B"/>
                            <w:spacing w:val="-5"/>
                            <w:sz w:val="20"/>
                          </w:rPr>
                          <w:t xml:space="preserve"> </w:t>
                        </w:r>
                        <w:r>
                          <w:rPr>
                            <w:b/>
                            <w:color w:val="1D1D1B"/>
                            <w:sz w:val="20"/>
                          </w:rPr>
                          <w:t>00</w:t>
                        </w:r>
                        <w:r>
                          <w:rPr>
                            <w:b/>
                            <w:color w:val="1D1D1B"/>
                            <w:spacing w:val="-4"/>
                            <w:sz w:val="20"/>
                          </w:rPr>
                          <w:t xml:space="preserve"> </w:t>
                        </w:r>
                        <w:r>
                          <w:rPr>
                            <w:b/>
                            <w:color w:val="1D1D1B"/>
                            <w:sz w:val="20"/>
                          </w:rPr>
                          <w:t>Month</w:t>
                        </w:r>
                        <w:r>
                          <w:rPr>
                            <w:b/>
                            <w:color w:val="1D1D1B"/>
                            <w:spacing w:val="-3"/>
                            <w:sz w:val="20"/>
                          </w:rPr>
                          <w:t xml:space="preserve"> </w:t>
                        </w:r>
                        <w:r>
                          <w:rPr>
                            <w:b/>
                            <w:color w:val="1D1D1B"/>
                            <w:spacing w:val="-4"/>
                            <w:sz w:val="20"/>
                          </w:rPr>
                          <w:t>0000</w:t>
                        </w:r>
                      </w:p>
                      <w:p w14:paraId="28A68BF2" w14:textId="77777777" w:rsidR="00EE3BC9" w:rsidRDefault="00710F3D">
                        <w:pPr>
                          <w:spacing w:before="86"/>
                          <w:ind w:left="170"/>
                          <w:rPr>
                            <w:b/>
                            <w:sz w:val="20"/>
                          </w:rPr>
                        </w:pPr>
                        <w:r>
                          <w:rPr>
                            <w:color w:val="1D1D1B"/>
                            <w:sz w:val="20"/>
                          </w:rPr>
                          <w:t>Interviews:</w:t>
                        </w:r>
                        <w:r>
                          <w:rPr>
                            <w:color w:val="1D1D1B"/>
                            <w:spacing w:val="-4"/>
                            <w:sz w:val="20"/>
                          </w:rPr>
                          <w:t xml:space="preserve"> </w:t>
                        </w:r>
                        <w:r>
                          <w:rPr>
                            <w:b/>
                            <w:color w:val="1D1D1B"/>
                            <w:sz w:val="20"/>
                          </w:rPr>
                          <w:t>00</w:t>
                        </w:r>
                        <w:r>
                          <w:rPr>
                            <w:b/>
                            <w:color w:val="1D1D1B"/>
                            <w:spacing w:val="-3"/>
                            <w:sz w:val="20"/>
                          </w:rPr>
                          <w:t xml:space="preserve"> </w:t>
                        </w:r>
                        <w:r>
                          <w:rPr>
                            <w:b/>
                            <w:color w:val="1D1D1B"/>
                            <w:sz w:val="20"/>
                          </w:rPr>
                          <w:t>Month</w:t>
                        </w:r>
                        <w:r>
                          <w:rPr>
                            <w:b/>
                            <w:color w:val="1D1D1B"/>
                            <w:spacing w:val="-3"/>
                            <w:sz w:val="20"/>
                          </w:rPr>
                          <w:t xml:space="preserve"> </w:t>
                        </w:r>
                        <w:r>
                          <w:rPr>
                            <w:b/>
                            <w:color w:val="1D1D1B"/>
                            <w:spacing w:val="-4"/>
                            <w:sz w:val="20"/>
                          </w:rPr>
                          <w:t>0000</w:t>
                        </w:r>
                      </w:p>
                      <w:p w14:paraId="18538B73" w14:textId="77777777" w:rsidR="00EE3BC9" w:rsidRDefault="00710F3D">
                        <w:pPr>
                          <w:spacing w:before="90" w:line="235" w:lineRule="auto"/>
                          <w:ind w:left="170" w:right="219"/>
                          <w:rPr>
                            <w:sz w:val="20"/>
                          </w:rPr>
                        </w:pPr>
                        <w:r>
                          <w:rPr>
                            <w:color w:val="1D1D1B"/>
                            <w:sz w:val="20"/>
                          </w:rPr>
                          <w:t>All appointments are subject to acceptable pre- appointment</w:t>
                        </w:r>
                        <w:r>
                          <w:rPr>
                            <w:color w:val="1D1D1B"/>
                            <w:spacing w:val="-11"/>
                            <w:sz w:val="20"/>
                          </w:rPr>
                          <w:t xml:space="preserve"> </w:t>
                        </w:r>
                        <w:r>
                          <w:rPr>
                            <w:color w:val="1D1D1B"/>
                            <w:sz w:val="20"/>
                          </w:rPr>
                          <w:t>checks,</w:t>
                        </w:r>
                        <w:r>
                          <w:rPr>
                            <w:color w:val="1D1D1B"/>
                            <w:spacing w:val="-11"/>
                            <w:sz w:val="20"/>
                          </w:rPr>
                          <w:t xml:space="preserve"> </w:t>
                        </w:r>
                        <w:r>
                          <w:rPr>
                            <w:color w:val="1D1D1B"/>
                            <w:sz w:val="20"/>
                          </w:rPr>
                          <w:t>including</w:t>
                        </w:r>
                        <w:r>
                          <w:rPr>
                            <w:color w:val="1D1D1B"/>
                            <w:spacing w:val="-11"/>
                            <w:sz w:val="20"/>
                          </w:rPr>
                          <w:t xml:space="preserve"> </w:t>
                        </w:r>
                        <w:r>
                          <w:rPr>
                            <w:color w:val="1D1D1B"/>
                            <w:sz w:val="20"/>
                          </w:rPr>
                          <w:t>a</w:t>
                        </w:r>
                        <w:r>
                          <w:rPr>
                            <w:color w:val="1D1D1B"/>
                            <w:spacing w:val="-12"/>
                            <w:sz w:val="20"/>
                          </w:rPr>
                          <w:t xml:space="preserve"> </w:t>
                        </w:r>
                        <w:r>
                          <w:rPr>
                            <w:color w:val="1D1D1B"/>
                            <w:sz w:val="20"/>
                          </w:rPr>
                          <w:t>satisfactory</w:t>
                        </w:r>
                        <w:r>
                          <w:rPr>
                            <w:color w:val="1D1D1B"/>
                            <w:spacing w:val="-10"/>
                            <w:sz w:val="20"/>
                          </w:rPr>
                          <w:t xml:space="preserve"> </w:t>
                        </w:r>
                        <w:r>
                          <w:rPr>
                            <w:color w:val="1D1D1B"/>
                            <w:sz w:val="20"/>
                          </w:rPr>
                          <w:t>Enhanced DBS Check.</w:t>
                        </w:r>
                      </w:p>
                      <w:p w14:paraId="581967A9" w14:textId="5AAB9EE0" w:rsidR="00EE3BC9" w:rsidRDefault="00710F3D">
                        <w:pPr>
                          <w:spacing w:before="105" w:line="235" w:lineRule="auto"/>
                          <w:ind w:left="170" w:right="219"/>
                          <w:rPr>
                            <w:b/>
                            <w:sz w:val="16"/>
                          </w:rPr>
                        </w:pPr>
                        <w:r>
                          <w:rPr>
                            <w:b/>
                            <w:color w:val="1D1D1B"/>
                            <w:sz w:val="16"/>
                          </w:rPr>
                          <w:t>The Diocese of London is committed to creating and sustaining a</w:t>
                        </w:r>
                        <w:r>
                          <w:rPr>
                            <w:b/>
                            <w:color w:val="1D1D1B"/>
                            <w:spacing w:val="40"/>
                            <w:sz w:val="16"/>
                          </w:rPr>
                          <w:t xml:space="preserve"> </w:t>
                        </w:r>
                        <w:r>
                          <w:rPr>
                            <w:b/>
                            <w:color w:val="1D1D1B"/>
                            <w:sz w:val="16"/>
                          </w:rPr>
                          <w:t>diverse and inclusive workforce which represents our context and</w:t>
                        </w:r>
                        <w:r>
                          <w:rPr>
                            <w:b/>
                            <w:color w:val="1D1D1B"/>
                            <w:spacing w:val="40"/>
                            <w:sz w:val="16"/>
                          </w:rPr>
                          <w:t xml:space="preserve"> </w:t>
                        </w:r>
                        <w:r>
                          <w:rPr>
                            <w:b/>
                            <w:color w:val="1D1D1B"/>
                            <w:sz w:val="16"/>
                          </w:rPr>
                          <w:t>wider community. We are aware that those of Global Majority</w:t>
                        </w:r>
                        <w:r>
                          <w:rPr>
                            <w:b/>
                            <w:color w:val="1D1D1B"/>
                            <w:spacing w:val="40"/>
                            <w:sz w:val="16"/>
                          </w:rPr>
                          <w:t xml:space="preserve"> </w:t>
                        </w:r>
                        <w:r>
                          <w:rPr>
                            <w:b/>
                            <w:color w:val="1D1D1B"/>
                            <w:sz w:val="16"/>
                          </w:rPr>
                          <w:t>Heritage/United</w:t>
                        </w:r>
                        <w:r>
                          <w:rPr>
                            <w:b/>
                            <w:color w:val="1D1D1B"/>
                            <w:spacing w:val="-8"/>
                            <w:sz w:val="16"/>
                          </w:rPr>
                          <w:t xml:space="preserve"> </w:t>
                        </w:r>
                        <w:r>
                          <w:rPr>
                            <w:b/>
                            <w:color w:val="1D1D1B"/>
                            <w:sz w:val="16"/>
                          </w:rPr>
                          <w:t>Kingdom</w:t>
                        </w:r>
                        <w:r>
                          <w:rPr>
                            <w:b/>
                            <w:color w:val="1D1D1B"/>
                            <w:spacing w:val="-9"/>
                            <w:sz w:val="16"/>
                          </w:rPr>
                          <w:t xml:space="preserve"> </w:t>
                        </w:r>
                        <w:r>
                          <w:rPr>
                            <w:b/>
                            <w:color w:val="1D1D1B"/>
                            <w:sz w:val="16"/>
                          </w:rPr>
                          <w:t>Minority</w:t>
                        </w:r>
                        <w:r>
                          <w:rPr>
                            <w:b/>
                            <w:color w:val="1D1D1B"/>
                            <w:spacing w:val="-8"/>
                            <w:sz w:val="16"/>
                          </w:rPr>
                          <w:t xml:space="preserve"> </w:t>
                        </w:r>
                        <w:r>
                          <w:rPr>
                            <w:b/>
                            <w:color w:val="1D1D1B"/>
                            <w:sz w:val="16"/>
                          </w:rPr>
                          <w:t>Ethnic</w:t>
                        </w:r>
                        <w:r>
                          <w:rPr>
                            <w:b/>
                            <w:color w:val="1D1D1B"/>
                            <w:spacing w:val="-9"/>
                            <w:sz w:val="16"/>
                          </w:rPr>
                          <w:t xml:space="preserve"> </w:t>
                        </w:r>
                        <w:r>
                          <w:rPr>
                            <w:b/>
                            <w:color w:val="1D1D1B"/>
                            <w:sz w:val="16"/>
                          </w:rPr>
                          <w:t>(GMH/UKME),</w:t>
                        </w:r>
                        <w:r>
                          <w:rPr>
                            <w:b/>
                            <w:color w:val="1D1D1B"/>
                            <w:spacing w:val="-8"/>
                            <w:sz w:val="16"/>
                          </w:rPr>
                          <w:t xml:space="preserve"> </w:t>
                        </w:r>
                        <w:r>
                          <w:rPr>
                            <w:b/>
                            <w:color w:val="1D1D1B"/>
                            <w:sz w:val="16"/>
                          </w:rPr>
                          <w:t>women,</w:t>
                        </w:r>
                        <w:r>
                          <w:rPr>
                            <w:b/>
                            <w:color w:val="1D1D1B"/>
                            <w:spacing w:val="-8"/>
                            <w:sz w:val="16"/>
                          </w:rPr>
                          <w:t xml:space="preserve"> </w:t>
                        </w:r>
                        <w:r>
                          <w:rPr>
                            <w:b/>
                            <w:color w:val="1D1D1B"/>
                            <w:sz w:val="16"/>
                          </w:rPr>
                          <w:t>and</w:t>
                        </w:r>
                        <w:r>
                          <w:rPr>
                            <w:b/>
                            <w:color w:val="1D1D1B"/>
                            <w:spacing w:val="40"/>
                            <w:sz w:val="16"/>
                          </w:rPr>
                          <w:t xml:space="preserve"> </w:t>
                        </w:r>
                        <w:r>
                          <w:rPr>
                            <w:b/>
                            <w:color w:val="1D1D1B"/>
                            <w:sz w:val="16"/>
                          </w:rPr>
                          <w:t>disabled people are currently under-represented among our clergy</w:t>
                        </w:r>
                        <w:r>
                          <w:rPr>
                            <w:b/>
                            <w:color w:val="1D1D1B"/>
                            <w:spacing w:val="40"/>
                            <w:sz w:val="16"/>
                          </w:rPr>
                          <w:t xml:space="preserve"> </w:t>
                        </w:r>
                        <w:r>
                          <w:rPr>
                            <w:b/>
                            <w:color w:val="1D1D1B"/>
                            <w:sz w:val="16"/>
                          </w:rPr>
                          <w:t>and workforce, and we particularly encourage applications from</w:t>
                        </w:r>
                        <w:r>
                          <w:rPr>
                            <w:b/>
                            <w:color w:val="1D1D1B"/>
                            <w:spacing w:val="40"/>
                            <w:sz w:val="16"/>
                          </w:rPr>
                          <w:t xml:space="preserve"> </w:t>
                        </w:r>
                        <w:r>
                          <w:rPr>
                            <w:b/>
                            <w:color w:val="1D1D1B"/>
                            <w:sz w:val="16"/>
                          </w:rPr>
                          <w:t>those with the relevant skills and experience that will increase this</w:t>
                        </w:r>
                        <w:r>
                          <w:rPr>
                            <w:b/>
                            <w:color w:val="1D1D1B"/>
                            <w:spacing w:val="40"/>
                            <w:sz w:val="16"/>
                          </w:rPr>
                          <w:t xml:space="preserve"> </w:t>
                        </w:r>
                        <w:r>
                          <w:rPr>
                            <w:b/>
                            <w:color w:val="1D1D1B"/>
                            <w:spacing w:val="-2"/>
                            <w:sz w:val="16"/>
                          </w:rPr>
                          <w:t>representation.</w:t>
                        </w:r>
                        <w:r w:rsidR="00DE2582">
                          <w:rPr>
                            <w:b/>
                            <w:color w:val="1D1D1B"/>
                            <w:spacing w:val="-2"/>
                            <w:sz w:val="16"/>
                          </w:rPr>
                          <w:t xml:space="preserve">  The Diocese supports Access to Work grant applications.</w:t>
                        </w:r>
                      </w:p>
                    </w:txbxContent>
                  </v:textbox>
                </v:shape>
                <w10:wrap anchorx="page"/>
              </v:group>
            </w:pict>
          </mc:Fallback>
        </mc:AlternateContent>
      </w:r>
      <w:r w:rsidR="00DE2582">
        <w:br w:type="column"/>
      </w:r>
      <w:r w:rsidR="00DE2582">
        <w:rPr>
          <w:color w:val="1D1D1B"/>
        </w:rPr>
        <w:t>For those parishes where an Extended Episcopal Oversight</w:t>
      </w:r>
      <w:r w:rsidR="00DE2582">
        <w:rPr>
          <w:color w:val="1D1D1B"/>
          <w:spacing w:val="-7"/>
        </w:rPr>
        <w:t xml:space="preserve"> </w:t>
      </w:r>
      <w:r w:rsidR="00DE2582">
        <w:rPr>
          <w:color w:val="1D1D1B"/>
        </w:rPr>
        <w:t>is</w:t>
      </w:r>
      <w:r w:rsidR="00DE2582">
        <w:rPr>
          <w:color w:val="1D1D1B"/>
          <w:spacing w:val="-8"/>
        </w:rPr>
        <w:t xml:space="preserve"> </w:t>
      </w:r>
      <w:r w:rsidR="00DE2582">
        <w:rPr>
          <w:color w:val="1D1D1B"/>
        </w:rPr>
        <w:t>in</w:t>
      </w:r>
      <w:r w:rsidR="00DE2582">
        <w:rPr>
          <w:color w:val="1D1D1B"/>
          <w:spacing w:val="-8"/>
        </w:rPr>
        <w:t xml:space="preserve"> </w:t>
      </w:r>
      <w:r w:rsidR="00DE2582">
        <w:rPr>
          <w:color w:val="1D1D1B"/>
        </w:rPr>
        <w:t>place,</w:t>
      </w:r>
      <w:r w:rsidR="00DE2582">
        <w:rPr>
          <w:color w:val="1D1D1B"/>
          <w:spacing w:val="-7"/>
        </w:rPr>
        <w:t xml:space="preserve"> </w:t>
      </w:r>
      <w:r w:rsidR="00DE2582">
        <w:rPr>
          <w:color w:val="1D1D1B"/>
        </w:rPr>
        <w:t>the</w:t>
      </w:r>
      <w:r w:rsidR="00DE2582">
        <w:rPr>
          <w:color w:val="1D1D1B"/>
          <w:spacing w:val="-7"/>
        </w:rPr>
        <w:t xml:space="preserve"> </w:t>
      </w:r>
      <w:r w:rsidR="00DE2582">
        <w:rPr>
          <w:color w:val="1D1D1B"/>
        </w:rPr>
        <w:t>following</w:t>
      </w:r>
      <w:r w:rsidR="00DE2582">
        <w:rPr>
          <w:color w:val="1D1D1B"/>
          <w:spacing w:val="-7"/>
        </w:rPr>
        <w:t xml:space="preserve"> </w:t>
      </w:r>
      <w:r w:rsidR="00DE2582">
        <w:rPr>
          <w:color w:val="1D1D1B"/>
        </w:rPr>
        <w:t>advertisement</w:t>
      </w:r>
      <w:r w:rsidR="00DE2582">
        <w:rPr>
          <w:color w:val="1D1D1B"/>
          <w:spacing w:val="-7"/>
        </w:rPr>
        <w:t xml:space="preserve"> </w:t>
      </w:r>
      <w:r w:rsidR="00DE2582">
        <w:rPr>
          <w:color w:val="1D1D1B"/>
        </w:rPr>
        <w:t>can</w:t>
      </w:r>
      <w:r w:rsidR="00DE2582">
        <w:rPr>
          <w:color w:val="1D1D1B"/>
          <w:spacing w:val="-8"/>
        </w:rPr>
        <w:t xml:space="preserve"> </w:t>
      </w:r>
      <w:r w:rsidR="00DE2582">
        <w:rPr>
          <w:color w:val="1D1D1B"/>
        </w:rPr>
        <w:t>be used with the revised equality statement:</w:t>
      </w:r>
    </w:p>
    <w:p w14:paraId="2E9BFDF3" w14:textId="77777777" w:rsidR="00EE3BC9" w:rsidRDefault="00EE3BC9">
      <w:pPr>
        <w:sectPr w:rsidR="00EE3BC9">
          <w:pgSz w:w="11910" w:h="16840"/>
          <w:pgMar w:top="580" w:right="560" w:bottom="400" w:left="580" w:header="0" w:footer="211" w:gutter="0"/>
          <w:cols w:num="2" w:space="720" w:equalWidth="0">
            <w:col w:w="5130" w:space="312"/>
            <w:col w:w="5328"/>
          </w:cols>
        </w:sectPr>
      </w:pPr>
    </w:p>
    <w:p w14:paraId="316A1451" w14:textId="77777777" w:rsidR="00EE3BC9" w:rsidRDefault="00EE3BC9">
      <w:pPr>
        <w:pStyle w:val="BodyText"/>
        <w:ind w:left="0"/>
        <w:rPr>
          <w:sz w:val="20"/>
        </w:rPr>
      </w:pPr>
    </w:p>
    <w:p w14:paraId="4D9A3460" w14:textId="77777777" w:rsidR="00EE3BC9" w:rsidRDefault="00EE3BC9">
      <w:pPr>
        <w:pStyle w:val="BodyText"/>
        <w:ind w:left="0"/>
        <w:rPr>
          <w:sz w:val="20"/>
        </w:rPr>
      </w:pPr>
    </w:p>
    <w:p w14:paraId="2FD8359F" w14:textId="77777777" w:rsidR="00EE3BC9" w:rsidRDefault="00EE3BC9">
      <w:pPr>
        <w:pStyle w:val="BodyText"/>
        <w:ind w:left="0"/>
        <w:rPr>
          <w:sz w:val="20"/>
        </w:rPr>
      </w:pPr>
    </w:p>
    <w:p w14:paraId="148DDA13" w14:textId="77777777" w:rsidR="00EE3BC9" w:rsidRDefault="00EE3BC9">
      <w:pPr>
        <w:pStyle w:val="BodyText"/>
        <w:ind w:left="0"/>
        <w:rPr>
          <w:sz w:val="20"/>
        </w:rPr>
      </w:pPr>
    </w:p>
    <w:p w14:paraId="20F3BF0E" w14:textId="77777777" w:rsidR="00EE3BC9" w:rsidRDefault="00EE3BC9">
      <w:pPr>
        <w:pStyle w:val="BodyText"/>
        <w:ind w:left="0"/>
        <w:rPr>
          <w:sz w:val="20"/>
        </w:rPr>
      </w:pPr>
    </w:p>
    <w:p w14:paraId="41F53FBF" w14:textId="77777777" w:rsidR="00EE3BC9" w:rsidRDefault="00EE3BC9">
      <w:pPr>
        <w:pStyle w:val="BodyText"/>
        <w:ind w:left="0"/>
        <w:rPr>
          <w:sz w:val="20"/>
        </w:rPr>
      </w:pPr>
    </w:p>
    <w:p w14:paraId="789B5D0C" w14:textId="77777777" w:rsidR="00EE3BC9" w:rsidRDefault="00EE3BC9">
      <w:pPr>
        <w:pStyle w:val="BodyText"/>
        <w:ind w:left="0"/>
        <w:rPr>
          <w:sz w:val="20"/>
        </w:rPr>
      </w:pPr>
    </w:p>
    <w:p w14:paraId="7B4D8D51" w14:textId="77777777" w:rsidR="00EE3BC9" w:rsidRDefault="00EE3BC9">
      <w:pPr>
        <w:pStyle w:val="BodyText"/>
        <w:ind w:left="0"/>
        <w:rPr>
          <w:sz w:val="20"/>
        </w:rPr>
      </w:pPr>
    </w:p>
    <w:p w14:paraId="69335548" w14:textId="77777777" w:rsidR="00EE3BC9" w:rsidRDefault="00EE3BC9">
      <w:pPr>
        <w:pStyle w:val="BodyText"/>
        <w:ind w:left="0"/>
        <w:rPr>
          <w:sz w:val="20"/>
        </w:rPr>
      </w:pPr>
    </w:p>
    <w:p w14:paraId="715BAAE8" w14:textId="77777777" w:rsidR="00EE3BC9" w:rsidRDefault="00EE3BC9">
      <w:pPr>
        <w:pStyle w:val="BodyText"/>
        <w:spacing w:before="1"/>
        <w:ind w:left="0"/>
        <w:rPr>
          <w:sz w:val="27"/>
        </w:rPr>
      </w:pPr>
    </w:p>
    <w:p w14:paraId="64B87ADE" w14:textId="4CED5E03" w:rsidR="00EE3BC9" w:rsidRDefault="00710F3D">
      <w:pPr>
        <w:pStyle w:val="BodyText"/>
        <w:spacing w:before="81"/>
        <w:ind w:left="5542" w:right="211"/>
      </w:pPr>
      <w:r>
        <w:rPr>
          <w:color w:val="1D1D1B"/>
        </w:rPr>
        <w:t xml:space="preserve">Further advert example styles can be found </w:t>
      </w:r>
      <w:r w:rsidR="002A6E86">
        <w:rPr>
          <w:color w:val="1D1D1B"/>
        </w:rPr>
        <w:t xml:space="preserve">in </w:t>
      </w:r>
      <w:r>
        <w:rPr>
          <w:color w:val="1D1D1B"/>
        </w:rPr>
        <w:t xml:space="preserve">the </w:t>
      </w:r>
      <w:r w:rsidR="002A6E86">
        <w:rPr>
          <w:color w:val="1D1D1B"/>
        </w:rPr>
        <w:t xml:space="preserve">HR pages of the </w:t>
      </w:r>
      <w:hyperlink r:id="rId30" w:history="1">
        <w:r w:rsidR="002A6E86" w:rsidRPr="00EF71A9">
          <w:rPr>
            <w:rStyle w:val="Hyperlink"/>
          </w:rPr>
          <w:t>diocesan website</w:t>
        </w:r>
      </w:hyperlink>
      <w:r w:rsidR="00EF71A9">
        <w:rPr>
          <w:color w:val="1D1D1B"/>
        </w:rPr>
        <w:t>.</w:t>
      </w:r>
    </w:p>
    <w:p w14:paraId="144E88C4" w14:textId="77777777" w:rsidR="00EE3BC9" w:rsidRDefault="00710F3D">
      <w:pPr>
        <w:pStyle w:val="Heading3"/>
        <w:numPr>
          <w:ilvl w:val="1"/>
          <w:numId w:val="7"/>
        </w:numPr>
        <w:tabs>
          <w:tab w:val="left" w:pos="5933"/>
        </w:tabs>
        <w:spacing w:before="99"/>
        <w:ind w:left="5933" w:hanging="391"/>
      </w:pPr>
      <w:bookmarkStart w:id="30" w:name="_Toc147632037"/>
      <w:bookmarkStart w:id="31" w:name="_Toc147675556"/>
      <w:r>
        <w:rPr>
          <w:color w:val="005272"/>
        </w:rPr>
        <w:t>Searching</w:t>
      </w:r>
      <w:r>
        <w:rPr>
          <w:color w:val="005272"/>
          <w:spacing w:val="-10"/>
        </w:rPr>
        <w:t xml:space="preserve"> </w:t>
      </w:r>
      <w:r>
        <w:rPr>
          <w:color w:val="005272"/>
        </w:rPr>
        <w:t>for</w:t>
      </w:r>
      <w:r>
        <w:rPr>
          <w:color w:val="005272"/>
          <w:spacing w:val="-9"/>
        </w:rPr>
        <w:t xml:space="preserve"> </w:t>
      </w:r>
      <w:r>
        <w:rPr>
          <w:color w:val="005272"/>
          <w:spacing w:val="-2"/>
        </w:rPr>
        <w:t>applicants</w:t>
      </w:r>
      <w:bookmarkEnd w:id="30"/>
      <w:bookmarkEnd w:id="31"/>
    </w:p>
    <w:p w14:paraId="23E1932F" w14:textId="77777777" w:rsidR="00EE3BC9" w:rsidRDefault="00710F3D">
      <w:pPr>
        <w:pStyle w:val="BodyText"/>
        <w:spacing w:before="97"/>
        <w:ind w:left="5542" w:right="702"/>
      </w:pPr>
      <w:r>
        <w:rPr>
          <w:color w:val="1D1D1B"/>
        </w:rPr>
        <w:t>There are a number of ways in which the search for</w:t>
      </w:r>
      <w:r>
        <w:rPr>
          <w:color w:val="1D1D1B"/>
          <w:spacing w:val="-8"/>
        </w:rPr>
        <w:t xml:space="preserve"> </w:t>
      </w:r>
      <w:r>
        <w:rPr>
          <w:color w:val="1D1D1B"/>
        </w:rPr>
        <w:t>applicants</w:t>
      </w:r>
      <w:r>
        <w:rPr>
          <w:color w:val="1D1D1B"/>
          <w:spacing w:val="-9"/>
        </w:rPr>
        <w:t xml:space="preserve"> </w:t>
      </w:r>
      <w:r>
        <w:rPr>
          <w:color w:val="1D1D1B"/>
        </w:rPr>
        <w:t>can</w:t>
      </w:r>
      <w:r>
        <w:rPr>
          <w:color w:val="1D1D1B"/>
          <w:spacing w:val="-9"/>
        </w:rPr>
        <w:t xml:space="preserve"> </w:t>
      </w:r>
      <w:r>
        <w:rPr>
          <w:color w:val="1D1D1B"/>
        </w:rPr>
        <w:t>be</w:t>
      </w:r>
      <w:r>
        <w:rPr>
          <w:color w:val="1D1D1B"/>
          <w:spacing w:val="-8"/>
        </w:rPr>
        <w:t xml:space="preserve"> </w:t>
      </w:r>
      <w:r>
        <w:rPr>
          <w:color w:val="1D1D1B"/>
        </w:rPr>
        <w:t>undertaken.</w:t>
      </w:r>
      <w:r>
        <w:rPr>
          <w:color w:val="1D1D1B"/>
          <w:spacing w:val="-9"/>
        </w:rPr>
        <w:t xml:space="preserve"> </w:t>
      </w:r>
      <w:r>
        <w:rPr>
          <w:color w:val="1D1D1B"/>
        </w:rPr>
        <w:t>In</w:t>
      </w:r>
      <w:r>
        <w:rPr>
          <w:color w:val="1D1D1B"/>
          <w:spacing w:val="-9"/>
        </w:rPr>
        <w:t xml:space="preserve"> </w:t>
      </w:r>
      <w:r>
        <w:rPr>
          <w:color w:val="1D1D1B"/>
        </w:rPr>
        <w:t>an</w:t>
      </w:r>
      <w:r>
        <w:rPr>
          <w:color w:val="1D1D1B"/>
          <w:spacing w:val="-9"/>
        </w:rPr>
        <w:t xml:space="preserve"> </w:t>
      </w:r>
      <w:r>
        <w:rPr>
          <w:color w:val="1D1D1B"/>
        </w:rPr>
        <w:t>incumbent</w:t>
      </w:r>
    </w:p>
    <w:p w14:paraId="1FD82C98" w14:textId="78AD866A" w:rsidR="00EE3BC9" w:rsidRDefault="002A6E86">
      <w:pPr>
        <w:pStyle w:val="BodyText"/>
        <w:spacing w:before="2"/>
        <w:ind w:left="5542" w:right="211"/>
      </w:pPr>
      <w:r>
        <w:rPr>
          <w:color w:val="1D1D1B"/>
        </w:rPr>
        <w:t>a</w:t>
      </w:r>
      <w:r w:rsidR="00710F3D">
        <w:rPr>
          <w:color w:val="1D1D1B"/>
        </w:rPr>
        <w:t>ppointment</w:t>
      </w:r>
      <w:r>
        <w:rPr>
          <w:color w:val="1D1D1B"/>
        </w:rPr>
        <w:t>,</w:t>
      </w:r>
      <w:r w:rsidR="00710F3D">
        <w:rPr>
          <w:color w:val="1D1D1B"/>
          <w:spacing w:val="-5"/>
        </w:rPr>
        <w:t xml:space="preserve"> </w:t>
      </w:r>
      <w:r w:rsidR="00710F3D">
        <w:rPr>
          <w:color w:val="1D1D1B"/>
        </w:rPr>
        <w:t>it</w:t>
      </w:r>
      <w:r w:rsidR="00710F3D">
        <w:rPr>
          <w:color w:val="1D1D1B"/>
          <w:spacing w:val="-5"/>
        </w:rPr>
        <w:t xml:space="preserve"> </w:t>
      </w:r>
      <w:r w:rsidR="00710F3D">
        <w:rPr>
          <w:color w:val="1D1D1B"/>
        </w:rPr>
        <w:t>is</w:t>
      </w:r>
      <w:r w:rsidR="00710F3D">
        <w:rPr>
          <w:color w:val="1D1D1B"/>
          <w:spacing w:val="-6"/>
        </w:rPr>
        <w:t xml:space="preserve"> </w:t>
      </w:r>
      <w:r w:rsidR="00710F3D">
        <w:rPr>
          <w:color w:val="1D1D1B"/>
        </w:rPr>
        <w:t>the</w:t>
      </w:r>
      <w:r w:rsidR="00710F3D">
        <w:rPr>
          <w:color w:val="1D1D1B"/>
          <w:spacing w:val="-5"/>
        </w:rPr>
        <w:t xml:space="preserve"> </w:t>
      </w:r>
      <w:r w:rsidR="00710F3D">
        <w:rPr>
          <w:color w:val="1D1D1B"/>
        </w:rPr>
        <w:t>right</w:t>
      </w:r>
      <w:r w:rsidR="00710F3D">
        <w:rPr>
          <w:color w:val="1D1D1B"/>
          <w:spacing w:val="-5"/>
        </w:rPr>
        <w:t xml:space="preserve"> </w:t>
      </w:r>
      <w:r w:rsidR="00710F3D">
        <w:rPr>
          <w:color w:val="1D1D1B"/>
        </w:rPr>
        <w:t>of</w:t>
      </w:r>
      <w:r w:rsidR="00710F3D">
        <w:rPr>
          <w:color w:val="1D1D1B"/>
          <w:spacing w:val="-6"/>
        </w:rPr>
        <w:t xml:space="preserve"> </w:t>
      </w:r>
      <w:r w:rsidR="00710F3D">
        <w:rPr>
          <w:color w:val="1D1D1B"/>
        </w:rPr>
        <w:t>the</w:t>
      </w:r>
      <w:r w:rsidR="00710F3D">
        <w:rPr>
          <w:color w:val="1D1D1B"/>
          <w:spacing w:val="-5"/>
        </w:rPr>
        <w:t xml:space="preserve"> </w:t>
      </w:r>
      <w:r w:rsidR="00710F3D">
        <w:rPr>
          <w:color w:val="1D1D1B"/>
        </w:rPr>
        <w:t>patron</w:t>
      </w:r>
      <w:r w:rsidR="00710F3D">
        <w:rPr>
          <w:color w:val="1D1D1B"/>
          <w:spacing w:val="-6"/>
        </w:rPr>
        <w:t xml:space="preserve"> </w:t>
      </w:r>
      <w:r w:rsidR="00710F3D">
        <w:rPr>
          <w:color w:val="1D1D1B"/>
        </w:rPr>
        <w:t>to</w:t>
      </w:r>
      <w:r w:rsidR="00710F3D">
        <w:rPr>
          <w:color w:val="1D1D1B"/>
          <w:spacing w:val="-6"/>
        </w:rPr>
        <w:t xml:space="preserve"> </w:t>
      </w:r>
      <w:r w:rsidR="00710F3D">
        <w:rPr>
          <w:color w:val="1D1D1B"/>
        </w:rPr>
        <w:t>decide</w:t>
      </w:r>
      <w:r w:rsidR="00710F3D">
        <w:rPr>
          <w:color w:val="1D1D1B"/>
          <w:spacing w:val="-5"/>
        </w:rPr>
        <w:t xml:space="preserve"> </w:t>
      </w:r>
      <w:r w:rsidR="00710F3D">
        <w:rPr>
          <w:color w:val="1D1D1B"/>
        </w:rPr>
        <w:t>how to conduct the process and to nominate and present suitable candidates.</w:t>
      </w:r>
    </w:p>
    <w:p w14:paraId="433397BD" w14:textId="77777777" w:rsidR="00EE3BC9" w:rsidRDefault="00710F3D">
      <w:pPr>
        <w:pStyle w:val="BodyText"/>
        <w:spacing w:before="110"/>
        <w:ind w:left="5542" w:right="264"/>
      </w:pPr>
      <w:r>
        <w:rPr>
          <w:color w:val="1D1D1B"/>
        </w:rPr>
        <w:t>Advertising,</w:t>
      </w:r>
      <w:r>
        <w:rPr>
          <w:color w:val="1D1D1B"/>
          <w:spacing w:val="-7"/>
        </w:rPr>
        <w:t xml:space="preserve"> </w:t>
      </w:r>
      <w:r>
        <w:rPr>
          <w:color w:val="1D1D1B"/>
        </w:rPr>
        <w:t>through</w:t>
      </w:r>
      <w:r>
        <w:rPr>
          <w:color w:val="1D1D1B"/>
          <w:spacing w:val="-8"/>
        </w:rPr>
        <w:t xml:space="preserve"> </w:t>
      </w:r>
      <w:r>
        <w:rPr>
          <w:color w:val="1D1D1B"/>
        </w:rPr>
        <w:t>newspaper</w:t>
      </w:r>
      <w:r>
        <w:rPr>
          <w:color w:val="1D1D1B"/>
          <w:spacing w:val="-7"/>
        </w:rPr>
        <w:t xml:space="preserve"> </w:t>
      </w:r>
      <w:r>
        <w:rPr>
          <w:color w:val="1D1D1B"/>
        </w:rPr>
        <w:t>or</w:t>
      </w:r>
      <w:r>
        <w:rPr>
          <w:color w:val="1D1D1B"/>
          <w:spacing w:val="-7"/>
        </w:rPr>
        <w:t xml:space="preserve"> </w:t>
      </w:r>
      <w:r>
        <w:rPr>
          <w:color w:val="1D1D1B"/>
        </w:rPr>
        <w:t>electronic</w:t>
      </w:r>
      <w:r>
        <w:rPr>
          <w:color w:val="1D1D1B"/>
          <w:spacing w:val="-7"/>
        </w:rPr>
        <w:t xml:space="preserve"> </w:t>
      </w:r>
      <w:r>
        <w:rPr>
          <w:color w:val="1D1D1B"/>
        </w:rPr>
        <w:t>media,</w:t>
      </w:r>
      <w:r>
        <w:rPr>
          <w:color w:val="1D1D1B"/>
          <w:spacing w:val="-7"/>
        </w:rPr>
        <w:t xml:space="preserve"> </w:t>
      </w:r>
      <w:r>
        <w:rPr>
          <w:color w:val="1D1D1B"/>
        </w:rPr>
        <w:t>is by far the most open process and makes the vacancy known</w:t>
      </w:r>
      <w:r>
        <w:rPr>
          <w:color w:val="1D1D1B"/>
          <w:spacing w:val="-8"/>
        </w:rPr>
        <w:t xml:space="preserve"> </w:t>
      </w:r>
      <w:r>
        <w:rPr>
          <w:color w:val="1D1D1B"/>
        </w:rPr>
        <w:t>to</w:t>
      </w:r>
      <w:r>
        <w:rPr>
          <w:color w:val="1D1D1B"/>
          <w:spacing w:val="-8"/>
        </w:rPr>
        <w:t xml:space="preserve"> </w:t>
      </w:r>
      <w:r>
        <w:rPr>
          <w:color w:val="1D1D1B"/>
        </w:rPr>
        <w:t>the</w:t>
      </w:r>
      <w:r>
        <w:rPr>
          <w:color w:val="1D1D1B"/>
          <w:spacing w:val="-7"/>
        </w:rPr>
        <w:t xml:space="preserve"> </w:t>
      </w:r>
      <w:r>
        <w:rPr>
          <w:color w:val="1D1D1B"/>
        </w:rPr>
        <w:t>greatest</w:t>
      </w:r>
      <w:r>
        <w:rPr>
          <w:color w:val="1D1D1B"/>
          <w:spacing w:val="-7"/>
        </w:rPr>
        <w:t xml:space="preserve"> </w:t>
      </w:r>
      <w:r>
        <w:rPr>
          <w:color w:val="1D1D1B"/>
        </w:rPr>
        <w:t>number</w:t>
      </w:r>
      <w:r>
        <w:rPr>
          <w:color w:val="1D1D1B"/>
          <w:spacing w:val="-7"/>
        </w:rPr>
        <w:t xml:space="preserve"> </w:t>
      </w:r>
      <w:r>
        <w:rPr>
          <w:color w:val="1D1D1B"/>
        </w:rPr>
        <w:t>of</w:t>
      </w:r>
      <w:r>
        <w:rPr>
          <w:color w:val="1D1D1B"/>
          <w:spacing w:val="-8"/>
        </w:rPr>
        <w:t xml:space="preserve"> </w:t>
      </w:r>
      <w:r>
        <w:rPr>
          <w:color w:val="1D1D1B"/>
        </w:rPr>
        <w:t>potential</w:t>
      </w:r>
      <w:r>
        <w:rPr>
          <w:color w:val="1D1D1B"/>
          <w:spacing w:val="-8"/>
        </w:rPr>
        <w:t xml:space="preserve"> </w:t>
      </w:r>
      <w:r>
        <w:rPr>
          <w:color w:val="1D1D1B"/>
        </w:rPr>
        <w:t>candidates. It</w:t>
      </w:r>
      <w:r>
        <w:rPr>
          <w:color w:val="1D1D1B"/>
          <w:spacing w:val="-1"/>
        </w:rPr>
        <w:t xml:space="preserve"> </w:t>
      </w:r>
      <w:r>
        <w:rPr>
          <w:color w:val="1D1D1B"/>
        </w:rPr>
        <w:t>is</w:t>
      </w:r>
      <w:r>
        <w:rPr>
          <w:color w:val="1D1D1B"/>
          <w:spacing w:val="-2"/>
        </w:rPr>
        <w:t xml:space="preserve"> </w:t>
      </w:r>
      <w:r>
        <w:rPr>
          <w:color w:val="1D1D1B"/>
        </w:rPr>
        <w:t>also</w:t>
      </w:r>
      <w:r>
        <w:rPr>
          <w:color w:val="1D1D1B"/>
          <w:spacing w:val="-2"/>
        </w:rPr>
        <w:t xml:space="preserve"> </w:t>
      </w:r>
      <w:r>
        <w:rPr>
          <w:color w:val="1D1D1B"/>
        </w:rPr>
        <w:t>the</w:t>
      </w:r>
      <w:r>
        <w:rPr>
          <w:color w:val="1D1D1B"/>
          <w:spacing w:val="-1"/>
        </w:rPr>
        <w:t xml:space="preserve"> </w:t>
      </w:r>
      <w:r>
        <w:rPr>
          <w:color w:val="1D1D1B"/>
        </w:rPr>
        <w:t>best</w:t>
      </w:r>
      <w:r>
        <w:rPr>
          <w:color w:val="1D1D1B"/>
          <w:spacing w:val="-1"/>
        </w:rPr>
        <w:t xml:space="preserve"> </w:t>
      </w:r>
      <w:r>
        <w:rPr>
          <w:color w:val="1D1D1B"/>
        </w:rPr>
        <w:t>way</w:t>
      </w:r>
      <w:r>
        <w:rPr>
          <w:color w:val="1D1D1B"/>
          <w:spacing w:val="-1"/>
        </w:rPr>
        <w:t xml:space="preserve"> </w:t>
      </w:r>
      <w:r>
        <w:rPr>
          <w:color w:val="1D1D1B"/>
        </w:rPr>
        <w:t>to</w:t>
      </w:r>
      <w:r>
        <w:rPr>
          <w:color w:val="1D1D1B"/>
          <w:spacing w:val="-2"/>
        </w:rPr>
        <w:t xml:space="preserve"> </w:t>
      </w:r>
      <w:r>
        <w:rPr>
          <w:color w:val="1D1D1B"/>
        </w:rPr>
        <w:t>demonstrate</w:t>
      </w:r>
      <w:r>
        <w:rPr>
          <w:color w:val="1D1D1B"/>
          <w:spacing w:val="-1"/>
        </w:rPr>
        <w:t xml:space="preserve"> </w:t>
      </w:r>
      <w:r>
        <w:rPr>
          <w:color w:val="1D1D1B"/>
        </w:rPr>
        <w:t>that</w:t>
      </w:r>
      <w:r>
        <w:rPr>
          <w:color w:val="1D1D1B"/>
          <w:spacing w:val="-1"/>
        </w:rPr>
        <w:t xml:space="preserve"> </w:t>
      </w:r>
      <w:r>
        <w:rPr>
          <w:color w:val="1D1D1B"/>
        </w:rPr>
        <w:t>the</w:t>
      </w:r>
      <w:r>
        <w:rPr>
          <w:color w:val="1D1D1B"/>
          <w:spacing w:val="-1"/>
        </w:rPr>
        <w:t xml:space="preserve"> </w:t>
      </w:r>
      <w:r>
        <w:rPr>
          <w:color w:val="1D1D1B"/>
        </w:rPr>
        <w:t>process is fair and transparent. It should be noted that in the Section 11 meeting the PCC have the right to ask the Patron to advertise.</w:t>
      </w:r>
    </w:p>
    <w:p w14:paraId="2D51034E" w14:textId="77777777" w:rsidR="00EE3BC9" w:rsidRDefault="00710F3D">
      <w:pPr>
        <w:pStyle w:val="BodyText"/>
        <w:spacing w:before="113"/>
        <w:ind w:left="5542" w:right="211"/>
      </w:pPr>
      <w:r>
        <w:rPr>
          <w:color w:val="1D1D1B"/>
        </w:rPr>
        <w:t>In</w:t>
      </w:r>
      <w:r>
        <w:rPr>
          <w:color w:val="1D1D1B"/>
          <w:spacing w:val="-9"/>
        </w:rPr>
        <w:t xml:space="preserve"> </w:t>
      </w:r>
      <w:r>
        <w:rPr>
          <w:color w:val="1D1D1B"/>
        </w:rPr>
        <w:t>some</w:t>
      </w:r>
      <w:r>
        <w:rPr>
          <w:color w:val="1D1D1B"/>
          <w:spacing w:val="-8"/>
        </w:rPr>
        <w:t xml:space="preserve"> </w:t>
      </w:r>
      <w:r>
        <w:rPr>
          <w:color w:val="1D1D1B"/>
        </w:rPr>
        <w:t>circumstances,</w:t>
      </w:r>
      <w:r>
        <w:rPr>
          <w:color w:val="1D1D1B"/>
          <w:spacing w:val="-8"/>
        </w:rPr>
        <w:t xml:space="preserve"> </w:t>
      </w:r>
      <w:r>
        <w:rPr>
          <w:color w:val="1D1D1B"/>
        </w:rPr>
        <w:t>advertising</w:t>
      </w:r>
      <w:r>
        <w:rPr>
          <w:color w:val="1D1D1B"/>
          <w:spacing w:val="-8"/>
        </w:rPr>
        <w:t xml:space="preserve"> </w:t>
      </w:r>
      <w:r>
        <w:rPr>
          <w:color w:val="1D1D1B"/>
        </w:rPr>
        <w:t>may</w:t>
      </w:r>
      <w:r>
        <w:rPr>
          <w:color w:val="1D1D1B"/>
          <w:spacing w:val="-8"/>
        </w:rPr>
        <w:t xml:space="preserve"> </w:t>
      </w:r>
      <w:r>
        <w:rPr>
          <w:color w:val="1D1D1B"/>
        </w:rPr>
        <w:t>not</w:t>
      </w:r>
      <w:r>
        <w:rPr>
          <w:color w:val="1D1D1B"/>
          <w:spacing w:val="-8"/>
        </w:rPr>
        <w:t xml:space="preserve"> </w:t>
      </w:r>
      <w:r>
        <w:rPr>
          <w:color w:val="1D1D1B"/>
        </w:rPr>
        <w:t>always</w:t>
      </w:r>
      <w:r>
        <w:rPr>
          <w:color w:val="1D1D1B"/>
          <w:spacing w:val="-9"/>
        </w:rPr>
        <w:t xml:space="preserve"> </w:t>
      </w:r>
      <w:r>
        <w:rPr>
          <w:color w:val="1D1D1B"/>
        </w:rPr>
        <w:t>be the best way to proceed, and a process more akin to ‘search’ is adopted.</w:t>
      </w:r>
    </w:p>
    <w:p w14:paraId="17F8926B" w14:textId="77777777" w:rsidR="00EE3BC9" w:rsidRDefault="00EE3BC9">
      <w:pPr>
        <w:sectPr w:rsidR="00EE3BC9">
          <w:type w:val="continuous"/>
          <w:pgSz w:w="11910" w:h="16840"/>
          <w:pgMar w:top="1480" w:right="560" w:bottom="280" w:left="580" w:header="0" w:footer="211" w:gutter="0"/>
          <w:cols w:space="720"/>
        </w:sectPr>
      </w:pPr>
    </w:p>
    <w:p w14:paraId="3615C67F" w14:textId="77777777" w:rsidR="00EE3BC9" w:rsidRDefault="00710F3D">
      <w:pPr>
        <w:pStyle w:val="BodyText"/>
        <w:spacing w:before="42" w:line="235" w:lineRule="auto"/>
        <w:ind w:right="57"/>
      </w:pPr>
      <w:bookmarkStart w:id="32" w:name="3.3_Preliminary_meeting_(Pre-Section_11_"/>
      <w:bookmarkStart w:id="33" w:name="3.4_Meetings_with_the_outgoing_incumbent"/>
      <w:bookmarkStart w:id="34" w:name="3.5_First_meeting_with_Diocesan_Housing_"/>
      <w:bookmarkStart w:id="35" w:name="3.6_Preparation_for_the_Section_11_Meeti"/>
      <w:bookmarkEnd w:id="32"/>
      <w:bookmarkEnd w:id="33"/>
      <w:bookmarkEnd w:id="34"/>
      <w:bookmarkEnd w:id="35"/>
      <w:r>
        <w:rPr>
          <w:color w:val="1D1D1B"/>
        </w:rPr>
        <w:lastRenderedPageBreak/>
        <w:t>There are clergy who remain reluctant to apply for offices</w:t>
      </w:r>
      <w:r>
        <w:rPr>
          <w:color w:val="1D1D1B"/>
          <w:spacing w:val="-8"/>
        </w:rPr>
        <w:t xml:space="preserve"> </w:t>
      </w:r>
      <w:r>
        <w:rPr>
          <w:color w:val="1D1D1B"/>
        </w:rPr>
        <w:t>that</w:t>
      </w:r>
      <w:r>
        <w:rPr>
          <w:color w:val="1D1D1B"/>
          <w:spacing w:val="-7"/>
        </w:rPr>
        <w:t xml:space="preserve"> </w:t>
      </w:r>
      <w:r>
        <w:rPr>
          <w:color w:val="1D1D1B"/>
        </w:rPr>
        <w:t>are</w:t>
      </w:r>
      <w:r>
        <w:rPr>
          <w:color w:val="1D1D1B"/>
          <w:spacing w:val="-7"/>
        </w:rPr>
        <w:t xml:space="preserve"> </w:t>
      </w:r>
      <w:r>
        <w:rPr>
          <w:color w:val="1D1D1B"/>
        </w:rPr>
        <w:t>advertised</w:t>
      </w:r>
      <w:r>
        <w:rPr>
          <w:color w:val="1D1D1B"/>
          <w:spacing w:val="-8"/>
        </w:rPr>
        <w:t xml:space="preserve"> </w:t>
      </w:r>
      <w:r>
        <w:rPr>
          <w:color w:val="1D1D1B"/>
        </w:rPr>
        <w:t>but</w:t>
      </w:r>
      <w:r>
        <w:rPr>
          <w:color w:val="1D1D1B"/>
          <w:spacing w:val="-7"/>
        </w:rPr>
        <w:t xml:space="preserve"> </w:t>
      </w:r>
      <w:r>
        <w:rPr>
          <w:color w:val="1D1D1B"/>
        </w:rPr>
        <w:t>will</w:t>
      </w:r>
      <w:r>
        <w:rPr>
          <w:color w:val="1D1D1B"/>
          <w:spacing w:val="-8"/>
        </w:rPr>
        <w:t xml:space="preserve"> </w:t>
      </w:r>
      <w:r>
        <w:rPr>
          <w:color w:val="1D1D1B"/>
        </w:rPr>
        <w:t>respond</w:t>
      </w:r>
      <w:r>
        <w:rPr>
          <w:color w:val="1D1D1B"/>
          <w:spacing w:val="-8"/>
        </w:rPr>
        <w:t xml:space="preserve"> </w:t>
      </w:r>
      <w:r>
        <w:rPr>
          <w:color w:val="1D1D1B"/>
        </w:rPr>
        <w:t>to</w:t>
      </w:r>
      <w:r>
        <w:rPr>
          <w:color w:val="1D1D1B"/>
          <w:spacing w:val="-8"/>
        </w:rPr>
        <w:t xml:space="preserve"> </w:t>
      </w:r>
      <w:r>
        <w:rPr>
          <w:color w:val="1D1D1B"/>
        </w:rPr>
        <w:t>a</w:t>
      </w:r>
      <w:r>
        <w:rPr>
          <w:color w:val="1D1D1B"/>
          <w:spacing w:val="-8"/>
        </w:rPr>
        <w:t xml:space="preserve"> </w:t>
      </w:r>
      <w:r>
        <w:rPr>
          <w:color w:val="1D1D1B"/>
        </w:rPr>
        <w:t>personal invitation and explore whether it is God’s calling.</w:t>
      </w:r>
    </w:p>
    <w:p w14:paraId="7C6CD5BE" w14:textId="5CB3BFAE" w:rsidR="00EE3BC9" w:rsidRDefault="00710F3D">
      <w:pPr>
        <w:pStyle w:val="BodyText"/>
        <w:spacing w:before="143" w:line="235" w:lineRule="auto"/>
        <w:ind w:right="42"/>
      </w:pPr>
      <w:r>
        <w:rPr>
          <w:color w:val="1D1D1B"/>
        </w:rPr>
        <w:t>If</w:t>
      </w:r>
      <w:r>
        <w:rPr>
          <w:color w:val="1D1D1B"/>
          <w:spacing w:val="-3"/>
        </w:rPr>
        <w:t xml:space="preserve"> </w:t>
      </w:r>
      <w:r>
        <w:rPr>
          <w:color w:val="1D1D1B"/>
        </w:rPr>
        <w:t>the</w:t>
      </w:r>
      <w:r>
        <w:rPr>
          <w:color w:val="1D1D1B"/>
          <w:spacing w:val="-2"/>
        </w:rPr>
        <w:t xml:space="preserve"> </w:t>
      </w:r>
      <w:r>
        <w:rPr>
          <w:color w:val="1D1D1B"/>
        </w:rPr>
        <w:t>decision</w:t>
      </w:r>
      <w:r>
        <w:rPr>
          <w:color w:val="1D1D1B"/>
          <w:spacing w:val="-3"/>
        </w:rPr>
        <w:t xml:space="preserve"> </w:t>
      </w:r>
      <w:r>
        <w:rPr>
          <w:color w:val="1D1D1B"/>
        </w:rPr>
        <w:t>is</w:t>
      </w:r>
      <w:r>
        <w:rPr>
          <w:color w:val="1D1D1B"/>
          <w:spacing w:val="-3"/>
        </w:rPr>
        <w:t xml:space="preserve"> </w:t>
      </w:r>
      <w:r>
        <w:rPr>
          <w:color w:val="1D1D1B"/>
        </w:rPr>
        <w:t>made</w:t>
      </w:r>
      <w:r>
        <w:rPr>
          <w:color w:val="1D1D1B"/>
          <w:spacing w:val="-2"/>
        </w:rPr>
        <w:t xml:space="preserve"> </w:t>
      </w:r>
      <w:r>
        <w:rPr>
          <w:color w:val="1D1D1B"/>
        </w:rPr>
        <w:t>not</w:t>
      </w:r>
      <w:r>
        <w:rPr>
          <w:color w:val="1D1D1B"/>
          <w:spacing w:val="-2"/>
        </w:rPr>
        <w:t xml:space="preserve"> </w:t>
      </w:r>
      <w:r>
        <w:rPr>
          <w:color w:val="1D1D1B"/>
        </w:rPr>
        <w:t>to</w:t>
      </w:r>
      <w:r>
        <w:rPr>
          <w:color w:val="1D1D1B"/>
          <w:spacing w:val="-3"/>
        </w:rPr>
        <w:t xml:space="preserve"> </w:t>
      </w:r>
      <w:r>
        <w:rPr>
          <w:color w:val="1D1D1B"/>
        </w:rPr>
        <w:t>advertise,</w:t>
      </w:r>
      <w:r>
        <w:rPr>
          <w:color w:val="1D1D1B"/>
          <w:spacing w:val="-2"/>
        </w:rPr>
        <w:t xml:space="preserve"> </w:t>
      </w:r>
      <w:r>
        <w:rPr>
          <w:color w:val="1D1D1B"/>
        </w:rPr>
        <w:t>it</w:t>
      </w:r>
      <w:r>
        <w:rPr>
          <w:color w:val="1D1D1B"/>
          <w:spacing w:val="-2"/>
        </w:rPr>
        <w:t xml:space="preserve"> </w:t>
      </w:r>
      <w:r>
        <w:rPr>
          <w:color w:val="1D1D1B"/>
        </w:rPr>
        <w:t>is</w:t>
      </w:r>
      <w:r>
        <w:rPr>
          <w:color w:val="1D1D1B"/>
          <w:spacing w:val="-3"/>
        </w:rPr>
        <w:t xml:space="preserve"> </w:t>
      </w:r>
      <w:r>
        <w:rPr>
          <w:color w:val="1D1D1B"/>
        </w:rPr>
        <w:t>important</w:t>
      </w:r>
      <w:r>
        <w:rPr>
          <w:color w:val="1D1D1B"/>
          <w:spacing w:val="-2"/>
        </w:rPr>
        <w:t xml:space="preserve"> </w:t>
      </w:r>
      <w:r>
        <w:rPr>
          <w:color w:val="1D1D1B"/>
        </w:rPr>
        <w:t>to be clear what the reasons for the decision were and to be able to justify it. Where open advertising is not used, the Bishop or Patrons need to be particularly aware of the need to be fair to all candidates and must not use</w:t>
      </w:r>
      <w:r>
        <w:rPr>
          <w:color w:val="1D1D1B"/>
          <w:spacing w:val="40"/>
        </w:rPr>
        <w:t xml:space="preserve"> </w:t>
      </w:r>
      <w:r>
        <w:rPr>
          <w:color w:val="1D1D1B"/>
        </w:rPr>
        <w:t xml:space="preserve">the </w:t>
      </w:r>
      <w:r w:rsidR="00B7044D">
        <w:rPr>
          <w:color w:val="1D1D1B"/>
        </w:rPr>
        <w:t xml:space="preserve">search </w:t>
      </w:r>
      <w:r>
        <w:rPr>
          <w:color w:val="1D1D1B"/>
        </w:rPr>
        <w:t>process as a cover for unlawful discrimination which would</w:t>
      </w:r>
      <w:r>
        <w:rPr>
          <w:color w:val="1D1D1B"/>
          <w:spacing w:val="-6"/>
        </w:rPr>
        <w:t xml:space="preserve"> </w:t>
      </w:r>
      <w:r>
        <w:rPr>
          <w:color w:val="1D1D1B"/>
        </w:rPr>
        <w:t>run</w:t>
      </w:r>
      <w:r>
        <w:rPr>
          <w:color w:val="1D1D1B"/>
          <w:spacing w:val="-6"/>
        </w:rPr>
        <w:t xml:space="preserve"> </w:t>
      </w:r>
      <w:r>
        <w:rPr>
          <w:color w:val="1D1D1B"/>
        </w:rPr>
        <w:t>counter</w:t>
      </w:r>
      <w:r>
        <w:rPr>
          <w:color w:val="1D1D1B"/>
          <w:spacing w:val="-6"/>
        </w:rPr>
        <w:t xml:space="preserve"> </w:t>
      </w:r>
      <w:r>
        <w:rPr>
          <w:color w:val="1D1D1B"/>
        </w:rPr>
        <w:t>to</w:t>
      </w:r>
      <w:r>
        <w:rPr>
          <w:color w:val="1D1D1B"/>
          <w:spacing w:val="-6"/>
        </w:rPr>
        <w:t xml:space="preserve"> </w:t>
      </w:r>
      <w:r>
        <w:rPr>
          <w:color w:val="1D1D1B"/>
        </w:rPr>
        <w:t>the</w:t>
      </w:r>
      <w:r>
        <w:rPr>
          <w:color w:val="1D1D1B"/>
          <w:spacing w:val="-6"/>
        </w:rPr>
        <w:t xml:space="preserve"> </w:t>
      </w:r>
      <w:r>
        <w:rPr>
          <w:color w:val="1D1D1B"/>
        </w:rPr>
        <w:t>diocesan</w:t>
      </w:r>
      <w:r>
        <w:rPr>
          <w:color w:val="1D1D1B"/>
          <w:spacing w:val="-6"/>
        </w:rPr>
        <w:t xml:space="preserve"> </w:t>
      </w:r>
      <w:r>
        <w:rPr>
          <w:color w:val="1D1D1B"/>
        </w:rPr>
        <w:t>priority</w:t>
      </w:r>
      <w:r>
        <w:rPr>
          <w:color w:val="1D1D1B"/>
          <w:spacing w:val="-6"/>
        </w:rPr>
        <w:t xml:space="preserve"> </w:t>
      </w:r>
      <w:r>
        <w:rPr>
          <w:color w:val="1D1D1B"/>
        </w:rPr>
        <w:t>of</w:t>
      </w:r>
      <w:r>
        <w:rPr>
          <w:color w:val="1D1D1B"/>
          <w:spacing w:val="-6"/>
        </w:rPr>
        <w:t xml:space="preserve"> </w:t>
      </w:r>
      <w:r>
        <w:rPr>
          <w:color w:val="1D1D1B"/>
        </w:rPr>
        <w:t>being</w:t>
      </w:r>
      <w:r>
        <w:rPr>
          <w:color w:val="1D1D1B"/>
          <w:spacing w:val="-6"/>
        </w:rPr>
        <w:t xml:space="preserve"> </w:t>
      </w:r>
      <w:r>
        <w:rPr>
          <w:color w:val="1D1D1B"/>
        </w:rPr>
        <w:t>more racially just.</w:t>
      </w:r>
    </w:p>
    <w:p w14:paraId="7650D188" w14:textId="79A318F7" w:rsidR="00EE3BC9" w:rsidRDefault="00710F3D">
      <w:pPr>
        <w:pStyle w:val="BodyText"/>
        <w:spacing w:before="171" w:line="235" w:lineRule="auto"/>
        <w:ind w:right="57"/>
      </w:pPr>
      <w:r>
        <w:rPr>
          <w:color w:val="1D1D1B"/>
        </w:rPr>
        <w:t xml:space="preserve">If an office requires particular </w:t>
      </w:r>
      <w:r w:rsidR="002A6E86">
        <w:rPr>
          <w:color w:val="1D1D1B"/>
        </w:rPr>
        <w:t>skills or</w:t>
      </w:r>
      <w:r>
        <w:rPr>
          <w:color w:val="1D1D1B"/>
        </w:rPr>
        <w:t xml:space="preserve"> is in an area where</w:t>
      </w:r>
      <w:r>
        <w:rPr>
          <w:color w:val="1D1D1B"/>
          <w:spacing w:val="-7"/>
        </w:rPr>
        <w:t xml:space="preserve"> </w:t>
      </w:r>
      <w:r>
        <w:rPr>
          <w:color w:val="1D1D1B"/>
        </w:rPr>
        <w:t>offices</w:t>
      </w:r>
      <w:r>
        <w:rPr>
          <w:color w:val="1D1D1B"/>
          <w:spacing w:val="-8"/>
        </w:rPr>
        <w:t xml:space="preserve"> </w:t>
      </w:r>
      <w:r>
        <w:rPr>
          <w:color w:val="1D1D1B"/>
        </w:rPr>
        <w:t>are</w:t>
      </w:r>
      <w:r>
        <w:rPr>
          <w:color w:val="1D1D1B"/>
          <w:spacing w:val="-7"/>
        </w:rPr>
        <w:t xml:space="preserve"> </w:t>
      </w:r>
      <w:r>
        <w:rPr>
          <w:color w:val="1D1D1B"/>
        </w:rPr>
        <w:t>hard</w:t>
      </w:r>
      <w:r>
        <w:rPr>
          <w:color w:val="1D1D1B"/>
          <w:spacing w:val="-8"/>
        </w:rPr>
        <w:t xml:space="preserve"> </w:t>
      </w:r>
      <w:r>
        <w:rPr>
          <w:color w:val="1D1D1B"/>
        </w:rPr>
        <w:t>to</w:t>
      </w:r>
      <w:r>
        <w:rPr>
          <w:color w:val="1D1D1B"/>
          <w:spacing w:val="-8"/>
        </w:rPr>
        <w:t xml:space="preserve"> </w:t>
      </w:r>
      <w:r>
        <w:rPr>
          <w:color w:val="1D1D1B"/>
        </w:rPr>
        <w:t>fill,</w:t>
      </w:r>
      <w:r>
        <w:rPr>
          <w:color w:val="1D1D1B"/>
          <w:spacing w:val="-7"/>
        </w:rPr>
        <w:t xml:space="preserve"> </w:t>
      </w:r>
      <w:r>
        <w:rPr>
          <w:color w:val="1D1D1B"/>
        </w:rPr>
        <w:t>a</w:t>
      </w:r>
      <w:r>
        <w:rPr>
          <w:color w:val="1D1D1B"/>
          <w:spacing w:val="-8"/>
        </w:rPr>
        <w:t xml:space="preserve"> </w:t>
      </w:r>
      <w:r>
        <w:rPr>
          <w:color w:val="1D1D1B"/>
        </w:rPr>
        <w:t>more</w:t>
      </w:r>
      <w:r>
        <w:rPr>
          <w:color w:val="1D1D1B"/>
          <w:spacing w:val="-7"/>
        </w:rPr>
        <w:t xml:space="preserve"> </w:t>
      </w:r>
      <w:r>
        <w:rPr>
          <w:color w:val="1D1D1B"/>
        </w:rPr>
        <w:t>direct</w:t>
      </w:r>
      <w:r>
        <w:rPr>
          <w:color w:val="1D1D1B"/>
          <w:spacing w:val="-7"/>
        </w:rPr>
        <w:t xml:space="preserve"> </w:t>
      </w:r>
      <w:r>
        <w:rPr>
          <w:color w:val="1D1D1B"/>
        </w:rPr>
        <w:t>‘search’</w:t>
      </w:r>
      <w:r>
        <w:rPr>
          <w:color w:val="1D1D1B"/>
          <w:spacing w:val="-7"/>
        </w:rPr>
        <w:t xml:space="preserve"> </w:t>
      </w:r>
      <w:r>
        <w:rPr>
          <w:color w:val="1D1D1B"/>
        </w:rPr>
        <w:t>may also prove more effective than open advertising.</w:t>
      </w:r>
    </w:p>
    <w:p w14:paraId="158343D2" w14:textId="01867808" w:rsidR="00EE3BC9" w:rsidRDefault="00710F3D">
      <w:pPr>
        <w:pStyle w:val="BodyText"/>
        <w:spacing w:before="167" w:line="235" w:lineRule="auto"/>
        <w:ind w:right="57"/>
      </w:pPr>
      <w:r>
        <w:rPr>
          <w:color w:val="1D1D1B"/>
        </w:rPr>
        <w:t xml:space="preserve">Even if an office is not advertised in the national Church press, vacancies </w:t>
      </w:r>
      <w:r w:rsidR="002A6E86">
        <w:rPr>
          <w:color w:val="1D1D1B"/>
        </w:rPr>
        <w:t xml:space="preserve">should normally </w:t>
      </w:r>
      <w:r>
        <w:rPr>
          <w:color w:val="1D1D1B"/>
        </w:rPr>
        <w:t>be advertised electronically</w:t>
      </w:r>
      <w:r>
        <w:rPr>
          <w:color w:val="1D1D1B"/>
          <w:spacing w:val="-8"/>
        </w:rPr>
        <w:t xml:space="preserve"> </w:t>
      </w:r>
      <w:r>
        <w:rPr>
          <w:color w:val="1D1D1B"/>
        </w:rPr>
        <w:t>on</w:t>
      </w:r>
      <w:r>
        <w:rPr>
          <w:color w:val="1D1D1B"/>
          <w:spacing w:val="-8"/>
        </w:rPr>
        <w:t xml:space="preserve"> </w:t>
      </w:r>
      <w:r>
        <w:rPr>
          <w:color w:val="1D1D1B"/>
        </w:rPr>
        <w:t>the</w:t>
      </w:r>
      <w:r>
        <w:rPr>
          <w:color w:val="1D1D1B"/>
          <w:spacing w:val="-8"/>
        </w:rPr>
        <w:t xml:space="preserve"> </w:t>
      </w:r>
      <w:r>
        <w:rPr>
          <w:color w:val="1D1D1B"/>
        </w:rPr>
        <w:t>diocesan</w:t>
      </w:r>
      <w:r>
        <w:rPr>
          <w:color w:val="1D1D1B"/>
          <w:spacing w:val="-8"/>
        </w:rPr>
        <w:t xml:space="preserve"> </w:t>
      </w:r>
      <w:r>
        <w:rPr>
          <w:color w:val="1D1D1B"/>
        </w:rPr>
        <w:t>website,</w:t>
      </w:r>
      <w:r>
        <w:rPr>
          <w:color w:val="1D1D1B"/>
          <w:spacing w:val="-8"/>
        </w:rPr>
        <w:t xml:space="preserve"> </w:t>
      </w:r>
      <w:r>
        <w:rPr>
          <w:color w:val="1D1D1B"/>
        </w:rPr>
        <w:t>parish</w:t>
      </w:r>
      <w:r>
        <w:rPr>
          <w:color w:val="1D1D1B"/>
          <w:spacing w:val="-8"/>
        </w:rPr>
        <w:t xml:space="preserve"> </w:t>
      </w:r>
      <w:r>
        <w:rPr>
          <w:color w:val="1D1D1B"/>
        </w:rPr>
        <w:t>website</w:t>
      </w:r>
      <w:r>
        <w:rPr>
          <w:color w:val="1D1D1B"/>
          <w:spacing w:val="-8"/>
        </w:rPr>
        <w:t xml:space="preserve"> </w:t>
      </w:r>
      <w:r>
        <w:rPr>
          <w:color w:val="1D1D1B"/>
        </w:rPr>
        <w:t>or Patron’s website.</w:t>
      </w:r>
    </w:p>
    <w:p w14:paraId="67CD9B0A" w14:textId="23B75466" w:rsidR="00EE3BC9" w:rsidRDefault="00710F3D">
      <w:pPr>
        <w:pStyle w:val="BodyText"/>
        <w:spacing w:before="167" w:line="235" w:lineRule="auto"/>
        <w:ind w:right="257"/>
      </w:pPr>
      <w:r>
        <w:rPr>
          <w:color w:val="1D1D1B"/>
        </w:rPr>
        <w:t>When appointing an incumbent, a PCC can request that the office be advertised but the final decision rests</w:t>
      </w:r>
      <w:r>
        <w:rPr>
          <w:color w:val="1D1D1B"/>
          <w:spacing w:val="-2"/>
        </w:rPr>
        <w:t xml:space="preserve"> </w:t>
      </w:r>
      <w:r>
        <w:rPr>
          <w:color w:val="1D1D1B"/>
        </w:rPr>
        <w:t>with</w:t>
      </w:r>
      <w:r>
        <w:rPr>
          <w:color w:val="1D1D1B"/>
          <w:spacing w:val="-2"/>
        </w:rPr>
        <w:t xml:space="preserve"> </w:t>
      </w:r>
      <w:r>
        <w:rPr>
          <w:color w:val="1D1D1B"/>
        </w:rPr>
        <w:t>the</w:t>
      </w:r>
      <w:r>
        <w:rPr>
          <w:color w:val="1D1D1B"/>
          <w:spacing w:val="-1"/>
        </w:rPr>
        <w:t xml:space="preserve"> </w:t>
      </w:r>
      <w:r>
        <w:rPr>
          <w:color w:val="1D1D1B"/>
        </w:rPr>
        <w:t>Patron.</w:t>
      </w:r>
      <w:r>
        <w:rPr>
          <w:color w:val="1D1D1B"/>
          <w:spacing w:val="-2"/>
        </w:rPr>
        <w:t xml:space="preserve"> </w:t>
      </w:r>
      <w:r>
        <w:rPr>
          <w:color w:val="1D1D1B"/>
        </w:rPr>
        <w:t>The</w:t>
      </w:r>
      <w:r>
        <w:rPr>
          <w:color w:val="1D1D1B"/>
          <w:spacing w:val="-1"/>
        </w:rPr>
        <w:t xml:space="preserve"> </w:t>
      </w:r>
      <w:r>
        <w:rPr>
          <w:color w:val="1D1D1B"/>
        </w:rPr>
        <w:t>Crown</w:t>
      </w:r>
      <w:r>
        <w:rPr>
          <w:color w:val="1D1D1B"/>
          <w:spacing w:val="-2"/>
        </w:rPr>
        <w:t xml:space="preserve"> </w:t>
      </w:r>
      <w:r>
        <w:rPr>
          <w:color w:val="1D1D1B"/>
        </w:rPr>
        <w:t>and</w:t>
      </w:r>
      <w:r>
        <w:rPr>
          <w:color w:val="1D1D1B"/>
          <w:spacing w:val="-2"/>
        </w:rPr>
        <w:t xml:space="preserve"> </w:t>
      </w:r>
      <w:r>
        <w:rPr>
          <w:color w:val="1D1D1B"/>
        </w:rPr>
        <w:t>Lord</w:t>
      </w:r>
      <w:r>
        <w:rPr>
          <w:color w:val="1D1D1B"/>
          <w:spacing w:val="-2"/>
        </w:rPr>
        <w:t xml:space="preserve"> </w:t>
      </w:r>
      <w:r>
        <w:rPr>
          <w:color w:val="1D1D1B"/>
        </w:rPr>
        <w:t>Chancellor (where Patrons) offer parishes the choice of whether to advertise or not. In many cases, the Patron will expect</w:t>
      </w:r>
      <w:r>
        <w:rPr>
          <w:color w:val="1D1D1B"/>
          <w:spacing w:val="-5"/>
        </w:rPr>
        <w:t xml:space="preserve"> </w:t>
      </w:r>
      <w:r>
        <w:rPr>
          <w:color w:val="1D1D1B"/>
        </w:rPr>
        <w:t>the</w:t>
      </w:r>
      <w:r>
        <w:rPr>
          <w:color w:val="1D1D1B"/>
          <w:spacing w:val="-5"/>
        </w:rPr>
        <w:t xml:space="preserve"> </w:t>
      </w:r>
      <w:r>
        <w:rPr>
          <w:color w:val="1D1D1B"/>
        </w:rPr>
        <w:t>PCC</w:t>
      </w:r>
      <w:r>
        <w:rPr>
          <w:color w:val="1D1D1B"/>
          <w:spacing w:val="-6"/>
        </w:rPr>
        <w:t xml:space="preserve"> </w:t>
      </w:r>
      <w:r>
        <w:rPr>
          <w:color w:val="1D1D1B"/>
        </w:rPr>
        <w:t>to</w:t>
      </w:r>
      <w:r>
        <w:rPr>
          <w:color w:val="1D1D1B"/>
          <w:spacing w:val="-6"/>
        </w:rPr>
        <w:t xml:space="preserve"> </w:t>
      </w:r>
      <w:r>
        <w:rPr>
          <w:color w:val="1D1D1B"/>
        </w:rPr>
        <w:t>meet</w:t>
      </w:r>
      <w:r>
        <w:rPr>
          <w:color w:val="1D1D1B"/>
          <w:spacing w:val="-5"/>
        </w:rPr>
        <w:t xml:space="preserve"> </w:t>
      </w:r>
      <w:r>
        <w:rPr>
          <w:color w:val="1D1D1B"/>
        </w:rPr>
        <w:t>the</w:t>
      </w:r>
      <w:r>
        <w:rPr>
          <w:color w:val="1D1D1B"/>
          <w:spacing w:val="-5"/>
        </w:rPr>
        <w:t xml:space="preserve"> </w:t>
      </w:r>
      <w:r>
        <w:rPr>
          <w:color w:val="1D1D1B"/>
        </w:rPr>
        <w:t>costs</w:t>
      </w:r>
      <w:r>
        <w:rPr>
          <w:color w:val="1D1D1B"/>
          <w:spacing w:val="-6"/>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advert(s),</w:t>
      </w:r>
      <w:r>
        <w:rPr>
          <w:color w:val="1D1D1B"/>
          <w:spacing w:val="-5"/>
        </w:rPr>
        <w:t xml:space="preserve"> </w:t>
      </w:r>
      <w:r>
        <w:rPr>
          <w:color w:val="1D1D1B"/>
        </w:rPr>
        <w:t>and this is also the case where the Bishop is the Patron. If advertising,</w:t>
      </w:r>
      <w:r>
        <w:rPr>
          <w:color w:val="1D1D1B"/>
          <w:spacing w:val="-5"/>
        </w:rPr>
        <w:t xml:space="preserve"> </w:t>
      </w:r>
      <w:r>
        <w:rPr>
          <w:color w:val="1D1D1B"/>
        </w:rPr>
        <w:t>please</w:t>
      </w:r>
      <w:r>
        <w:rPr>
          <w:color w:val="1D1D1B"/>
          <w:spacing w:val="-5"/>
        </w:rPr>
        <w:t xml:space="preserve"> </w:t>
      </w:r>
      <w:r>
        <w:rPr>
          <w:color w:val="1D1D1B"/>
        </w:rPr>
        <w:t>use</w:t>
      </w:r>
      <w:r>
        <w:rPr>
          <w:color w:val="1D1D1B"/>
          <w:spacing w:val="-5"/>
        </w:rPr>
        <w:t xml:space="preserve"> </w:t>
      </w:r>
      <w:r>
        <w:rPr>
          <w:color w:val="1D1D1B"/>
        </w:rPr>
        <w:t>the</w:t>
      </w:r>
      <w:r>
        <w:rPr>
          <w:color w:val="1D1D1B"/>
          <w:spacing w:val="-5"/>
        </w:rPr>
        <w:t xml:space="preserve"> </w:t>
      </w:r>
      <w:r>
        <w:rPr>
          <w:color w:val="1D1D1B"/>
        </w:rPr>
        <w:t>advertising</w:t>
      </w:r>
      <w:r>
        <w:rPr>
          <w:color w:val="1D1D1B"/>
          <w:spacing w:val="-5"/>
        </w:rPr>
        <w:t xml:space="preserve"> </w:t>
      </w:r>
      <w:r>
        <w:rPr>
          <w:color w:val="1D1D1B"/>
        </w:rPr>
        <w:t>templates</w:t>
      </w:r>
      <w:r w:rsidR="0003249B">
        <w:rPr>
          <w:color w:val="1D1D1B"/>
        </w:rPr>
        <w:t xml:space="preserve"> above or</w:t>
      </w:r>
      <w:r>
        <w:rPr>
          <w:color w:val="1D1D1B"/>
          <w:spacing w:val="-6"/>
        </w:rPr>
        <w:t xml:space="preserve"> </w:t>
      </w:r>
      <w:r>
        <w:rPr>
          <w:color w:val="1D1D1B"/>
        </w:rPr>
        <w:t>held within the area administration office team.</w:t>
      </w:r>
    </w:p>
    <w:p w14:paraId="55C1C0F9" w14:textId="77777777" w:rsidR="00EE3BC9" w:rsidRDefault="00710F3D">
      <w:pPr>
        <w:pStyle w:val="BodyText"/>
        <w:spacing w:before="172" w:line="235" w:lineRule="auto"/>
        <w:ind w:right="390"/>
      </w:pPr>
      <w:r>
        <w:rPr>
          <w:color w:val="1D1D1B"/>
        </w:rPr>
        <w:t>Advertising</w:t>
      </w:r>
      <w:r>
        <w:rPr>
          <w:color w:val="1D1D1B"/>
          <w:spacing w:val="-4"/>
        </w:rPr>
        <w:t xml:space="preserve"> </w:t>
      </w:r>
      <w:r>
        <w:rPr>
          <w:color w:val="1D1D1B"/>
        </w:rPr>
        <w:t>is</w:t>
      </w:r>
      <w:r>
        <w:rPr>
          <w:color w:val="1D1D1B"/>
          <w:spacing w:val="-5"/>
        </w:rPr>
        <w:t xml:space="preserve"> </w:t>
      </w:r>
      <w:r>
        <w:rPr>
          <w:color w:val="1D1D1B"/>
        </w:rPr>
        <w:t>usually</w:t>
      </w:r>
      <w:r>
        <w:rPr>
          <w:color w:val="1D1D1B"/>
          <w:spacing w:val="-4"/>
        </w:rPr>
        <w:t xml:space="preserve"> </w:t>
      </w:r>
      <w:r>
        <w:rPr>
          <w:color w:val="1D1D1B"/>
        </w:rPr>
        <w:t>followed</w:t>
      </w:r>
      <w:r>
        <w:rPr>
          <w:color w:val="1D1D1B"/>
          <w:spacing w:val="-5"/>
        </w:rPr>
        <w:t xml:space="preserve"> </w:t>
      </w:r>
      <w:r>
        <w:rPr>
          <w:color w:val="1D1D1B"/>
        </w:rPr>
        <w:t>by</w:t>
      </w:r>
      <w:r>
        <w:rPr>
          <w:color w:val="1D1D1B"/>
          <w:spacing w:val="-4"/>
        </w:rPr>
        <w:t xml:space="preserve"> </w:t>
      </w:r>
      <w:r>
        <w:rPr>
          <w:color w:val="1D1D1B"/>
        </w:rPr>
        <w:t>a</w:t>
      </w:r>
      <w:r>
        <w:rPr>
          <w:color w:val="1D1D1B"/>
          <w:spacing w:val="-5"/>
        </w:rPr>
        <w:t xml:space="preserve"> </w:t>
      </w:r>
      <w:r>
        <w:rPr>
          <w:color w:val="1D1D1B"/>
        </w:rPr>
        <w:t>process</w:t>
      </w:r>
      <w:r>
        <w:rPr>
          <w:color w:val="1D1D1B"/>
          <w:spacing w:val="-5"/>
        </w:rPr>
        <w:t xml:space="preserve"> </w:t>
      </w:r>
      <w:r>
        <w:rPr>
          <w:color w:val="1D1D1B"/>
        </w:rPr>
        <w:t>of</w:t>
      </w:r>
      <w:r>
        <w:rPr>
          <w:color w:val="1D1D1B"/>
          <w:spacing w:val="-5"/>
        </w:rPr>
        <w:t xml:space="preserve"> </w:t>
      </w:r>
      <w:r>
        <w:rPr>
          <w:color w:val="1D1D1B"/>
        </w:rPr>
        <w:t>multi- candidate</w:t>
      </w:r>
      <w:r>
        <w:rPr>
          <w:color w:val="1D1D1B"/>
          <w:spacing w:val="-2"/>
        </w:rPr>
        <w:t xml:space="preserve"> </w:t>
      </w:r>
      <w:r>
        <w:rPr>
          <w:color w:val="1D1D1B"/>
        </w:rPr>
        <w:t>interviews</w:t>
      </w:r>
      <w:r>
        <w:rPr>
          <w:color w:val="1D1D1B"/>
          <w:spacing w:val="-3"/>
        </w:rPr>
        <w:t xml:space="preserve"> </w:t>
      </w:r>
      <w:r>
        <w:rPr>
          <w:color w:val="1D1D1B"/>
        </w:rPr>
        <w:t>in</w:t>
      </w:r>
      <w:r>
        <w:rPr>
          <w:color w:val="1D1D1B"/>
          <w:spacing w:val="-3"/>
        </w:rPr>
        <w:t xml:space="preserve"> </w:t>
      </w:r>
      <w:r>
        <w:rPr>
          <w:color w:val="1D1D1B"/>
        </w:rPr>
        <w:t>appointing</w:t>
      </w:r>
      <w:r>
        <w:rPr>
          <w:color w:val="1D1D1B"/>
          <w:spacing w:val="-2"/>
        </w:rPr>
        <w:t xml:space="preserve"> </w:t>
      </w:r>
      <w:r>
        <w:rPr>
          <w:color w:val="1D1D1B"/>
        </w:rPr>
        <w:t>ordained</w:t>
      </w:r>
      <w:r>
        <w:rPr>
          <w:color w:val="1D1D1B"/>
          <w:spacing w:val="-3"/>
        </w:rPr>
        <w:t xml:space="preserve"> </w:t>
      </w:r>
      <w:r>
        <w:rPr>
          <w:color w:val="1D1D1B"/>
        </w:rPr>
        <w:t>priests, whilst</w:t>
      </w:r>
      <w:r>
        <w:rPr>
          <w:color w:val="1D1D1B"/>
          <w:spacing w:val="-1"/>
        </w:rPr>
        <w:t xml:space="preserve"> </w:t>
      </w:r>
      <w:r>
        <w:rPr>
          <w:color w:val="1D1D1B"/>
        </w:rPr>
        <w:t>‘search’</w:t>
      </w:r>
      <w:r>
        <w:rPr>
          <w:color w:val="1D1D1B"/>
          <w:spacing w:val="-1"/>
        </w:rPr>
        <w:t xml:space="preserve"> </w:t>
      </w:r>
      <w:r>
        <w:rPr>
          <w:color w:val="1D1D1B"/>
        </w:rPr>
        <w:t>is</w:t>
      </w:r>
      <w:r>
        <w:rPr>
          <w:color w:val="1D1D1B"/>
          <w:spacing w:val="-2"/>
        </w:rPr>
        <w:t xml:space="preserve"> </w:t>
      </w:r>
      <w:r>
        <w:rPr>
          <w:color w:val="1D1D1B"/>
        </w:rPr>
        <w:t>more</w:t>
      </w:r>
      <w:r>
        <w:rPr>
          <w:color w:val="1D1D1B"/>
          <w:spacing w:val="-1"/>
        </w:rPr>
        <w:t xml:space="preserve"> </w:t>
      </w:r>
      <w:r>
        <w:rPr>
          <w:color w:val="1D1D1B"/>
        </w:rPr>
        <w:t>often</w:t>
      </w:r>
      <w:r>
        <w:rPr>
          <w:color w:val="1D1D1B"/>
          <w:spacing w:val="-2"/>
        </w:rPr>
        <w:t xml:space="preserve"> </w:t>
      </w:r>
      <w:r>
        <w:rPr>
          <w:color w:val="1D1D1B"/>
        </w:rPr>
        <w:t>followed</w:t>
      </w:r>
      <w:r>
        <w:rPr>
          <w:color w:val="1D1D1B"/>
          <w:spacing w:val="-2"/>
        </w:rPr>
        <w:t xml:space="preserve"> </w:t>
      </w:r>
      <w:r>
        <w:rPr>
          <w:color w:val="1D1D1B"/>
        </w:rPr>
        <w:t>by</w:t>
      </w:r>
      <w:r>
        <w:rPr>
          <w:color w:val="1D1D1B"/>
          <w:spacing w:val="-1"/>
        </w:rPr>
        <w:t xml:space="preserve"> </w:t>
      </w:r>
      <w:r>
        <w:rPr>
          <w:color w:val="1D1D1B"/>
        </w:rPr>
        <w:t>candidates being interviewed one at a time. However, there is no</w:t>
      </w:r>
      <w:r>
        <w:rPr>
          <w:color w:val="1D1D1B"/>
          <w:spacing w:val="-7"/>
        </w:rPr>
        <w:t xml:space="preserve"> </w:t>
      </w:r>
      <w:r>
        <w:rPr>
          <w:color w:val="1D1D1B"/>
        </w:rPr>
        <w:t>reason</w:t>
      </w:r>
      <w:r>
        <w:rPr>
          <w:color w:val="1D1D1B"/>
          <w:spacing w:val="-8"/>
        </w:rPr>
        <w:t xml:space="preserve"> </w:t>
      </w:r>
      <w:r>
        <w:rPr>
          <w:color w:val="1D1D1B"/>
        </w:rPr>
        <w:t>why</w:t>
      </w:r>
      <w:r>
        <w:rPr>
          <w:color w:val="1D1D1B"/>
          <w:spacing w:val="-7"/>
        </w:rPr>
        <w:t xml:space="preserve"> </w:t>
      </w:r>
      <w:r>
        <w:rPr>
          <w:color w:val="1D1D1B"/>
        </w:rPr>
        <w:t>this</w:t>
      </w:r>
      <w:r>
        <w:rPr>
          <w:color w:val="1D1D1B"/>
          <w:spacing w:val="-7"/>
        </w:rPr>
        <w:t xml:space="preserve"> </w:t>
      </w:r>
      <w:r>
        <w:rPr>
          <w:color w:val="1D1D1B"/>
        </w:rPr>
        <w:t>should</w:t>
      </w:r>
      <w:r>
        <w:rPr>
          <w:color w:val="1D1D1B"/>
          <w:spacing w:val="-8"/>
        </w:rPr>
        <w:t xml:space="preserve"> </w:t>
      </w:r>
      <w:r>
        <w:rPr>
          <w:color w:val="1D1D1B"/>
        </w:rPr>
        <w:t>necessarily</w:t>
      </w:r>
      <w:r>
        <w:rPr>
          <w:color w:val="1D1D1B"/>
          <w:spacing w:val="-7"/>
        </w:rPr>
        <w:t xml:space="preserve"> </w:t>
      </w:r>
      <w:r>
        <w:rPr>
          <w:color w:val="1D1D1B"/>
        </w:rPr>
        <w:t>be</w:t>
      </w:r>
      <w:r>
        <w:rPr>
          <w:color w:val="1D1D1B"/>
          <w:spacing w:val="-7"/>
        </w:rPr>
        <w:t xml:space="preserve"> </w:t>
      </w:r>
      <w:r>
        <w:rPr>
          <w:color w:val="1D1D1B"/>
        </w:rPr>
        <w:t>so.</w:t>
      </w:r>
      <w:r>
        <w:rPr>
          <w:color w:val="1D1D1B"/>
          <w:spacing w:val="-7"/>
        </w:rPr>
        <w:t xml:space="preserve"> </w:t>
      </w:r>
      <w:r>
        <w:rPr>
          <w:color w:val="1D1D1B"/>
        </w:rPr>
        <w:t>Patrons</w:t>
      </w:r>
    </w:p>
    <w:p w14:paraId="0514F158" w14:textId="77777777" w:rsidR="00EE3BC9" w:rsidRDefault="00710F3D">
      <w:pPr>
        <w:pStyle w:val="BodyText"/>
        <w:spacing w:before="4" w:line="235" w:lineRule="auto"/>
        <w:ind w:right="57"/>
      </w:pPr>
      <w:r>
        <w:rPr>
          <w:color w:val="1D1D1B"/>
        </w:rPr>
        <w:t>sometimes advertise and still send candidates one at a time</w:t>
      </w:r>
      <w:r>
        <w:rPr>
          <w:color w:val="1D1D1B"/>
          <w:spacing w:val="-11"/>
        </w:rPr>
        <w:t xml:space="preserve"> </w:t>
      </w:r>
      <w:r>
        <w:rPr>
          <w:color w:val="1D1D1B"/>
        </w:rPr>
        <w:t>and</w:t>
      </w:r>
      <w:r>
        <w:rPr>
          <w:color w:val="1D1D1B"/>
          <w:spacing w:val="-11"/>
        </w:rPr>
        <w:t xml:space="preserve"> </w:t>
      </w:r>
      <w:r>
        <w:rPr>
          <w:color w:val="1D1D1B"/>
        </w:rPr>
        <w:t>conversely,</w:t>
      </w:r>
      <w:r>
        <w:rPr>
          <w:color w:val="1D1D1B"/>
          <w:spacing w:val="-11"/>
        </w:rPr>
        <w:t xml:space="preserve"> </w:t>
      </w:r>
      <w:r>
        <w:rPr>
          <w:color w:val="1D1D1B"/>
        </w:rPr>
        <w:t>they</w:t>
      </w:r>
      <w:r>
        <w:rPr>
          <w:color w:val="1D1D1B"/>
          <w:spacing w:val="-11"/>
        </w:rPr>
        <w:t xml:space="preserve"> </w:t>
      </w:r>
      <w:r>
        <w:rPr>
          <w:color w:val="1D1D1B"/>
        </w:rPr>
        <w:t>may</w:t>
      </w:r>
      <w:r>
        <w:rPr>
          <w:color w:val="1D1D1B"/>
          <w:spacing w:val="-11"/>
        </w:rPr>
        <w:t xml:space="preserve"> </w:t>
      </w:r>
      <w:r>
        <w:rPr>
          <w:color w:val="1D1D1B"/>
        </w:rPr>
        <w:t>search</w:t>
      </w:r>
      <w:r>
        <w:rPr>
          <w:color w:val="1D1D1B"/>
          <w:spacing w:val="-11"/>
        </w:rPr>
        <w:t xml:space="preserve"> </w:t>
      </w:r>
      <w:r>
        <w:rPr>
          <w:color w:val="1D1D1B"/>
        </w:rPr>
        <w:t>for</w:t>
      </w:r>
      <w:r>
        <w:rPr>
          <w:color w:val="1D1D1B"/>
          <w:spacing w:val="-11"/>
        </w:rPr>
        <w:t xml:space="preserve"> </w:t>
      </w:r>
      <w:r>
        <w:rPr>
          <w:color w:val="1D1D1B"/>
        </w:rPr>
        <w:t>candidates</w:t>
      </w:r>
      <w:r>
        <w:rPr>
          <w:color w:val="1D1D1B"/>
          <w:spacing w:val="-11"/>
        </w:rPr>
        <w:t xml:space="preserve"> </w:t>
      </w:r>
      <w:r>
        <w:rPr>
          <w:color w:val="1D1D1B"/>
        </w:rPr>
        <w:t>but invite several for interview on the same day. It is also possible</w:t>
      </w:r>
      <w:r>
        <w:rPr>
          <w:color w:val="1D1D1B"/>
          <w:spacing w:val="-1"/>
        </w:rPr>
        <w:t xml:space="preserve"> </w:t>
      </w:r>
      <w:r>
        <w:rPr>
          <w:color w:val="1D1D1B"/>
        </w:rPr>
        <w:t>to</w:t>
      </w:r>
      <w:r>
        <w:rPr>
          <w:color w:val="1D1D1B"/>
          <w:spacing w:val="-2"/>
        </w:rPr>
        <w:t xml:space="preserve"> </w:t>
      </w:r>
      <w:r>
        <w:rPr>
          <w:color w:val="1D1D1B"/>
        </w:rPr>
        <w:t>start</w:t>
      </w:r>
      <w:r>
        <w:rPr>
          <w:color w:val="1D1D1B"/>
          <w:spacing w:val="-1"/>
        </w:rPr>
        <w:t xml:space="preserve"> </w:t>
      </w:r>
      <w:r>
        <w:rPr>
          <w:color w:val="1D1D1B"/>
        </w:rPr>
        <w:t>with</w:t>
      </w:r>
      <w:r>
        <w:rPr>
          <w:color w:val="1D1D1B"/>
          <w:spacing w:val="-2"/>
        </w:rPr>
        <w:t xml:space="preserve"> </w:t>
      </w:r>
      <w:r>
        <w:rPr>
          <w:color w:val="1D1D1B"/>
        </w:rPr>
        <w:t>one</w:t>
      </w:r>
      <w:r>
        <w:rPr>
          <w:color w:val="1D1D1B"/>
          <w:spacing w:val="-1"/>
        </w:rPr>
        <w:t xml:space="preserve"> </w:t>
      </w:r>
      <w:r>
        <w:rPr>
          <w:color w:val="1D1D1B"/>
        </w:rPr>
        <w:t>system</w:t>
      </w:r>
      <w:r>
        <w:rPr>
          <w:color w:val="1D1D1B"/>
          <w:spacing w:val="-1"/>
        </w:rPr>
        <w:t xml:space="preserve"> </w:t>
      </w:r>
      <w:r>
        <w:rPr>
          <w:color w:val="1D1D1B"/>
        </w:rPr>
        <w:t>and</w:t>
      </w:r>
      <w:r>
        <w:rPr>
          <w:color w:val="1D1D1B"/>
          <w:spacing w:val="-2"/>
        </w:rPr>
        <w:t xml:space="preserve"> </w:t>
      </w:r>
      <w:r>
        <w:rPr>
          <w:color w:val="1D1D1B"/>
        </w:rPr>
        <w:t>switch</w:t>
      </w:r>
      <w:r>
        <w:rPr>
          <w:color w:val="1D1D1B"/>
          <w:spacing w:val="-2"/>
        </w:rPr>
        <w:t xml:space="preserve"> </w:t>
      </w:r>
      <w:r>
        <w:rPr>
          <w:color w:val="1D1D1B"/>
        </w:rPr>
        <w:t>if</w:t>
      </w:r>
      <w:r>
        <w:rPr>
          <w:color w:val="1D1D1B"/>
          <w:spacing w:val="-2"/>
        </w:rPr>
        <w:t xml:space="preserve"> </w:t>
      </w:r>
      <w:r>
        <w:rPr>
          <w:color w:val="1D1D1B"/>
        </w:rPr>
        <w:t>this</w:t>
      </w:r>
      <w:r>
        <w:rPr>
          <w:color w:val="1D1D1B"/>
          <w:spacing w:val="-2"/>
        </w:rPr>
        <w:t xml:space="preserve"> </w:t>
      </w:r>
      <w:r>
        <w:rPr>
          <w:color w:val="1D1D1B"/>
        </w:rPr>
        <w:t>does not lead to an appointment.</w:t>
      </w:r>
    </w:p>
    <w:p w14:paraId="0F7B6B21" w14:textId="77777777" w:rsidR="00EE3BC9" w:rsidRDefault="00710F3D">
      <w:pPr>
        <w:pStyle w:val="BodyText"/>
        <w:spacing w:before="169" w:line="235" w:lineRule="auto"/>
        <w:ind w:right="57"/>
      </w:pPr>
      <w:r>
        <w:rPr>
          <w:color w:val="1D1D1B"/>
        </w:rPr>
        <w:t>Sometimes</w:t>
      </w:r>
      <w:r>
        <w:rPr>
          <w:color w:val="1D1D1B"/>
          <w:spacing w:val="-8"/>
        </w:rPr>
        <w:t xml:space="preserve"> </w:t>
      </w:r>
      <w:r>
        <w:rPr>
          <w:color w:val="1D1D1B"/>
        </w:rPr>
        <w:t>there</w:t>
      </w:r>
      <w:r>
        <w:rPr>
          <w:color w:val="1D1D1B"/>
          <w:spacing w:val="-7"/>
        </w:rPr>
        <w:t xml:space="preserve"> </w:t>
      </w:r>
      <w:r>
        <w:rPr>
          <w:color w:val="1D1D1B"/>
        </w:rPr>
        <w:t>is</w:t>
      </w:r>
      <w:r>
        <w:rPr>
          <w:color w:val="1D1D1B"/>
          <w:spacing w:val="-8"/>
        </w:rPr>
        <w:t xml:space="preserve"> </w:t>
      </w:r>
      <w:r>
        <w:rPr>
          <w:color w:val="1D1D1B"/>
        </w:rPr>
        <w:t>only</w:t>
      </w:r>
      <w:r>
        <w:rPr>
          <w:color w:val="1D1D1B"/>
          <w:spacing w:val="-7"/>
        </w:rPr>
        <w:t xml:space="preserve"> </w:t>
      </w:r>
      <w:r>
        <w:rPr>
          <w:color w:val="1D1D1B"/>
        </w:rPr>
        <w:t>one</w:t>
      </w:r>
      <w:r>
        <w:rPr>
          <w:color w:val="1D1D1B"/>
          <w:spacing w:val="-7"/>
        </w:rPr>
        <w:t xml:space="preserve"> </w:t>
      </w:r>
      <w:r>
        <w:rPr>
          <w:color w:val="1D1D1B"/>
        </w:rPr>
        <w:t>applicant</w:t>
      </w:r>
      <w:r>
        <w:rPr>
          <w:color w:val="1D1D1B"/>
          <w:spacing w:val="-7"/>
        </w:rPr>
        <w:t xml:space="preserve"> </w:t>
      </w:r>
      <w:r>
        <w:rPr>
          <w:color w:val="1D1D1B"/>
        </w:rPr>
        <w:t>and</w:t>
      </w:r>
      <w:r>
        <w:rPr>
          <w:color w:val="1D1D1B"/>
          <w:spacing w:val="-8"/>
        </w:rPr>
        <w:t xml:space="preserve"> </w:t>
      </w:r>
      <w:r>
        <w:rPr>
          <w:color w:val="1D1D1B"/>
        </w:rPr>
        <w:t xml:space="preserve">although those </w:t>
      </w:r>
      <w:proofErr w:type="gramStart"/>
      <w:r>
        <w:rPr>
          <w:color w:val="1D1D1B"/>
        </w:rPr>
        <w:t>appointing</w:t>
      </w:r>
      <w:proofErr w:type="gramEnd"/>
      <w:r>
        <w:rPr>
          <w:color w:val="1D1D1B"/>
        </w:rPr>
        <w:t xml:space="preserve"> may prefer to have a choice, that applicant may be a good fit for the office.</w:t>
      </w:r>
    </w:p>
    <w:p w14:paraId="0CC98046" w14:textId="176D04CF" w:rsidR="00EE3BC9" w:rsidRDefault="00710F3D">
      <w:pPr>
        <w:pStyle w:val="BodyText"/>
        <w:spacing w:before="167" w:line="235" w:lineRule="auto"/>
        <w:ind w:right="95"/>
      </w:pPr>
      <w:r>
        <w:rPr>
          <w:color w:val="1D1D1B"/>
        </w:rPr>
        <w:t>However,</w:t>
      </w:r>
      <w:r>
        <w:rPr>
          <w:color w:val="1D1D1B"/>
          <w:spacing w:val="-10"/>
        </w:rPr>
        <w:t xml:space="preserve"> </w:t>
      </w:r>
      <w:r>
        <w:rPr>
          <w:color w:val="1D1D1B"/>
        </w:rPr>
        <w:t>they</w:t>
      </w:r>
      <w:r>
        <w:rPr>
          <w:color w:val="1D1D1B"/>
          <w:spacing w:val="-10"/>
        </w:rPr>
        <w:t xml:space="preserve"> </w:t>
      </w:r>
      <w:r>
        <w:rPr>
          <w:color w:val="1D1D1B"/>
        </w:rPr>
        <w:t>are</w:t>
      </w:r>
      <w:r>
        <w:rPr>
          <w:color w:val="1D1D1B"/>
          <w:spacing w:val="-10"/>
        </w:rPr>
        <w:t xml:space="preserve"> </w:t>
      </w:r>
      <w:r>
        <w:rPr>
          <w:color w:val="1D1D1B"/>
        </w:rPr>
        <w:t>found,</w:t>
      </w:r>
      <w:r>
        <w:rPr>
          <w:color w:val="1D1D1B"/>
          <w:spacing w:val="-10"/>
        </w:rPr>
        <w:t xml:space="preserve"> </w:t>
      </w:r>
      <w:r>
        <w:rPr>
          <w:color w:val="1D1D1B"/>
        </w:rPr>
        <w:t>and</w:t>
      </w:r>
      <w:r>
        <w:rPr>
          <w:color w:val="1D1D1B"/>
          <w:spacing w:val="-11"/>
        </w:rPr>
        <w:t xml:space="preserve"> </w:t>
      </w:r>
      <w:r>
        <w:rPr>
          <w:color w:val="1D1D1B"/>
        </w:rPr>
        <w:t>whatever</w:t>
      </w:r>
      <w:r>
        <w:rPr>
          <w:color w:val="1D1D1B"/>
          <w:spacing w:val="-10"/>
        </w:rPr>
        <w:t xml:space="preserve"> </w:t>
      </w:r>
      <w:r>
        <w:rPr>
          <w:color w:val="1D1D1B"/>
        </w:rPr>
        <w:t>process</w:t>
      </w:r>
      <w:r>
        <w:rPr>
          <w:color w:val="1D1D1B"/>
          <w:spacing w:val="-11"/>
        </w:rPr>
        <w:t xml:space="preserve"> </w:t>
      </w:r>
      <w:r>
        <w:rPr>
          <w:color w:val="1D1D1B"/>
        </w:rPr>
        <w:t>is</w:t>
      </w:r>
      <w:r>
        <w:rPr>
          <w:color w:val="1D1D1B"/>
          <w:spacing w:val="-11"/>
        </w:rPr>
        <w:t xml:space="preserve"> </w:t>
      </w:r>
      <w:r>
        <w:rPr>
          <w:color w:val="1D1D1B"/>
        </w:rPr>
        <w:t>used, it is essential that the process is conducted</w:t>
      </w:r>
      <w:r w:rsidR="0003249B">
        <w:rPr>
          <w:color w:val="1D1D1B"/>
        </w:rPr>
        <w:t xml:space="preserve"> objectively and</w:t>
      </w:r>
      <w:r>
        <w:rPr>
          <w:color w:val="1D1D1B"/>
        </w:rPr>
        <w:t xml:space="preserve"> fairly when assessing their suitability for the office.</w:t>
      </w:r>
    </w:p>
    <w:p w14:paraId="294AA225" w14:textId="77777777" w:rsidR="00EE3BC9" w:rsidRDefault="00710F3D">
      <w:pPr>
        <w:pStyle w:val="Heading3"/>
        <w:numPr>
          <w:ilvl w:val="1"/>
          <w:numId w:val="7"/>
        </w:numPr>
        <w:tabs>
          <w:tab w:val="left" w:pos="491"/>
        </w:tabs>
        <w:spacing w:before="173" w:line="218" w:lineRule="auto"/>
        <w:ind w:left="100" w:right="853" w:firstLine="0"/>
      </w:pPr>
      <w:bookmarkStart w:id="36" w:name="_Toc147632038"/>
      <w:bookmarkStart w:id="37" w:name="_Toc147675557"/>
      <w:r>
        <w:rPr>
          <w:color w:val="005272"/>
        </w:rPr>
        <w:t>Preliminary</w:t>
      </w:r>
      <w:r>
        <w:rPr>
          <w:color w:val="005272"/>
          <w:spacing w:val="-15"/>
        </w:rPr>
        <w:t xml:space="preserve"> </w:t>
      </w:r>
      <w:r>
        <w:rPr>
          <w:color w:val="005272"/>
        </w:rPr>
        <w:t>meeting</w:t>
      </w:r>
      <w:r>
        <w:rPr>
          <w:color w:val="005272"/>
          <w:spacing w:val="-15"/>
        </w:rPr>
        <w:t xml:space="preserve"> </w:t>
      </w:r>
      <w:r>
        <w:rPr>
          <w:color w:val="005272"/>
        </w:rPr>
        <w:t>(Pre-Section</w:t>
      </w:r>
      <w:r>
        <w:rPr>
          <w:color w:val="005272"/>
          <w:spacing w:val="-15"/>
        </w:rPr>
        <w:t xml:space="preserve"> </w:t>
      </w:r>
      <w:r>
        <w:rPr>
          <w:color w:val="005272"/>
        </w:rPr>
        <w:t xml:space="preserve">11 </w:t>
      </w:r>
      <w:r>
        <w:rPr>
          <w:color w:val="005272"/>
          <w:spacing w:val="-2"/>
        </w:rPr>
        <w:t>Meeting)</w:t>
      </w:r>
      <w:bookmarkEnd w:id="36"/>
      <w:bookmarkEnd w:id="37"/>
    </w:p>
    <w:p w14:paraId="2F3B3F6E" w14:textId="77777777" w:rsidR="00EE3BC9" w:rsidRDefault="00710F3D">
      <w:pPr>
        <w:pStyle w:val="BodyText"/>
        <w:spacing w:before="160" w:line="235" w:lineRule="auto"/>
      </w:pPr>
      <w:r>
        <w:rPr>
          <w:color w:val="1D1D1B"/>
        </w:rPr>
        <w:t xml:space="preserve">When a vacancy is announced, the Archdeacon will contact the PCC to arrange a date for a preliminary meeting of the PCC, referred to as a Pre-Section 11 </w:t>
      </w:r>
      <w:r>
        <w:rPr>
          <w:color w:val="1D1D1B"/>
          <w:spacing w:val="-2"/>
        </w:rPr>
        <w:t>Meeting.</w:t>
      </w:r>
      <w:r>
        <w:rPr>
          <w:color w:val="1D1D1B"/>
          <w:spacing w:val="-7"/>
        </w:rPr>
        <w:t xml:space="preserve"> </w:t>
      </w:r>
      <w:r>
        <w:rPr>
          <w:color w:val="1D1D1B"/>
          <w:spacing w:val="-2"/>
        </w:rPr>
        <w:t>The</w:t>
      </w:r>
      <w:r>
        <w:rPr>
          <w:color w:val="1D1D1B"/>
          <w:spacing w:val="-7"/>
        </w:rPr>
        <w:t xml:space="preserve"> </w:t>
      </w:r>
      <w:r>
        <w:rPr>
          <w:color w:val="1D1D1B"/>
          <w:spacing w:val="-2"/>
        </w:rPr>
        <w:t>Archdeacon</w:t>
      </w:r>
      <w:r>
        <w:rPr>
          <w:color w:val="1D1D1B"/>
          <w:spacing w:val="-7"/>
        </w:rPr>
        <w:t xml:space="preserve"> </w:t>
      </w:r>
      <w:r>
        <w:rPr>
          <w:color w:val="1D1D1B"/>
          <w:spacing w:val="-2"/>
        </w:rPr>
        <w:t>will</w:t>
      </w:r>
      <w:r>
        <w:rPr>
          <w:color w:val="1D1D1B"/>
          <w:spacing w:val="-7"/>
        </w:rPr>
        <w:t xml:space="preserve"> </w:t>
      </w:r>
      <w:r>
        <w:rPr>
          <w:color w:val="1D1D1B"/>
          <w:spacing w:val="-2"/>
        </w:rPr>
        <w:t>explain</w:t>
      </w:r>
      <w:r>
        <w:rPr>
          <w:color w:val="1D1D1B"/>
          <w:spacing w:val="-7"/>
        </w:rPr>
        <w:t xml:space="preserve"> </w:t>
      </w:r>
      <w:r>
        <w:rPr>
          <w:color w:val="1D1D1B"/>
          <w:spacing w:val="-2"/>
        </w:rPr>
        <w:t>the</w:t>
      </w:r>
      <w:r>
        <w:rPr>
          <w:color w:val="1D1D1B"/>
          <w:spacing w:val="-7"/>
        </w:rPr>
        <w:t xml:space="preserve"> </w:t>
      </w:r>
      <w:r>
        <w:rPr>
          <w:color w:val="1D1D1B"/>
          <w:spacing w:val="-2"/>
        </w:rPr>
        <w:t>PCC’s</w:t>
      </w:r>
      <w:r>
        <w:rPr>
          <w:color w:val="1D1D1B"/>
          <w:spacing w:val="-7"/>
        </w:rPr>
        <w:t xml:space="preserve"> </w:t>
      </w:r>
      <w:r>
        <w:rPr>
          <w:color w:val="1D1D1B"/>
          <w:spacing w:val="-2"/>
        </w:rPr>
        <w:t>role</w:t>
      </w:r>
      <w:r>
        <w:rPr>
          <w:color w:val="1D1D1B"/>
          <w:spacing w:val="-7"/>
        </w:rPr>
        <w:t xml:space="preserve"> </w:t>
      </w:r>
      <w:r>
        <w:rPr>
          <w:color w:val="1D1D1B"/>
          <w:spacing w:val="-2"/>
        </w:rPr>
        <w:t>in</w:t>
      </w:r>
      <w:r>
        <w:rPr>
          <w:color w:val="1D1D1B"/>
          <w:spacing w:val="-7"/>
        </w:rPr>
        <w:t xml:space="preserve"> </w:t>
      </w:r>
      <w:r>
        <w:rPr>
          <w:color w:val="1D1D1B"/>
          <w:spacing w:val="-2"/>
        </w:rPr>
        <w:t xml:space="preserve">the </w:t>
      </w:r>
      <w:r>
        <w:rPr>
          <w:color w:val="1D1D1B"/>
        </w:rPr>
        <w:t xml:space="preserve">appointment process, outline an approximate timetable </w:t>
      </w:r>
      <w:r>
        <w:rPr>
          <w:color w:val="1D1D1B"/>
          <w:spacing w:val="-2"/>
        </w:rPr>
        <w:t>and</w:t>
      </w:r>
      <w:r>
        <w:rPr>
          <w:color w:val="1D1D1B"/>
          <w:spacing w:val="-5"/>
        </w:rPr>
        <w:t xml:space="preserve"> </w:t>
      </w:r>
      <w:r>
        <w:rPr>
          <w:color w:val="1D1D1B"/>
          <w:spacing w:val="-2"/>
        </w:rPr>
        <w:t>explain</w:t>
      </w:r>
      <w:r>
        <w:rPr>
          <w:color w:val="1D1D1B"/>
          <w:spacing w:val="-5"/>
        </w:rPr>
        <w:t xml:space="preserve"> </w:t>
      </w:r>
      <w:r>
        <w:rPr>
          <w:color w:val="1D1D1B"/>
          <w:spacing w:val="-2"/>
        </w:rPr>
        <w:t>the</w:t>
      </w:r>
      <w:r>
        <w:rPr>
          <w:color w:val="1D1D1B"/>
          <w:spacing w:val="-5"/>
        </w:rPr>
        <w:t xml:space="preserve"> </w:t>
      </w:r>
      <w:r>
        <w:rPr>
          <w:color w:val="1D1D1B"/>
          <w:spacing w:val="-2"/>
        </w:rPr>
        <w:t>agenda</w:t>
      </w:r>
      <w:r>
        <w:rPr>
          <w:color w:val="1D1D1B"/>
          <w:spacing w:val="-5"/>
        </w:rPr>
        <w:t xml:space="preserve"> </w:t>
      </w:r>
      <w:r>
        <w:rPr>
          <w:color w:val="1D1D1B"/>
          <w:spacing w:val="-2"/>
        </w:rPr>
        <w:t>for</w:t>
      </w:r>
      <w:r>
        <w:rPr>
          <w:color w:val="1D1D1B"/>
          <w:spacing w:val="-4"/>
        </w:rPr>
        <w:t xml:space="preserve"> </w:t>
      </w:r>
      <w:r>
        <w:rPr>
          <w:color w:val="1D1D1B"/>
          <w:spacing w:val="-2"/>
        </w:rPr>
        <w:t>the</w:t>
      </w:r>
      <w:r>
        <w:rPr>
          <w:color w:val="1D1D1B"/>
          <w:spacing w:val="-4"/>
        </w:rPr>
        <w:t xml:space="preserve"> </w:t>
      </w:r>
      <w:r>
        <w:rPr>
          <w:color w:val="1D1D1B"/>
          <w:spacing w:val="-2"/>
        </w:rPr>
        <w:t>subsequent</w:t>
      </w:r>
      <w:r>
        <w:rPr>
          <w:color w:val="1D1D1B"/>
          <w:spacing w:val="-4"/>
        </w:rPr>
        <w:t xml:space="preserve"> </w:t>
      </w:r>
      <w:r>
        <w:rPr>
          <w:color w:val="1D1D1B"/>
          <w:spacing w:val="-2"/>
        </w:rPr>
        <w:t>formal</w:t>
      </w:r>
      <w:r>
        <w:rPr>
          <w:color w:val="1D1D1B"/>
          <w:spacing w:val="-5"/>
        </w:rPr>
        <w:t xml:space="preserve"> </w:t>
      </w:r>
      <w:r>
        <w:rPr>
          <w:color w:val="1D1D1B"/>
          <w:spacing w:val="-2"/>
        </w:rPr>
        <w:t xml:space="preserve">Section </w:t>
      </w:r>
      <w:r>
        <w:rPr>
          <w:color w:val="1D1D1B"/>
        </w:rPr>
        <w:t>11</w:t>
      </w:r>
      <w:r>
        <w:rPr>
          <w:color w:val="1D1D1B"/>
          <w:spacing w:val="-7"/>
        </w:rPr>
        <w:t xml:space="preserve"> </w:t>
      </w:r>
      <w:r>
        <w:rPr>
          <w:color w:val="1D1D1B"/>
        </w:rPr>
        <w:t>Meeting.</w:t>
      </w:r>
      <w:r>
        <w:rPr>
          <w:color w:val="1D1D1B"/>
          <w:spacing w:val="-8"/>
        </w:rPr>
        <w:t xml:space="preserve"> </w:t>
      </w:r>
      <w:r>
        <w:rPr>
          <w:color w:val="1D1D1B"/>
        </w:rPr>
        <w:t>It</w:t>
      </w:r>
      <w:r>
        <w:rPr>
          <w:color w:val="1D1D1B"/>
          <w:spacing w:val="-7"/>
        </w:rPr>
        <w:t xml:space="preserve"> </w:t>
      </w:r>
      <w:r>
        <w:rPr>
          <w:color w:val="1D1D1B"/>
        </w:rPr>
        <w:t>is</w:t>
      </w:r>
      <w:r>
        <w:rPr>
          <w:color w:val="1D1D1B"/>
          <w:spacing w:val="-8"/>
        </w:rPr>
        <w:t xml:space="preserve"> </w:t>
      </w:r>
      <w:r>
        <w:rPr>
          <w:color w:val="1D1D1B"/>
        </w:rPr>
        <w:t>possible</w:t>
      </w:r>
      <w:r>
        <w:rPr>
          <w:color w:val="1D1D1B"/>
          <w:spacing w:val="-7"/>
        </w:rPr>
        <w:t xml:space="preserve"> </w:t>
      </w:r>
      <w:r>
        <w:rPr>
          <w:color w:val="1D1D1B"/>
        </w:rPr>
        <w:t>that</w:t>
      </w:r>
      <w:r>
        <w:rPr>
          <w:color w:val="1D1D1B"/>
          <w:spacing w:val="-7"/>
        </w:rPr>
        <w:t xml:space="preserve"> </w:t>
      </w:r>
      <w:r>
        <w:rPr>
          <w:color w:val="1D1D1B"/>
        </w:rPr>
        <w:t>the</w:t>
      </w:r>
      <w:r>
        <w:rPr>
          <w:color w:val="1D1D1B"/>
          <w:spacing w:val="-8"/>
        </w:rPr>
        <w:t xml:space="preserve"> </w:t>
      </w:r>
      <w:proofErr w:type="gramStart"/>
      <w:r>
        <w:rPr>
          <w:color w:val="1D1D1B"/>
        </w:rPr>
        <w:t>Bishop</w:t>
      </w:r>
      <w:proofErr w:type="gramEnd"/>
      <w:r>
        <w:rPr>
          <w:color w:val="1D1D1B"/>
          <w:spacing w:val="-9"/>
        </w:rPr>
        <w:t xml:space="preserve"> </w:t>
      </w:r>
      <w:r>
        <w:rPr>
          <w:color w:val="1D1D1B"/>
        </w:rPr>
        <w:t>and/or</w:t>
      </w:r>
      <w:r>
        <w:rPr>
          <w:color w:val="1D1D1B"/>
          <w:spacing w:val="-7"/>
        </w:rPr>
        <w:t xml:space="preserve"> </w:t>
      </w:r>
      <w:r>
        <w:rPr>
          <w:color w:val="1D1D1B"/>
        </w:rPr>
        <w:t>the</w:t>
      </w:r>
      <w:r>
        <w:rPr>
          <w:color w:val="1D1D1B"/>
          <w:spacing w:val="-8"/>
        </w:rPr>
        <w:t xml:space="preserve"> </w:t>
      </w:r>
      <w:r>
        <w:rPr>
          <w:color w:val="1D1D1B"/>
        </w:rPr>
        <w:t>Area</w:t>
      </w:r>
    </w:p>
    <w:p w14:paraId="0EFD3E93" w14:textId="77777777" w:rsidR="00EE3BC9" w:rsidRDefault="00710F3D">
      <w:pPr>
        <w:pStyle w:val="BodyText"/>
        <w:spacing w:before="42" w:line="235" w:lineRule="auto"/>
        <w:ind w:right="99" w:hanging="1"/>
      </w:pPr>
      <w:r>
        <w:br w:type="column"/>
      </w:r>
      <w:r>
        <w:rPr>
          <w:color w:val="1D1D1B"/>
        </w:rPr>
        <w:t>Dean</w:t>
      </w:r>
      <w:r>
        <w:rPr>
          <w:color w:val="1D1D1B"/>
          <w:spacing w:val="-13"/>
        </w:rPr>
        <w:t xml:space="preserve"> </w:t>
      </w:r>
      <w:r>
        <w:rPr>
          <w:color w:val="1D1D1B"/>
        </w:rPr>
        <w:t>will</w:t>
      </w:r>
      <w:r>
        <w:rPr>
          <w:color w:val="1D1D1B"/>
          <w:spacing w:val="-12"/>
        </w:rPr>
        <w:t xml:space="preserve"> </w:t>
      </w:r>
      <w:r>
        <w:rPr>
          <w:color w:val="1D1D1B"/>
        </w:rPr>
        <w:t>also</w:t>
      </w:r>
      <w:r>
        <w:rPr>
          <w:color w:val="1D1D1B"/>
          <w:spacing w:val="-13"/>
        </w:rPr>
        <w:t xml:space="preserve"> </w:t>
      </w:r>
      <w:r>
        <w:rPr>
          <w:color w:val="1D1D1B"/>
        </w:rPr>
        <w:t>attend</w:t>
      </w:r>
      <w:r>
        <w:rPr>
          <w:color w:val="1D1D1B"/>
          <w:spacing w:val="-12"/>
        </w:rPr>
        <w:t xml:space="preserve"> </w:t>
      </w:r>
      <w:r>
        <w:rPr>
          <w:color w:val="1D1D1B"/>
        </w:rPr>
        <w:t>this</w:t>
      </w:r>
      <w:r>
        <w:rPr>
          <w:color w:val="1D1D1B"/>
          <w:spacing w:val="-13"/>
        </w:rPr>
        <w:t xml:space="preserve"> </w:t>
      </w:r>
      <w:r>
        <w:rPr>
          <w:color w:val="1D1D1B"/>
        </w:rPr>
        <w:t>meeting.</w:t>
      </w:r>
      <w:r>
        <w:rPr>
          <w:color w:val="1D1D1B"/>
          <w:spacing w:val="-12"/>
        </w:rPr>
        <w:t xml:space="preserve"> </w:t>
      </w:r>
      <w:r>
        <w:rPr>
          <w:color w:val="1D1D1B"/>
        </w:rPr>
        <w:t>This</w:t>
      </w:r>
      <w:r>
        <w:rPr>
          <w:color w:val="1D1D1B"/>
          <w:spacing w:val="-13"/>
        </w:rPr>
        <w:t xml:space="preserve"> </w:t>
      </w:r>
      <w:r>
        <w:rPr>
          <w:color w:val="1D1D1B"/>
        </w:rPr>
        <w:t>meeting</w:t>
      </w:r>
      <w:r>
        <w:rPr>
          <w:color w:val="1D1D1B"/>
          <w:spacing w:val="-12"/>
        </w:rPr>
        <w:t xml:space="preserve"> </w:t>
      </w:r>
      <w:r>
        <w:rPr>
          <w:color w:val="1D1D1B"/>
        </w:rPr>
        <w:t>usually happens after the previous incumbent has left.</w:t>
      </w:r>
    </w:p>
    <w:p w14:paraId="24563830" w14:textId="77777777" w:rsidR="00EE3BC9" w:rsidRDefault="00710F3D">
      <w:pPr>
        <w:pStyle w:val="Heading3"/>
        <w:numPr>
          <w:ilvl w:val="1"/>
          <w:numId w:val="7"/>
        </w:numPr>
        <w:tabs>
          <w:tab w:val="left" w:pos="491"/>
        </w:tabs>
        <w:spacing w:before="143"/>
        <w:ind w:left="491" w:hanging="391"/>
      </w:pPr>
      <w:bookmarkStart w:id="38" w:name="_Toc147632039"/>
      <w:bookmarkStart w:id="39" w:name="_Toc147675558"/>
      <w:r>
        <w:rPr>
          <w:color w:val="005272"/>
        </w:rPr>
        <w:t>Meetings</w:t>
      </w:r>
      <w:r>
        <w:rPr>
          <w:color w:val="005272"/>
          <w:spacing w:val="-6"/>
        </w:rPr>
        <w:t xml:space="preserve"> </w:t>
      </w:r>
      <w:r>
        <w:rPr>
          <w:color w:val="005272"/>
        </w:rPr>
        <w:t>with</w:t>
      </w:r>
      <w:r>
        <w:rPr>
          <w:color w:val="005272"/>
          <w:spacing w:val="-5"/>
        </w:rPr>
        <w:t xml:space="preserve"> </w:t>
      </w:r>
      <w:r>
        <w:rPr>
          <w:color w:val="005272"/>
        </w:rPr>
        <w:t>the</w:t>
      </w:r>
      <w:r>
        <w:rPr>
          <w:color w:val="005272"/>
          <w:spacing w:val="-6"/>
        </w:rPr>
        <w:t xml:space="preserve"> </w:t>
      </w:r>
      <w:r>
        <w:rPr>
          <w:color w:val="005272"/>
        </w:rPr>
        <w:t>outgoing</w:t>
      </w:r>
      <w:r>
        <w:rPr>
          <w:color w:val="005272"/>
          <w:spacing w:val="-7"/>
        </w:rPr>
        <w:t xml:space="preserve"> </w:t>
      </w:r>
      <w:r>
        <w:rPr>
          <w:color w:val="005272"/>
          <w:spacing w:val="-2"/>
        </w:rPr>
        <w:t>incumbent</w:t>
      </w:r>
      <w:bookmarkEnd w:id="38"/>
      <w:bookmarkEnd w:id="39"/>
    </w:p>
    <w:p w14:paraId="1AB6586A" w14:textId="77777777" w:rsidR="00EE3BC9" w:rsidRDefault="00710F3D">
      <w:pPr>
        <w:pStyle w:val="BodyText"/>
        <w:spacing w:before="144" w:line="235" w:lineRule="auto"/>
      </w:pPr>
      <w:r>
        <w:rPr>
          <w:color w:val="1D1D1B"/>
        </w:rPr>
        <w:t>The</w:t>
      </w:r>
      <w:r>
        <w:rPr>
          <w:color w:val="1D1D1B"/>
          <w:spacing w:val="-6"/>
        </w:rPr>
        <w:t xml:space="preserve"> </w:t>
      </w:r>
      <w:r>
        <w:rPr>
          <w:color w:val="1D1D1B"/>
        </w:rPr>
        <w:t>meetings</w:t>
      </w:r>
      <w:r>
        <w:rPr>
          <w:color w:val="1D1D1B"/>
          <w:spacing w:val="-7"/>
        </w:rPr>
        <w:t xml:space="preserve"> </w:t>
      </w:r>
      <w:r>
        <w:rPr>
          <w:color w:val="1D1D1B"/>
        </w:rPr>
        <w:t>that</w:t>
      </w:r>
      <w:r>
        <w:rPr>
          <w:color w:val="1D1D1B"/>
          <w:spacing w:val="-6"/>
        </w:rPr>
        <w:t xml:space="preserve"> </w:t>
      </w:r>
      <w:r>
        <w:rPr>
          <w:color w:val="1D1D1B"/>
        </w:rPr>
        <w:t>the</w:t>
      </w:r>
      <w:r>
        <w:rPr>
          <w:color w:val="1D1D1B"/>
          <w:spacing w:val="-6"/>
        </w:rPr>
        <w:t xml:space="preserve"> </w:t>
      </w:r>
      <w:r>
        <w:rPr>
          <w:color w:val="1D1D1B"/>
        </w:rPr>
        <w:t>outgoing</w:t>
      </w:r>
      <w:r>
        <w:rPr>
          <w:color w:val="1D1D1B"/>
          <w:spacing w:val="-6"/>
        </w:rPr>
        <w:t xml:space="preserve"> </w:t>
      </w:r>
      <w:r>
        <w:rPr>
          <w:color w:val="1D1D1B"/>
        </w:rPr>
        <w:t>incumbent</w:t>
      </w:r>
      <w:r>
        <w:rPr>
          <w:color w:val="1D1D1B"/>
          <w:spacing w:val="-6"/>
        </w:rPr>
        <w:t xml:space="preserve"> </w:t>
      </w:r>
      <w:r>
        <w:rPr>
          <w:color w:val="1D1D1B"/>
        </w:rPr>
        <w:t>(priest)</w:t>
      </w:r>
      <w:r>
        <w:rPr>
          <w:color w:val="1D1D1B"/>
          <w:spacing w:val="-7"/>
        </w:rPr>
        <w:t xml:space="preserve"> </w:t>
      </w:r>
      <w:r>
        <w:rPr>
          <w:color w:val="1D1D1B"/>
        </w:rPr>
        <w:t>is invited to engage with are as follows:</w:t>
      </w:r>
    </w:p>
    <w:p w14:paraId="606A9F37" w14:textId="05EBE182" w:rsidR="00EE3BC9" w:rsidRDefault="00710F3D">
      <w:pPr>
        <w:pStyle w:val="ListParagraph"/>
        <w:numPr>
          <w:ilvl w:val="2"/>
          <w:numId w:val="7"/>
        </w:numPr>
        <w:tabs>
          <w:tab w:val="left" w:pos="268"/>
          <w:tab w:val="left" w:pos="270"/>
        </w:tabs>
        <w:spacing w:before="157" w:line="235" w:lineRule="auto"/>
        <w:ind w:right="117"/>
      </w:pPr>
      <w:r>
        <w:rPr>
          <w:color w:val="1D1D1B"/>
          <w:position w:val="1"/>
        </w:rPr>
        <w:t xml:space="preserve">A Ministry meeting – this is held with the Archdeacon </w:t>
      </w:r>
      <w:r>
        <w:rPr>
          <w:color w:val="1D1D1B"/>
        </w:rPr>
        <w:t>to review the parish’s mission and ministry to pass on thoughts regarding past and emerging challenges and opportunities,</w:t>
      </w:r>
      <w:r>
        <w:rPr>
          <w:color w:val="1D1D1B"/>
          <w:spacing w:val="-7"/>
        </w:rPr>
        <w:t xml:space="preserve"> </w:t>
      </w:r>
      <w:r>
        <w:rPr>
          <w:color w:val="1D1D1B"/>
        </w:rPr>
        <w:t>and</w:t>
      </w:r>
      <w:r>
        <w:rPr>
          <w:color w:val="1D1D1B"/>
          <w:spacing w:val="-8"/>
        </w:rPr>
        <w:t xml:space="preserve"> </w:t>
      </w:r>
      <w:r>
        <w:rPr>
          <w:color w:val="1D1D1B"/>
        </w:rPr>
        <w:t>to</w:t>
      </w:r>
      <w:r>
        <w:rPr>
          <w:color w:val="1D1D1B"/>
          <w:spacing w:val="-8"/>
        </w:rPr>
        <w:t xml:space="preserve"> </w:t>
      </w:r>
      <w:r>
        <w:rPr>
          <w:color w:val="1D1D1B"/>
        </w:rPr>
        <w:t>provide</w:t>
      </w:r>
      <w:r>
        <w:rPr>
          <w:color w:val="1D1D1B"/>
          <w:spacing w:val="-7"/>
        </w:rPr>
        <w:t xml:space="preserve"> </w:t>
      </w:r>
      <w:r>
        <w:rPr>
          <w:color w:val="1D1D1B"/>
        </w:rPr>
        <w:t>a</w:t>
      </w:r>
      <w:r>
        <w:rPr>
          <w:color w:val="1D1D1B"/>
          <w:spacing w:val="-8"/>
        </w:rPr>
        <w:t xml:space="preserve"> </w:t>
      </w:r>
      <w:r>
        <w:rPr>
          <w:color w:val="1D1D1B"/>
        </w:rPr>
        <w:t>short,</w:t>
      </w:r>
      <w:r>
        <w:rPr>
          <w:color w:val="1D1D1B"/>
          <w:spacing w:val="-7"/>
        </w:rPr>
        <w:t xml:space="preserve"> </w:t>
      </w:r>
      <w:r>
        <w:rPr>
          <w:color w:val="1D1D1B"/>
        </w:rPr>
        <w:t>written</w:t>
      </w:r>
      <w:r>
        <w:rPr>
          <w:color w:val="1D1D1B"/>
          <w:spacing w:val="-8"/>
        </w:rPr>
        <w:t xml:space="preserve"> </w:t>
      </w:r>
      <w:r>
        <w:rPr>
          <w:color w:val="1D1D1B"/>
        </w:rPr>
        <w:t xml:space="preserve">summary of their incumbency. Any current safeguarding issues should be reviewed using the Parish Safeguarding </w:t>
      </w:r>
      <w:r>
        <w:rPr>
          <w:color w:val="1D1D1B"/>
          <w:spacing w:val="-2"/>
        </w:rPr>
        <w:t>dashboard</w:t>
      </w:r>
      <w:r w:rsidR="00DE2582">
        <w:rPr>
          <w:color w:val="1D1D1B"/>
          <w:spacing w:val="-2"/>
        </w:rPr>
        <w:t>s.</w:t>
      </w:r>
    </w:p>
    <w:p w14:paraId="756AF079" w14:textId="48B74134" w:rsidR="00EE3BC9" w:rsidRDefault="00710F3D">
      <w:pPr>
        <w:pStyle w:val="ListParagraph"/>
        <w:numPr>
          <w:ilvl w:val="2"/>
          <w:numId w:val="7"/>
        </w:numPr>
        <w:tabs>
          <w:tab w:val="left" w:pos="268"/>
          <w:tab w:val="left" w:pos="270"/>
        </w:tabs>
        <w:spacing w:before="140" w:line="235" w:lineRule="auto"/>
        <w:ind w:right="204"/>
      </w:pPr>
      <w:r>
        <w:rPr>
          <w:color w:val="1D1D1B"/>
          <w:position w:val="1"/>
        </w:rPr>
        <w:t xml:space="preserve">A Parsonage meeting – this is held with the </w:t>
      </w:r>
      <w:r>
        <w:rPr>
          <w:color w:val="1D1D1B"/>
        </w:rPr>
        <w:t>Archdeacon and a member of the Diocesan Housing Department</w:t>
      </w:r>
      <w:r>
        <w:rPr>
          <w:color w:val="1D1D1B"/>
          <w:spacing w:val="-6"/>
        </w:rPr>
        <w:t xml:space="preserve"> </w:t>
      </w:r>
      <w:r>
        <w:rPr>
          <w:color w:val="1D1D1B"/>
        </w:rPr>
        <w:t>where</w:t>
      </w:r>
      <w:r>
        <w:rPr>
          <w:color w:val="1D1D1B"/>
          <w:spacing w:val="-6"/>
        </w:rPr>
        <w:t xml:space="preserve"> </w:t>
      </w:r>
      <w:r>
        <w:rPr>
          <w:color w:val="1D1D1B"/>
        </w:rPr>
        <w:t>an</w:t>
      </w:r>
      <w:r>
        <w:rPr>
          <w:color w:val="1D1D1B"/>
          <w:spacing w:val="-7"/>
        </w:rPr>
        <w:t xml:space="preserve"> </w:t>
      </w:r>
      <w:r>
        <w:rPr>
          <w:color w:val="1D1D1B"/>
        </w:rPr>
        <w:t>assessment</w:t>
      </w:r>
      <w:r>
        <w:rPr>
          <w:color w:val="1D1D1B"/>
          <w:spacing w:val="-6"/>
        </w:rPr>
        <w:t xml:space="preserve"> </w:t>
      </w:r>
      <w:r>
        <w:rPr>
          <w:color w:val="1D1D1B"/>
        </w:rPr>
        <w:t>can</w:t>
      </w:r>
      <w:r>
        <w:rPr>
          <w:color w:val="1D1D1B"/>
          <w:spacing w:val="-7"/>
        </w:rPr>
        <w:t xml:space="preserve"> </w:t>
      </w:r>
      <w:r>
        <w:rPr>
          <w:color w:val="1D1D1B"/>
        </w:rPr>
        <w:t>be</w:t>
      </w:r>
      <w:r>
        <w:rPr>
          <w:color w:val="1D1D1B"/>
          <w:spacing w:val="-6"/>
        </w:rPr>
        <w:t xml:space="preserve"> </w:t>
      </w:r>
      <w:r>
        <w:rPr>
          <w:color w:val="1D1D1B"/>
        </w:rPr>
        <w:t>made</w:t>
      </w:r>
      <w:r>
        <w:rPr>
          <w:color w:val="1D1D1B"/>
          <w:spacing w:val="-6"/>
        </w:rPr>
        <w:t xml:space="preserve"> </w:t>
      </w:r>
      <w:r>
        <w:rPr>
          <w:color w:val="1D1D1B"/>
        </w:rPr>
        <w:t>of</w:t>
      </w:r>
      <w:r>
        <w:rPr>
          <w:color w:val="1D1D1B"/>
          <w:spacing w:val="-7"/>
        </w:rPr>
        <w:t xml:space="preserve"> </w:t>
      </w:r>
      <w:r>
        <w:rPr>
          <w:color w:val="1D1D1B"/>
        </w:rPr>
        <w:t>any issues with the Vicarage that need attention prior to the move in of a new occupant. It is also possible that there could be a discussion about the suitability and future viability of</w:t>
      </w:r>
      <w:r>
        <w:rPr>
          <w:color w:val="1D1D1B"/>
          <w:spacing w:val="-1"/>
        </w:rPr>
        <w:t xml:space="preserve"> </w:t>
      </w:r>
      <w:r>
        <w:rPr>
          <w:color w:val="1D1D1B"/>
        </w:rPr>
        <w:t>the Vicarage, especially where it is</w:t>
      </w:r>
      <w:r>
        <w:rPr>
          <w:color w:val="1D1D1B"/>
          <w:spacing w:val="-1"/>
        </w:rPr>
        <w:t xml:space="preserve"> </w:t>
      </w:r>
      <w:r>
        <w:rPr>
          <w:color w:val="1D1D1B"/>
        </w:rPr>
        <w:t>a large house that is difficult and costly to heat.</w:t>
      </w:r>
    </w:p>
    <w:p w14:paraId="22983696" w14:textId="77777777" w:rsidR="00EE3BC9" w:rsidRDefault="00710F3D">
      <w:pPr>
        <w:pStyle w:val="Heading3"/>
        <w:numPr>
          <w:ilvl w:val="1"/>
          <w:numId w:val="7"/>
        </w:numPr>
        <w:tabs>
          <w:tab w:val="left" w:pos="491"/>
        </w:tabs>
        <w:spacing w:before="158" w:line="218" w:lineRule="auto"/>
        <w:ind w:left="100" w:right="903" w:firstLine="0"/>
      </w:pPr>
      <w:bookmarkStart w:id="40" w:name="_Toc147632040"/>
      <w:bookmarkStart w:id="41" w:name="_Toc147675559"/>
      <w:r>
        <w:rPr>
          <w:color w:val="005272"/>
        </w:rPr>
        <w:t>First</w:t>
      </w:r>
      <w:r>
        <w:rPr>
          <w:color w:val="005272"/>
          <w:spacing w:val="-10"/>
        </w:rPr>
        <w:t xml:space="preserve"> </w:t>
      </w:r>
      <w:r>
        <w:rPr>
          <w:color w:val="005272"/>
        </w:rPr>
        <w:t>meeting</w:t>
      </w:r>
      <w:r>
        <w:rPr>
          <w:color w:val="005272"/>
          <w:spacing w:val="-11"/>
        </w:rPr>
        <w:t xml:space="preserve"> </w:t>
      </w:r>
      <w:r>
        <w:rPr>
          <w:color w:val="005272"/>
        </w:rPr>
        <w:t>with</w:t>
      </w:r>
      <w:r>
        <w:rPr>
          <w:color w:val="005272"/>
          <w:spacing w:val="-10"/>
        </w:rPr>
        <w:t xml:space="preserve"> </w:t>
      </w:r>
      <w:r>
        <w:rPr>
          <w:color w:val="005272"/>
        </w:rPr>
        <w:t>Diocesan</w:t>
      </w:r>
      <w:r>
        <w:rPr>
          <w:color w:val="005272"/>
          <w:spacing w:val="-10"/>
        </w:rPr>
        <w:t xml:space="preserve"> </w:t>
      </w:r>
      <w:r>
        <w:rPr>
          <w:color w:val="005272"/>
        </w:rPr>
        <w:t xml:space="preserve">Housing </w:t>
      </w:r>
      <w:r>
        <w:rPr>
          <w:color w:val="005272"/>
          <w:spacing w:val="-2"/>
        </w:rPr>
        <w:t>Department</w:t>
      </w:r>
      <w:bookmarkEnd w:id="40"/>
      <w:bookmarkEnd w:id="41"/>
    </w:p>
    <w:p w14:paraId="4472F03C" w14:textId="77777777" w:rsidR="00EE3BC9" w:rsidRDefault="00710F3D">
      <w:pPr>
        <w:pStyle w:val="BodyText"/>
        <w:spacing w:before="152" w:line="235" w:lineRule="auto"/>
        <w:ind w:right="118"/>
      </w:pPr>
      <w:r>
        <w:rPr>
          <w:color w:val="1D1D1B"/>
        </w:rPr>
        <w:t>Once a clear timetable regarding the vacancy has emerged,</w:t>
      </w:r>
      <w:r>
        <w:rPr>
          <w:color w:val="1D1D1B"/>
          <w:spacing w:val="-8"/>
        </w:rPr>
        <w:t xml:space="preserve"> </w:t>
      </w:r>
      <w:r>
        <w:rPr>
          <w:color w:val="1D1D1B"/>
        </w:rPr>
        <w:t>the</w:t>
      </w:r>
      <w:r>
        <w:rPr>
          <w:color w:val="1D1D1B"/>
          <w:spacing w:val="-8"/>
        </w:rPr>
        <w:t xml:space="preserve"> </w:t>
      </w:r>
      <w:r>
        <w:rPr>
          <w:color w:val="1D1D1B"/>
        </w:rPr>
        <w:t>Archdeacons</w:t>
      </w:r>
      <w:r>
        <w:rPr>
          <w:color w:val="1D1D1B"/>
          <w:spacing w:val="-9"/>
        </w:rPr>
        <w:t xml:space="preserve"> </w:t>
      </w:r>
      <w:r>
        <w:rPr>
          <w:color w:val="1D1D1B"/>
        </w:rPr>
        <w:t>should</w:t>
      </w:r>
      <w:r>
        <w:rPr>
          <w:color w:val="1D1D1B"/>
          <w:spacing w:val="-9"/>
        </w:rPr>
        <w:t xml:space="preserve"> </w:t>
      </w:r>
      <w:r>
        <w:rPr>
          <w:color w:val="1D1D1B"/>
        </w:rPr>
        <w:t>arrange</w:t>
      </w:r>
      <w:r>
        <w:rPr>
          <w:color w:val="1D1D1B"/>
          <w:spacing w:val="-8"/>
        </w:rPr>
        <w:t xml:space="preserve"> </w:t>
      </w:r>
      <w:r>
        <w:rPr>
          <w:color w:val="1D1D1B"/>
        </w:rPr>
        <w:t>an</w:t>
      </w:r>
      <w:r>
        <w:rPr>
          <w:color w:val="1D1D1B"/>
          <w:spacing w:val="-9"/>
        </w:rPr>
        <w:t xml:space="preserve"> </w:t>
      </w:r>
      <w:r>
        <w:rPr>
          <w:color w:val="1D1D1B"/>
        </w:rPr>
        <w:t>initial meeting with the Diocesan Housing Department to discuss the need for, extent and timing of repairs/ incoming works.</w:t>
      </w:r>
    </w:p>
    <w:p w14:paraId="0876FC2D" w14:textId="77777777" w:rsidR="00EE3BC9" w:rsidRDefault="00710F3D">
      <w:pPr>
        <w:pStyle w:val="BodyText"/>
        <w:spacing w:before="149" w:line="235" w:lineRule="auto"/>
        <w:ind w:right="152"/>
      </w:pPr>
      <w:r>
        <w:rPr>
          <w:color w:val="1D1D1B"/>
        </w:rPr>
        <w:t xml:space="preserve">The London Diocesan Fund (LDF) is responsible for the core services of the property i.e., bathrooms, kitchens, </w:t>
      </w:r>
      <w:proofErr w:type="gramStart"/>
      <w:r>
        <w:rPr>
          <w:color w:val="1D1D1B"/>
        </w:rPr>
        <w:t>showers</w:t>
      </w:r>
      <w:proofErr w:type="gramEnd"/>
      <w:r>
        <w:rPr>
          <w:color w:val="1D1D1B"/>
        </w:rPr>
        <w:t xml:space="preserve"> and ongoing maintenance of the building in terms of walls, roofs and windows, doors (structure). During the vacancy, PCCs are asked to ensure the property is secure as they are responsible for the security of the building and the maintenance of the garden.</w:t>
      </w:r>
      <w:r>
        <w:rPr>
          <w:color w:val="1D1D1B"/>
          <w:spacing w:val="-4"/>
        </w:rPr>
        <w:t xml:space="preserve"> </w:t>
      </w:r>
      <w:r>
        <w:rPr>
          <w:color w:val="1D1D1B"/>
        </w:rPr>
        <w:t>Internal</w:t>
      </w:r>
      <w:r>
        <w:rPr>
          <w:color w:val="1D1D1B"/>
          <w:spacing w:val="-4"/>
        </w:rPr>
        <w:t xml:space="preserve"> </w:t>
      </w:r>
      <w:r>
        <w:rPr>
          <w:color w:val="1D1D1B"/>
        </w:rPr>
        <w:t>decorations</w:t>
      </w:r>
      <w:r>
        <w:rPr>
          <w:color w:val="1D1D1B"/>
          <w:spacing w:val="-4"/>
        </w:rPr>
        <w:t xml:space="preserve"> </w:t>
      </w:r>
      <w:r>
        <w:rPr>
          <w:color w:val="1D1D1B"/>
        </w:rPr>
        <w:t>are</w:t>
      </w:r>
      <w:r>
        <w:rPr>
          <w:color w:val="1D1D1B"/>
          <w:spacing w:val="-3"/>
        </w:rPr>
        <w:t xml:space="preserve"> </w:t>
      </w:r>
      <w:r>
        <w:rPr>
          <w:color w:val="1D1D1B"/>
        </w:rPr>
        <w:t>the</w:t>
      </w:r>
      <w:r>
        <w:rPr>
          <w:color w:val="1D1D1B"/>
          <w:spacing w:val="-3"/>
        </w:rPr>
        <w:t xml:space="preserve"> </w:t>
      </w:r>
      <w:r>
        <w:rPr>
          <w:color w:val="1D1D1B"/>
        </w:rPr>
        <w:t>responsibility</w:t>
      </w:r>
      <w:r>
        <w:rPr>
          <w:color w:val="1D1D1B"/>
          <w:spacing w:val="-3"/>
        </w:rPr>
        <w:t xml:space="preserve"> </w:t>
      </w:r>
      <w:r>
        <w:rPr>
          <w:color w:val="1D1D1B"/>
        </w:rPr>
        <w:t>of</w:t>
      </w:r>
      <w:r>
        <w:rPr>
          <w:color w:val="1D1D1B"/>
          <w:spacing w:val="-4"/>
        </w:rPr>
        <w:t xml:space="preserve"> </w:t>
      </w:r>
      <w:r>
        <w:rPr>
          <w:color w:val="1D1D1B"/>
        </w:rPr>
        <w:t>the incoming</w:t>
      </w:r>
      <w:r>
        <w:rPr>
          <w:color w:val="1D1D1B"/>
          <w:spacing w:val="-5"/>
        </w:rPr>
        <w:t xml:space="preserve"> </w:t>
      </w:r>
      <w:proofErr w:type="gramStart"/>
      <w:r>
        <w:rPr>
          <w:color w:val="1D1D1B"/>
        </w:rPr>
        <w:t>incumbent</w:t>
      </w:r>
      <w:proofErr w:type="gramEnd"/>
      <w:r>
        <w:rPr>
          <w:color w:val="1D1D1B"/>
          <w:spacing w:val="-5"/>
        </w:rPr>
        <w:t xml:space="preserve"> </w:t>
      </w:r>
      <w:r>
        <w:rPr>
          <w:color w:val="1D1D1B"/>
        </w:rPr>
        <w:t>and</w:t>
      </w:r>
      <w:r>
        <w:rPr>
          <w:color w:val="1D1D1B"/>
          <w:spacing w:val="-6"/>
        </w:rPr>
        <w:t xml:space="preserve"> </w:t>
      </w:r>
      <w:r>
        <w:rPr>
          <w:color w:val="1D1D1B"/>
        </w:rPr>
        <w:t>the</w:t>
      </w:r>
      <w:r>
        <w:rPr>
          <w:color w:val="1D1D1B"/>
          <w:spacing w:val="-5"/>
        </w:rPr>
        <w:t xml:space="preserve"> </w:t>
      </w:r>
      <w:r>
        <w:rPr>
          <w:color w:val="1D1D1B"/>
        </w:rPr>
        <w:t>PCC</w:t>
      </w:r>
      <w:r>
        <w:rPr>
          <w:color w:val="1D1D1B"/>
          <w:spacing w:val="-6"/>
        </w:rPr>
        <w:t xml:space="preserve"> </w:t>
      </w:r>
      <w:r>
        <w:rPr>
          <w:color w:val="1D1D1B"/>
        </w:rPr>
        <w:t>may</w:t>
      </w:r>
      <w:r>
        <w:rPr>
          <w:color w:val="1D1D1B"/>
          <w:spacing w:val="-5"/>
        </w:rPr>
        <w:t xml:space="preserve"> </w:t>
      </w:r>
      <w:r>
        <w:rPr>
          <w:color w:val="1D1D1B"/>
        </w:rPr>
        <w:t>wish</w:t>
      </w:r>
      <w:r>
        <w:rPr>
          <w:color w:val="1D1D1B"/>
          <w:spacing w:val="-6"/>
        </w:rPr>
        <w:t xml:space="preserve"> </w:t>
      </w:r>
      <w:r>
        <w:rPr>
          <w:color w:val="1D1D1B"/>
        </w:rPr>
        <w:t>to</w:t>
      </w:r>
      <w:r>
        <w:rPr>
          <w:color w:val="1D1D1B"/>
          <w:spacing w:val="-6"/>
        </w:rPr>
        <w:t xml:space="preserve"> </w:t>
      </w:r>
      <w:r>
        <w:rPr>
          <w:color w:val="1D1D1B"/>
        </w:rPr>
        <w:t>assist</w:t>
      </w:r>
      <w:r>
        <w:rPr>
          <w:color w:val="1D1D1B"/>
          <w:spacing w:val="-5"/>
        </w:rPr>
        <w:t xml:space="preserve"> </w:t>
      </w:r>
      <w:r>
        <w:rPr>
          <w:color w:val="1D1D1B"/>
        </w:rPr>
        <w:t>with the cost of these improvements.</w:t>
      </w:r>
    </w:p>
    <w:p w14:paraId="57B4FDAC" w14:textId="77777777" w:rsidR="00EE3BC9" w:rsidRDefault="00710F3D">
      <w:pPr>
        <w:pStyle w:val="Heading3"/>
        <w:numPr>
          <w:ilvl w:val="1"/>
          <w:numId w:val="7"/>
        </w:numPr>
        <w:tabs>
          <w:tab w:val="left" w:pos="491"/>
        </w:tabs>
        <w:spacing w:before="147"/>
        <w:ind w:left="491" w:hanging="391"/>
      </w:pPr>
      <w:bookmarkStart w:id="42" w:name="_Toc147632041"/>
      <w:bookmarkStart w:id="43" w:name="_Toc147675560"/>
      <w:r>
        <w:rPr>
          <w:color w:val="005272"/>
        </w:rPr>
        <w:t>Preparation</w:t>
      </w:r>
      <w:r>
        <w:rPr>
          <w:color w:val="005272"/>
          <w:spacing w:val="-8"/>
        </w:rPr>
        <w:t xml:space="preserve"> </w:t>
      </w:r>
      <w:r>
        <w:rPr>
          <w:color w:val="005272"/>
        </w:rPr>
        <w:t>for</w:t>
      </w:r>
      <w:r>
        <w:rPr>
          <w:color w:val="005272"/>
          <w:spacing w:val="-8"/>
        </w:rPr>
        <w:t xml:space="preserve"> </w:t>
      </w:r>
      <w:r>
        <w:rPr>
          <w:color w:val="005272"/>
        </w:rPr>
        <w:t>the</w:t>
      </w:r>
      <w:r>
        <w:rPr>
          <w:color w:val="005272"/>
          <w:spacing w:val="-8"/>
        </w:rPr>
        <w:t xml:space="preserve"> </w:t>
      </w:r>
      <w:r>
        <w:rPr>
          <w:color w:val="005272"/>
        </w:rPr>
        <w:t>Section</w:t>
      </w:r>
      <w:r>
        <w:rPr>
          <w:color w:val="005272"/>
          <w:spacing w:val="-7"/>
        </w:rPr>
        <w:t xml:space="preserve"> </w:t>
      </w:r>
      <w:r>
        <w:rPr>
          <w:color w:val="005272"/>
        </w:rPr>
        <w:t>11</w:t>
      </w:r>
      <w:r>
        <w:rPr>
          <w:color w:val="005272"/>
          <w:spacing w:val="-7"/>
        </w:rPr>
        <w:t xml:space="preserve"> </w:t>
      </w:r>
      <w:r>
        <w:rPr>
          <w:color w:val="005272"/>
          <w:spacing w:val="-2"/>
        </w:rPr>
        <w:t>Meeting</w:t>
      </w:r>
      <w:bookmarkEnd w:id="42"/>
      <w:bookmarkEnd w:id="43"/>
    </w:p>
    <w:p w14:paraId="55749995" w14:textId="22FDF6DB" w:rsidR="00EE3BC9" w:rsidRDefault="00710F3D">
      <w:pPr>
        <w:pStyle w:val="BodyText"/>
        <w:spacing w:before="145" w:line="235" w:lineRule="auto"/>
        <w:ind w:right="118"/>
      </w:pPr>
      <w:r>
        <w:rPr>
          <w:color w:val="1D1D1B"/>
        </w:rPr>
        <w:t>Before the Section 11 Meeting, and before the Parish Profile</w:t>
      </w:r>
      <w:r>
        <w:rPr>
          <w:color w:val="1D1D1B"/>
          <w:spacing w:val="-7"/>
        </w:rPr>
        <w:t xml:space="preserve"> </w:t>
      </w:r>
      <w:r>
        <w:rPr>
          <w:color w:val="1D1D1B"/>
        </w:rPr>
        <w:t>is</w:t>
      </w:r>
      <w:r>
        <w:rPr>
          <w:color w:val="1D1D1B"/>
          <w:spacing w:val="-7"/>
        </w:rPr>
        <w:t xml:space="preserve"> </w:t>
      </w:r>
      <w:r>
        <w:rPr>
          <w:color w:val="1D1D1B"/>
        </w:rPr>
        <w:t>completed,</w:t>
      </w:r>
      <w:r>
        <w:rPr>
          <w:color w:val="1D1D1B"/>
          <w:spacing w:val="-7"/>
        </w:rPr>
        <w:t xml:space="preserve"> </w:t>
      </w:r>
      <w:r>
        <w:rPr>
          <w:color w:val="1D1D1B"/>
        </w:rPr>
        <w:t>the</w:t>
      </w:r>
      <w:r>
        <w:rPr>
          <w:color w:val="1D1D1B"/>
          <w:spacing w:val="-7"/>
        </w:rPr>
        <w:t xml:space="preserve"> </w:t>
      </w:r>
      <w:r>
        <w:rPr>
          <w:color w:val="1D1D1B"/>
        </w:rPr>
        <w:t>PCC</w:t>
      </w:r>
      <w:r>
        <w:rPr>
          <w:color w:val="1D1D1B"/>
          <w:spacing w:val="-7"/>
        </w:rPr>
        <w:t xml:space="preserve"> </w:t>
      </w:r>
      <w:r>
        <w:rPr>
          <w:color w:val="1D1D1B"/>
        </w:rPr>
        <w:t>will</w:t>
      </w:r>
      <w:r>
        <w:rPr>
          <w:color w:val="1D1D1B"/>
          <w:spacing w:val="-7"/>
        </w:rPr>
        <w:t xml:space="preserve"> </w:t>
      </w:r>
      <w:r w:rsidR="001854DE">
        <w:rPr>
          <w:color w:val="1D1D1B"/>
          <w:spacing w:val="-7"/>
        </w:rPr>
        <w:t xml:space="preserve">usually </w:t>
      </w:r>
      <w:r>
        <w:rPr>
          <w:color w:val="1D1D1B"/>
        </w:rPr>
        <w:t>be</w:t>
      </w:r>
      <w:r>
        <w:rPr>
          <w:color w:val="1D1D1B"/>
          <w:spacing w:val="-7"/>
        </w:rPr>
        <w:t xml:space="preserve"> </w:t>
      </w:r>
      <w:r>
        <w:rPr>
          <w:color w:val="1D1D1B"/>
        </w:rPr>
        <w:t>invited</w:t>
      </w:r>
      <w:r>
        <w:rPr>
          <w:color w:val="1D1D1B"/>
          <w:spacing w:val="-7"/>
        </w:rPr>
        <w:t xml:space="preserve"> </w:t>
      </w:r>
      <w:r>
        <w:rPr>
          <w:color w:val="1D1D1B"/>
        </w:rPr>
        <w:t>to</w:t>
      </w:r>
      <w:r>
        <w:rPr>
          <w:color w:val="1D1D1B"/>
          <w:spacing w:val="-7"/>
        </w:rPr>
        <w:t xml:space="preserve"> </w:t>
      </w:r>
      <w:r>
        <w:rPr>
          <w:color w:val="1D1D1B"/>
        </w:rPr>
        <w:t>undertake Unconscious</w:t>
      </w:r>
      <w:r>
        <w:rPr>
          <w:color w:val="1D1D1B"/>
          <w:spacing w:val="-8"/>
        </w:rPr>
        <w:t xml:space="preserve"> </w:t>
      </w:r>
      <w:r>
        <w:rPr>
          <w:color w:val="1D1D1B"/>
        </w:rPr>
        <w:t>Bias</w:t>
      </w:r>
      <w:r>
        <w:rPr>
          <w:color w:val="1D1D1B"/>
          <w:spacing w:val="-8"/>
        </w:rPr>
        <w:t xml:space="preserve"> </w:t>
      </w:r>
      <w:r>
        <w:rPr>
          <w:color w:val="1D1D1B"/>
        </w:rPr>
        <w:t>Training</w:t>
      </w:r>
      <w:r>
        <w:rPr>
          <w:color w:val="1D1D1B"/>
          <w:spacing w:val="-7"/>
        </w:rPr>
        <w:t xml:space="preserve"> </w:t>
      </w:r>
      <w:r>
        <w:rPr>
          <w:color w:val="1D1D1B"/>
        </w:rPr>
        <w:t>(UBT),</w:t>
      </w:r>
      <w:r>
        <w:rPr>
          <w:color w:val="1D1D1B"/>
          <w:spacing w:val="-7"/>
        </w:rPr>
        <w:t xml:space="preserve"> </w:t>
      </w:r>
      <w:r>
        <w:rPr>
          <w:color w:val="1D1D1B"/>
        </w:rPr>
        <w:t>which</w:t>
      </w:r>
      <w:r>
        <w:rPr>
          <w:color w:val="1D1D1B"/>
          <w:spacing w:val="-8"/>
        </w:rPr>
        <w:t xml:space="preserve"> </w:t>
      </w:r>
      <w:r>
        <w:rPr>
          <w:color w:val="1D1D1B"/>
        </w:rPr>
        <w:t>will</w:t>
      </w:r>
      <w:r>
        <w:rPr>
          <w:color w:val="1D1D1B"/>
          <w:spacing w:val="-8"/>
        </w:rPr>
        <w:t xml:space="preserve"> </w:t>
      </w:r>
      <w:r>
        <w:rPr>
          <w:color w:val="1D1D1B"/>
        </w:rPr>
        <w:t>be</w:t>
      </w:r>
      <w:r>
        <w:rPr>
          <w:color w:val="1D1D1B"/>
          <w:spacing w:val="-7"/>
        </w:rPr>
        <w:t xml:space="preserve"> </w:t>
      </w:r>
      <w:r>
        <w:rPr>
          <w:color w:val="1D1D1B"/>
        </w:rPr>
        <w:t>facilitated by the Director of Ministry or the Dean of Mission. The Dean of Racial Justice may also be involved.</w:t>
      </w:r>
    </w:p>
    <w:p w14:paraId="7534CAC2" w14:textId="77777777" w:rsidR="00EE3BC9" w:rsidRDefault="00710F3D">
      <w:pPr>
        <w:pStyle w:val="BodyText"/>
        <w:spacing w:before="148" w:line="235" w:lineRule="auto"/>
        <w:ind w:right="600"/>
      </w:pPr>
      <w:r>
        <w:rPr>
          <w:color w:val="1D1D1B"/>
        </w:rPr>
        <w:t>The Archdeacons can suggest a meeting to look specifically</w:t>
      </w:r>
      <w:r>
        <w:rPr>
          <w:color w:val="1D1D1B"/>
          <w:spacing w:val="-8"/>
        </w:rPr>
        <w:t xml:space="preserve"> </w:t>
      </w:r>
      <w:r>
        <w:rPr>
          <w:color w:val="1D1D1B"/>
        </w:rPr>
        <w:t>at</w:t>
      </w:r>
      <w:r>
        <w:rPr>
          <w:color w:val="1D1D1B"/>
          <w:spacing w:val="-8"/>
        </w:rPr>
        <w:t xml:space="preserve"> </w:t>
      </w:r>
      <w:r>
        <w:rPr>
          <w:color w:val="1D1D1B"/>
        </w:rPr>
        <w:t>the</w:t>
      </w:r>
      <w:r>
        <w:rPr>
          <w:color w:val="1D1D1B"/>
          <w:spacing w:val="-8"/>
        </w:rPr>
        <w:t xml:space="preserve"> </w:t>
      </w:r>
      <w:r>
        <w:rPr>
          <w:color w:val="1D1D1B"/>
        </w:rPr>
        <w:t>Parish</w:t>
      </w:r>
      <w:r>
        <w:rPr>
          <w:color w:val="1D1D1B"/>
          <w:spacing w:val="-9"/>
        </w:rPr>
        <w:t xml:space="preserve"> </w:t>
      </w:r>
      <w:r>
        <w:rPr>
          <w:color w:val="1D1D1B"/>
        </w:rPr>
        <w:t>Profile</w:t>
      </w:r>
      <w:r>
        <w:rPr>
          <w:color w:val="1D1D1B"/>
          <w:spacing w:val="-8"/>
        </w:rPr>
        <w:t xml:space="preserve"> </w:t>
      </w:r>
      <w:r>
        <w:rPr>
          <w:color w:val="1D1D1B"/>
        </w:rPr>
        <w:t>before</w:t>
      </w:r>
      <w:r>
        <w:rPr>
          <w:color w:val="1D1D1B"/>
          <w:spacing w:val="-8"/>
        </w:rPr>
        <w:t xml:space="preserve"> </w:t>
      </w:r>
      <w:r>
        <w:rPr>
          <w:color w:val="1D1D1B"/>
        </w:rPr>
        <w:t>the</w:t>
      </w:r>
      <w:r>
        <w:rPr>
          <w:color w:val="1D1D1B"/>
          <w:spacing w:val="-8"/>
        </w:rPr>
        <w:t xml:space="preserve"> </w:t>
      </w:r>
      <w:r>
        <w:rPr>
          <w:color w:val="1D1D1B"/>
        </w:rPr>
        <w:t>Section 11</w:t>
      </w:r>
      <w:r>
        <w:rPr>
          <w:color w:val="1D1D1B"/>
          <w:spacing w:val="-3"/>
        </w:rPr>
        <w:t xml:space="preserve"> </w:t>
      </w:r>
      <w:r>
        <w:rPr>
          <w:color w:val="1D1D1B"/>
        </w:rPr>
        <w:t>meeting</w:t>
      </w:r>
      <w:r>
        <w:rPr>
          <w:color w:val="1D1D1B"/>
          <w:spacing w:val="-3"/>
        </w:rPr>
        <w:t xml:space="preserve"> </w:t>
      </w:r>
      <w:r>
        <w:rPr>
          <w:color w:val="1D1D1B"/>
        </w:rPr>
        <w:t>takes</w:t>
      </w:r>
      <w:r>
        <w:rPr>
          <w:color w:val="1D1D1B"/>
          <w:spacing w:val="-4"/>
        </w:rPr>
        <w:t xml:space="preserve"> </w:t>
      </w:r>
      <w:r>
        <w:rPr>
          <w:color w:val="1D1D1B"/>
        </w:rPr>
        <w:t>place</w:t>
      </w:r>
      <w:r>
        <w:rPr>
          <w:color w:val="1D1D1B"/>
          <w:spacing w:val="-3"/>
        </w:rPr>
        <w:t xml:space="preserve"> </w:t>
      </w:r>
      <w:r>
        <w:rPr>
          <w:color w:val="1D1D1B"/>
        </w:rPr>
        <w:t>or</w:t>
      </w:r>
      <w:r>
        <w:rPr>
          <w:color w:val="1D1D1B"/>
          <w:spacing w:val="-3"/>
        </w:rPr>
        <w:t xml:space="preserve"> </w:t>
      </w:r>
      <w:r>
        <w:rPr>
          <w:color w:val="1D1D1B"/>
        </w:rPr>
        <w:t>to</w:t>
      </w:r>
      <w:r>
        <w:rPr>
          <w:color w:val="1D1D1B"/>
          <w:spacing w:val="-4"/>
        </w:rPr>
        <w:t xml:space="preserve"> </w:t>
      </w:r>
      <w:r>
        <w:rPr>
          <w:color w:val="1D1D1B"/>
        </w:rPr>
        <w:t>suggest</w:t>
      </w:r>
      <w:r>
        <w:rPr>
          <w:color w:val="1D1D1B"/>
          <w:spacing w:val="-3"/>
        </w:rPr>
        <w:t xml:space="preserve"> </w:t>
      </w:r>
      <w:r>
        <w:rPr>
          <w:color w:val="1D1D1B"/>
        </w:rPr>
        <w:t>that</w:t>
      </w:r>
      <w:r>
        <w:rPr>
          <w:color w:val="1D1D1B"/>
          <w:spacing w:val="-3"/>
        </w:rPr>
        <w:t xml:space="preserve"> </w:t>
      </w:r>
      <w:r>
        <w:rPr>
          <w:color w:val="1D1D1B"/>
        </w:rPr>
        <w:t>the</w:t>
      </w:r>
      <w:r>
        <w:rPr>
          <w:color w:val="1D1D1B"/>
          <w:spacing w:val="-3"/>
        </w:rPr>
        <w:t xml:space="preserve"> </w:t>
      </w:r>
      <w:r>
        <w:rPr>
          <w:color w:val="1D1D1B"/>
          <w:spacing w:val="-5"/>
        </w:rPr>
        <w:t>PCC</w:t>
      </w:r>
    </w:p>
    <w:p w14:paraId="05536852" w14:textId="77777777" w:rsidR="00EE3BC9" w:rsidRDefault="00710F3D">
      <w:pPr>
        <w:pStyle w:val="BodyText"/>
        <w:spacing w:before="3" w:line="235" w:lineRule="auto"/>
      </w:pPr>
      <w:r>
        <w:rPr>
          <w:color w:val="1D1D1B"/>
        </w:rPr>
        <w:t>reconvene</w:t>
      </w:r>
      <w:r>
        <w:rPr>
          <w:color w:val="1D1D1B"/>
          <w:spacing w:val="-7"/>
        </w:rPr>
        <w:t xml:space="preserve"> </w:t>
      </w:r>
      <w:r>
        <w:rPr>
          <w:color w:val="1D1D1B"/>
        </w:rPr>
        <w:t>following</w:t>
      </w:r>
      <w:r>
        <w:rPr>
          <w:color w:val="1D1D1B"/>
          <w:spacing w:val="-7"/>
        </w:rPr>
        <w:t xml:space="preserve"> </w:t>
      </w:r>
      <w:r>
        <w:rPr>
          <w:color w:val="1D1D1B"/>
        </w:rPr>
        <w:t>the</w:t>
      </w:r>
      <w:r>
        <w:rPr>
          <w:color w:val="1D1D1B"/>
          <w:spacing w:val="-7"/>
        </w:rPr>
        <w:t xml:space="preserve"> </w:t>
      </w:r>
      <w:r>
        <w:rPr>
          <w:color w:val="1D1D1B"/>
        </w:rPr>
        <w:t>Section</w:t>
      </w:r>
      <w:r>
        <w:rPr>
          <w:color w:val="1D1D1B"/>
          <w:spacing w:val="-8"/>
        </w:rPr>
        <w:t xml:space="preserve"> </w:t>
      </w:r>
      <w:r>
        <w:rPr>
          <w:color w:val="1D1D1B"/>
        </w:rPr>
        <w:t>12</w:t>
      </w:r>
      <w:r>
        <w:rPr>
          <w:color w:val="1D1D1B"/>
          <w:spacing w:val="-7"/>
        </w:rPr>
        <w:t xml:space="preserve"> </w:t>
      </w:r>
      <w:r>
        <w:rPr>
          <w:color w:val="1D1D1B"/>
        </w:rPr>
        <w:t>meeting</w:t>
      </w:r>
      <w:r>
        <w:rPr>
          <w:color w:val="1D1D1B"/>
          <w:spacing w:val="-7"/>
        </w:rPr>
        <w:t xml:space="preserve"> </w:t>
      </w:r>
      <w:r>
        <w:rPr>
          <w:color w:val="1D1D1B"/>
        </w:rPr>
        <w:t>to</w:t>
      </w:r>
      <w:r>
        <w:rPr>
          <w:color w:val="1D1D1B"/>
          <w:spacing w:val="-8"/>
        </w:rPr>
        <w:t xml:space="preserve"> </w:t>
      </w:r>
      <w:r>
        <w:rPr>
          <w:color w:val="1D1D1B"/>
        </w:rPr>
        <w:t>agree</w:t>
      </w:r>
      <w:r>
        <w:rPr>
          <w:color w:val="1D1D1B"/>
          <w:spacing w:val="-7"/>
        </w:rPr>
        <w:t xml:space="preserve"> </w:t>
      </w:r>
      <w:r>
        <w:rPr>
          <w:color w:val="1D1D1B"/>
        </w:rPr>
        <w:t>the adjusted profile.</w:t>
      </w:r>
    </w:p>
    <w:p w14:paraId="6BD5BE5E" w14:textId="77777777" w:rsidR="00EE3BC9" w:rsidRDefault="00710F3D">
      <w:pPr>
        <w:pStyle w:val="BodyText"/>
        <w:spacing w:before="146" w:line="235" w:lineRule="auto"/>
        <w:ind w:right="118"/>
      </w:pPr>
      <w:r>
        <w:rPr>
          <w:color w:val="1D1D1B"/>
        </w:rPr>
        <w:t>Following</w:t>
      </w:r>
      <w:r>
        <w:rPr>
          <w:color w:val="1D1D1B"/>
          <w:spacing w:val="-9"/>
        </w:rPr>
        <w:t xml:space="preserve"> </w:t>
      </w:r>
      <w:r>
        <w:rPr>
          <w:color w:val="1D1D1B"/>
        </w:rPr>
        <w:t>completion</w:t>
      </w:r>
      <w:r>
        <w:rPr>
          <w:color w:val="1D1D1B"/>
          <w:spacing w:val="-9"/>
        </w:rPr>
        <w:t xml:space="preserve"> </w:t>
      </w:r>
      <w:r>
        <w:rPr>
          <w:color w:val="1D1D1B"/>
        </w:rPr>
        <w:t>of</w:t>
      </w:r>
      <w:r>
        <w:rPr>
          <w:color w:val="1D1D1B"/>
          <w:spacing w:val="-9"/>
        </w:rPr>
        <w:t xml:space="preserve"> </w:t>
      </w:r>
      <w:r>
        <w:rPr>
          <w:color w:val="1D1D1B"/>
        </w:rPr>
        <w:t>the</w:t>
      </w:r>
      <w:r>
        <w:rPr>
          <w:color w:val="1D1D1B"/>
          <w:spacing w:val="-9"/>
        </w:rPr>
        <w:t xml:space="preserve"> </w:t>
      </w:r>
      <w:r>
        <w:rPr>
          <w:color w:val="1D1D1B"/>
        </w:rPr>
        <w:t>UBT,</w:t>
      </w:r>
      <w:r>
        <w:rPr>
          <w:color w:val="1D1D1B"/>
          <w:spacing w:val="-9"/>
        </w:rPr>
        <w:t xml:space="preserve"> </w:t>
      </w:r>
      <w:r>
        <w:rPr>
          <w:color w:val="1D1D1B"/>
        </w:rPr>
        <w:t>the</w:t>
      </w:r>
      <w:r>
        <w:rPr>
          <w:color w:val="1D1D1B"/>
          <w:spacing w:val="-9"/>
        </w:rPr>
        <w:t xml:space="preserve"> </w:t>
      </w:r>
      <w:r>
        <w:rPr>
          <w:color w:val="1D1D1B"/>
        </w:rPr>
        <w:t>PCC</w:t>
      </w:r>
      <w:r>
        <w:rPr>
          <w:color w:val="1D1D1B"/>
          <w:spacing w:val="-9"/>
        </w:rPr>
        <w:t xml:space="preserve"> </w:t>
      </w:r>
      <w:r>
        <w:rPr>
          <w:color w:val="1D1D1B"/>
        </w:rPr>
        <w:t>should</w:t>
      </w:r>
      <w:r>
        <w:rPr>
          <w:color w:val="1D1D1B"/>
          <w:spacing w:val="-9"/>
        </w:rPr>
        <w:t xml:space="preserve"> </w:t>
      </w:r>
      <w:r>
        <w:rPr>
          <w:color w:val="1D1D1B"/>
        </w:rPr>
        <w:t>discuss and agree which two lay members should take on the role of Parish Representatives, who will be formally</w:t>
      </w:r>
    </w:p>
    <w:p w14:paraId="01F51F47" w14:textId="77777777" w:rsidR="00EE3BC9" w:rsidRDefault="00EE3BC9">
      <w:pPr>
        <w:spacing w:line="235" w:lineRule="auto"/>
        <w:sectPr w:rsidR="00EE3BC9">
          <w:pgSz w:w="11910" w:h="16840"/>
          <w:pgMar w:top="580" w:right="560" w:bottom="400" w:left="580" w:header="0" w:footer="211" w:gutter="0"/>
          <w:cols w:num="2" w:space="720" w:equalWidth="0">
            <w:col w:w="5234" w:space="208"/>
            <w:col w:w="5328"/>
          </w:cols>
        </w:sectPr>
      </w:pPr>
    </w:p>
    <w:p w14:paraId="33BD9579" w14:textId="77777777" w:rsidR="00EE3BC9" w:rsidRDefault="00710F3D">
      <w:pPr>
        <w:pStyle w:val="BodyText"/>
        <w:spacing w:before="42" w:line="235" w:lineRule="auto"/>
      </w:pPr>
      <w:bookmarkStart w:id="44" w:name="3.7_Section_11_Meeting_"/>
      <w:bookmarkStart w:id="45" w:name="3.8_Section_12_Meeting"/>
      <w:bookmarkStart w:id="46" w:name="3.9_Preparing_for_interviews:_shortlisti"/>
      <w:bookmarkStart w:id="47" w:name="3.10_Interview_day_meetings_"/>
      <w:bookmarkEnd w:id="44"/>
      <w:bookmarkEnd w:id="45"/>
      <w:bookmarkEnd w:id="46"/>
      <w:bookmarkEnd w:id="47"/>
      <w:r>
        <w:rPr>
          <w:color w:val="1D1D1B"/>
        </w:rPr>
        <w:lastRenderedPageBreak/>
        <w:t>appointed</w:t>
      </w:r>
      <w:r>
        <w:rPr>
          <w:color w:val="1D1D1B"/>
          <w:spacing w:val="-7"/>
        </w:rPr>
        <w:t xml:space="preserve"> </w:t>
      </w:r>
      <w:r>
        <w:rPr>
          <w:color w:val="1D1D1B"/>
        </w:rPr>
        <w:t>at</w:t>
      </w:r>
      <w:r>
        <w:rPr>
          <w:color w:val="1D1D1B"/>
          <w:spacing w:val="-6"/>
        </w:rPr>
        <w:t xml:space="preserve"> </w:t>
      </w:r>
      <w:r>
        <w:rPr>
          <w:color w:val="1D1D1B"/>
        </w:rPr>
        <w:t>the</w:t>
      </w:r>
      <w:r>
        <w:rPr>
          <w:color w:val="1D1D1B"/>
          <w:spacing w:val="-6"/>
        </w:rPr>
        <w:t xml:space="preserve"> </w:t>
      </w:r>
      <w:r>
        <w:rPr>
          <w:color w:val="1D1D1B"/>
        </w:rPr>
        <w:t>Section</w:t>
      </w:r>
      <w:r>
        <w:rPr>
          <w:color w:val="1D1D1B"/>
          <w:spacing w:val="-7"/>
        </w:rPr>
        <w:t xml:space="preserve"> </w:t>
      </w:r>
      <w:r>
        <w:rPr>
          <w:color w:val="1D1D1B"/>
        </w:rPr>
        <w:t>11</w:t>
      </w:r>
      <w:r>
        <w:rPr>
          <w:color w:val="1D1D1B"/>
          <w:spacing w:val="-6"/>
        </w:rPr>
        <w:t xml:space="preserve"> </w:t>
      </w:r>
      <w:r>
        <w:rPr>
          <w:color w:val="1D1D1B"/>
        </w:rPr>
        <w:t>Meeting</w:t>
      </w:r>
      <w:r>
        <w:rPr>
          <w:color w:val="1D1D1B"/>
          <w:spacing w:val="-6"/>
        </w:rPr>
        <w:t xml:space="preserve"> </w:t>
      </w:r>
      <w:r>
        <w:rPr>
          <w:color w:val="1D1D1B"/>
        </w:rPr>
        <w:t>as</w:t>
      </w:r>
      <w:r>
        <w:rPr>
          <w:color w:val="1D1D1B"/>
          <w:spacing w:val="-7"/>
        </w:rPr>
        <w:t xml:space="preserve"> </w:t>
      </w:r>
      <w:r>
        <w:rPr>
          <w:color w:val="1D1D1B"/>
        </w:rPr>
        <w:t>members</w:t>
      </w:r>
      <w:r>
        <w:rPr>
          <w:color w:val="1D1D1B"/>
          <w:spacing w:val="-7"/>
        </w:rPr>
        <w:t xml:space="preserve"> </w:t>
      </w:r>
      <w:r>
        <w:rPr>
          <w:color w:val="1D1D1B"/>
        </w:rPr>
        <w:t>of</w:t>
      </w:r>
      <w:r>
        <w:rPr>
          <w:color w:val="1D1D1B"/>
          <w:spacing w:val="-7"/>
        </w:rPr>
        <w:t xml:space="preserve"> </w:t>
      </w:r>
      <w:r>
        <w:rPr>
          <w:color w:val="1D1D1B"/>
        </w:rPr>
        <w:t>the Selection Panel that will interview the candidates.</w:t>
      </w:r>
    </w:p>
    <w:p w14:paraId="0B1C2305" w14:textId="77777777" w:rsidR="00EE3BC9" w:rsidRDefault="00710F3D">
      <w:pPr>
        <w:pStyle w:val="BodyText"/>
        <w:spacing w:before="132" w:line="235" w:lineRule="auto"/>
      </w:pPr>
      <w:r>
        <w:rPr>
          <w:color w:val="1D1D1B"/>
        </w:rPr>
        <w:t>The PCC should aim to mirror the diversity of the parish when choosing the Parish Representatives, bearing in mind</w:t>
      </w:r>
      <w:r>
        <w:rPr>
          <w:color w:val="1D1D1B"/>
          <w:spacing w:val="-6"/>
        </w:rPr>
        <w:t xml:space="preserve"> </w:t>
      </w:r>
      <w:r>
        <w:rPr>
          <w:color w:val="1D1D1B"/>
        </w:rPr>
        <w:t>their</w:t>
      </w:r>
      <w:r>
        <w:rPr>
          <w:color w:val="1D1D1B"/>
          <w:spacing w:val="-5"/>
        </w:rPr>
        <w:t xml:space="preserve"> </w:t>
      </w:r>
      <w:r>
        <w:rPr>
          <w:color w:val="1D1D1B"/>
        </w:rPr>
        <w:t>UBT</w:t>
      </w:r>
      <w:r>
        <w:rPr>
          <w:color w:val="1D1D1B"/>
          <w:spacing w:val="-6"/>
        </w:rPr>
        <w:t xml:space="preserve"> </w:t>
      </w:r>
      <w:r>
        <w:rPr>
          <w:color w:val="1D1D1B"/>
        </w:rPr>
        <w:t>and</w:t>
      </w:r>
      <w:r>
        <w:rPr>
          <w:color w:val="1D1D1B"/>
          <w:spacing w:val="-6"/>
        </w:rPr>
        <w:t xml:space="preserve"> </w:t>
      </w:r>
      <w:r>
        <w:rPr>
          <w:color w:val="1D1D1B"/>
        </w:rPr>
        <w:t>the</w:t>
      </w:r>
      <w:r>
        <w:rPr>
          <w:color w:val="1D1D1B"/>
          <w:spacing w:val="-5"/>
        </w:rPr>
        <w:t xml:space="preserve"> </w:t>
      </w:r>
      <w:r>
        <w:rPr>
          <w:color w:val="1D1D1B"/>
        </w:rPr>
        <w:t>Area</w:t>
      </w:r>
      <w:r>
        <w:rPr>
          <w:color w:val="1D1D1B"/>
          <w:spacing w:val="-6"/>
        </w:rPr>
        <w:t xml:space="preserve"> </w:t>
      </w:r>
      <w:r>
        <w:rPr>
          <w:color w:val="1D1D1B"/>
        </w:rPr>
        <w:t>and</w:t>
      </w:r>
      <w:r>
        <w:rPr>
          <w:color w:val="1D1D1B"/>
          <w:spacing w:val="-6"/>
        </w:rPr>
        <w:t xml:space="preserve"> </w:t>
      </w:r>
      <w:r>
        <w:rPr>
          <w:color w:val="1D1D1B"/>
        </w:rPr>
        <w:t>Diocesan</w:t>
      </w:r>
      <w:r>
        <w:rPr>
          <w:color w:val="1D1D1B"/>
          <w:spacing w:val="-6"/>
        </w:rPr>
        <w:t xml:space="preserve"> </w:t>
      </w:r>
      <w:r>
        <w:rPr>
          <w:color w:val="1D1D1B"/>
        </w:rPr>
        <w:t>goals</w:t>
      </w:r>
      <w:r>
        <w:rPr>
          <w:color w:val="1D1D1B"/>
          <w:spacing w:val="-6"/>
        </w:rPr>
        <w:t xml:space="preserve"> </w:t>
      </w:r>
      <w:r>
        <w:rPr>
          <w:color w:val="1D1D1B"/>
        </w:rPr>
        <w:t>to</w:t>
      </w:r>
      <w:r>
        <w:rPr>
          <w:color w:val="1D1D1B"/>
          <w:spacing w:val="-6"/>
        </w:rPr>
        <w:t xml:space="preserve"> </w:t>
      </w:r>
      <w:r>
        <w:rPr>
          <w:color w:val="1D1D1B"/>
        </w:rPr>
        <w:t>strive for racial justice and to encourage the church to grow younger. A prayerful approach to the selection of the Parish Representatives is encouraged.</w:t>
      </w:r>
    </w:p>
    <w:p w14:paraId="51783C0D" w14:textId="77777777" w:rsidR="00EE3BC9" w:rsidRDefault="00710F3D">
      <w:pPr>
        <w:pStyle w:val="BodyText"/>
        <w:spacing w:before="138" w:line="235" w:lineRule="auto"/>
        <w:ind w:right="82"/>
        <w:jc w:val="both"/>
      </w:pPr>
      <w:r>
        <w:rPr>
          <w:color w:val="1D1D1B"/>
        </w:rPr>
        <w:t>The</w:t>
      </w:r>
      <w:r>
        <w:rPr>
          <w:color w:val="1D1D1B"/>
          <w:spacing w:val="-8"/>
        </w:rPr>
        <w:t xml:space="preserve"> </w:t>
      </w:r>
      <w:r>
        <w:rPr>
          <w:color w:val="1D1D1B"/>
        </w:rPr>
        <w:t>Parish</w:t>
      </w:r>
      <w:r>
        <w:rPr>
          <w:color w:val="1D1D1B"/>
          <w:spacing w:val="-9"/>
        </w:rPr>
        <w:t xml:space="preserve"> </w:t>
      </w:r>
      <w:r>
        <w:rPr>
          <w:color w:val="1D1D1B"/>
        </w:rPr>
        <w:t>Representatives</w:t>
      </w:r>
      <w:r>
        <w:rPr>
          <w:color w:val="1D1D1B"/>
          <w:spacing w:val="-9"/>
        </w:rPr>
        <w:t xml:space="preserve"> </w:t>
      </w:r>
      <w:r>
        <w:rPr>
          <w:color w:val="1D1D1B"/>
        </w:rPr>
        <w:t>are</w:t>
      </w:r>
      <w:r>
        <w:rPr>
          <w:color w:val="1D1D1B"/>
          <w:spacing w:val="-8"/>
        </w:rPr>
        <w:t xml:space="preserve"> </w:t>
      </w:r>
      <w:r>
        <w:rPr>
          <w:color w:val="1D1D1B"/>
        </w:rPr>
        <w:t>members</w:t>
      </w:r>
      <w:r>
        <w:rPr>
          <w:color w:val="1D1D1B"/>
          <w:spacing w:val="-9"/>
        </w:rPr>
        <w:t xml:space="preserve"> </w:t>
      </w:r>
      <w:r>
        <w:rPr>
          <w:color w:val="1D1D1B"/>
        </w:rPr>
        <w:t>of</w:t>
      </w:r>
      <w:r>
        <w:rPr>
          <w:color w:val="1D1D1B"/>
          <w:spacing w:val="-9"/>
        </w:rPr>
        <w:t xml:space="preserve"> </w:t>
      </w:r>
      <w:r>
        <w:rPr>
          <w:color w:val="1D1D1B"/>
        </w:rPr>
        <w:t>the</w:t>
      </w:r>
      <w:r>
        <w:rPr>
          <w:color w:val="1D1D1B"/>
          <w:spacing w:val="-8"/>
        </w:rPr>
        <w:t xml:space="preserve"> </w:t>
      </w:r>
      <w:r>
        <w:rPr>
          <w:color w:val="1D1D1B"/>
        </w:rPr>
        <w:t>PCC,</w:t>
      </w:r>
      <w:r>
        <w:rPr>
          <w:color w:val="1D1D1B"/>
          <w:spacing w:val="-8"/>
        </w:rPr>
        <w:t xml:space="preserve"> </w:t>
      </w:r>
      <w:r>
        <w:rPr>
          <w:color w:val="1D1D1B"/>
        </w:rPr>
        <w:t>and it</w:t>
      </w:r>
      <w:r>
        <w:rPr>
          <w:color w:val="1D1D1B"/>
          <w:spacing w:val="-8"/>
        </w:rPr>
        <w:t xml:space="preserve"> </w:t>
      </w:r>
      <w:r>
        <w:rPr>
          <w:color w:val="1D1D1B"/>
        </w:rPr>
        <w:t>should</w:t>
      </w:r>
      <w:r>
        <w:rPr>
          <w:color w:val="1D1D1B"/>
          <w:spacing w:val="-9"/>
        </w:rPr>
        <w:t xml:space="preserve"> </w:t>
      </w:r>
      <w:r>
        <w:rPr>
          <w:color w:val="1D1D1B"/>
        </w:rPr>
        <w:t>be</w:t>
      </w:r>
      <w:r>
        <w:rPr>
          <w:color w:val="1D1D1B"/>
          <w:spacing w:val="-8"/>
        </w:rPr>
        <w:t xml:space="preserve"> </w:t>
      </w:r>
      <w:r>
        <w:rPr>
          <w:color w:val="1D1D1B"/>
        </w:rPr>
        <w:t>noted</w:t>
      </w:r>
      <w:r>
        <w:rPr>
          <w:color w:val="1D1D1B"/>
          <w:spacing w:val="-9"/>
        </w:rPr>
        <w:t xml:space="preserve"> </w:t>
      </w:r>
      <w:r>
        <w:rPr>
          <w:color w:val="1D1D1B"/>
        </w:rPr>
        <w:t>that</w:t>
      </w:r>
      <w:r>
        <w:rPr>
          <w:color w:val="1D1D1B"/>
          <w:spacing w:val="-8"/>
        </w:rPr>
        <w:t xml:space="preserve"> </w:t>
      </w:r>
      <w:r>
        <w:rPr>
          <w:color w:val="1D1D1B"/>
        </w:rPr>
        <w:t>Churchwardens</w:t>
      </w:r>
      <w:r>
        <w:rPr>
          <w:color w:val="1D1D1B"/>
          <w:spacing w:val="-9"/>
        </w:rPr>
        <w:t xml:space="preserve"> </w:t>
      </w:r>
      <w:r>
        <w:rPr>
          <w:color w:val="1D1D1B"/>
        </w:rPr>
        <w:t>are</w:t>
      </w:r>
      <w:r>
        <w:rPr>
          <w:color w:val="1D1D1B"/>
          <w:spacing w:val="-8"/>
        </w:rPr>
        <w:t xml:space="preserve"> </w:t>
      </w:r>
      <w:r>
        <w:rPr>
          <w:color w:val="1D1D1B"/>
        </w:rPr>
        <w:t>often</w:t>
      </w:r>
      <w:r>
        <w:rPr>
          <w:color w:val="1D1D1B"/>
          <w:spacing w:val="-9"/>
        </w:rPr>
        <w:t xml:space="preserve"> </w:t>
      </w:r>
      <w:r>
        <w:rPr>
          <w:color w:val="1D1D1B"/>
        </w:rPr>
        <w:t>elected to</w:t>
      </w:r>
      <w:r>
        <w:rPr>
          <w:color w:val="1D1D1B"/>
          <w:spacing w:val="-8"/>
        </w:rPr>
        <w:t xml:space="preserve"> </w:t>
      </w:r>
      <w:r>
        <w:rPr>
          <w:color w:val="1D1D1B"/>
        </w:rPr>
        <w:t>perform</w:t>
      </w:r>
      <w:r>
        <w:rPr>
          <w:color w:val="1D1D1B"/>
          <w:spacing w:val="-7"/>
        </w:rPr>
        <w:t xml:space="preserve"> </w:t>
      </w:r>
      <w:r>
        <w:rPr>
          <w:color w:val="1D1D1B"/>
        </w:rPr>
        <w:t>as</w:t>
      </w:r>
      <w:r>
        <w:rPr>
          <w:color w:val="1D1D1B"/>
          <w:spacing w:val="-7"/>
        </w:rPr>
        <w:t xml:space="preserve"> </w:t>
      </w:r>
      <w:r>
        <w:rPr>
          <w:color w:val="1D1D1B"/>
        </w:rPr>
        <w:t>Parish</w:t>
      </w:r>
      <w:r>
        <w:rPr>
          <w:color w:val="1D1D1B"/>
          <w:spacing w:val="-8"/>
        </w:rPr>
        <w:t xml:space="preserve"> </w:t>
      </w:r>
      <w:r>
        <w:rPr>
          <w:color w:val="1D1D1B"/>
        </w:rPr>
        <w:t>Representatives</w:t>
      </w:r>
      <w:r>
        <w:rPr>
          <w:color w:val="1D1D1B"/>
          <w:spacing w:val="-7"/>
        </w:rPr>
        <w:t xml:space="preserve"> </w:t>
      </w:r>
      <w:r>
        <w:rPr>
          <w:color w:val="1D1D1B"/>
        </w:rPr>
        <w:t>during</w:t>
      </w:r>
      <w:r>
        <w:rPr>
          <w:color w:val="1D1D1B"/>
          <w:spacing w:val="-7"/>
        </w:rPr>
        <w:t xml:space="preserve"> </w:t>
      </w:r>
      <w:r>
        <w:rPr>
          <w:color w:val="1D1D1B"/>
        </w:rPr>
        <w:t>the</w:t>
      </w:r>
      <w:r>
        <w:rPr>
          <w:color w:val="1D1D1B"/>
          <w:spacing w:val="-7"/>
        </w:rPr>
        <w:t xml:space="preserve"> </w:t>
      </w:r>
      <w:r>
        <w:rPr>
          <w:color w:val="1D1D1B"/>
          <w:spacing w:val="-2"/>
        </w:rPr>
        <w:t>vacancy.</w:t>
      </w:r>
    </w:p>
    <w:p w14:paraId="0CA49245" w14:textId="77777777" w:rsidR="00EE3BC9" w:rsidRDefault="00710F3D">
      <w:pPr>
        <w:pStyle w:val="Heading3"/>
        <w:numPr>
          <w:ilvl w:val="1"/>
          <w:numId w:val="7"/>
        </w:numPr>
        <w:tabs>
          <w:tab w:val="left" w:pos="491"/>
        </w:tabs>
        <w:spacing w:before="118"/>
        <w:ind w:left="491" w:hanging="391"/>
        <w:jc w:val="both"/>
      </w:pPr>
      <w:bookmarkStart w:id="48" w:name="_Toc147632042"/>
      <w:bookmarkStart w:id="49" w:name="_Toc147675561"/>
      <w:r>
        <w:rPr>
          <w:color w:val="005272"/>
        </w:rPr>
        <w:t>Section</w:t>
      </w:r>
      <w:r>
        <w:rPr>
          <w:color w:val="005272"/>
          <w:spacing w:val="-4"/>
        </w:rPr>
        <w:t xml:space="preserve"> </w:t>
      </w:r>
      <w:r>
        <w:rPr>
          <w:color w:val="005272"/>
        </w:rPr>
        <w:t>11</w:t>
      </w:r>
      <w:r>
        <w:rPr>
          <w:color w:val="005272"/>
          <w:spacing w:val="-4"/>
        </w:rPr>
        <w:t xml:space="preserve"> </w:t>
      </w:r>
      <w:r>
        <w:rPr>
          <w:color w:val="005272"/>
          <w:spacing w:val="-2"/>
        </w:rPr>
        <w:t>Meeting</w:t>
      </w:r>
      <w:bookmarkEnd w:id="48"/>
      <w:bookmarkEnd w:id="49"/>
    </w:p>
    <w:p w14:paraId="208C28DA" w14:textId="77777777" w:rsidR="00EE3BC9" w:rsidRDefault="00710F3D">
      <w:pPr>
        <w:pStyle w:val="BodyText"/>
        <w:spacing w:before="121" w:line="235" w:lineRule="auto"/>
        <w:ind w:right="41"/>
      </w:pPr>
      <w:r>
        <w:rPr>
          <w:color w:val="1D1D1B"/>
        </w:rPr>
        <w:t>The</w:t>
      </w:r>
      <w:r>
        <w:rPr>
          <w:color w:val="1D1D1B"/>
          <w:spacing w:val="-3"/>
        </w:rPr>
        <w:t xml:space="preserve"> </w:t>
      </w:r>
      <w:r>
        <w:rPr>
          <w:color w:val="1D1D1B"/>
        </w:rPr>
        <w:t>Section</w:t>
      </w:r>
      <w:r>
        <w:rPr>
          <w:color w:val="1D1D1B"/>
          <w:spacing w:val="-4"/>
        </w:rPr>
        <w:t xml:space="preserve"> </w:t>
      </w:r>
      <w:r>
        <w:rPr>
          <w:color w:val="1D1D1B"/>
        </w:rPr>
        <w:t>11</w:t>
      </w:r>
      <w:r>
        <w:rPr>
          <w:color w:val="1D1D1B"/>
          <w:spacing w:val="-3"/>
        </w:rPr>
        <w:t xml:space="preserve"> </w:t>
      </w:r>
      <w:r>
        <w:rPr>
          <w:color w:val="1D1D1B"/>
        </w:rPr>
        <w:t>Meeting</w:t>
      </w:r>
      <w:r>
        <w:rPr>
          <w:color w:val="1D1D1B"/>
          <w:spacing w:val="-3"/>
        </w:rPr>
        <w:t xml:space="preserve"> </w:t>
      </w:r>
      <w:r>
        <w:rPr>
          <w:color w:val="1D1D1B"/>
        </w:rPr>
        <w:t>of</w:t>
      </w:r>
      <w:r>
        <w:rPr>
          <w:color w:val="1D1D1B"/>
          <w:spacing w:val="-4"/>
        </w:rPr>
        <w:t xml:space="preserve"> </w:t>
      </w:r>
      <w:r>
        <w:rPr>
          <w:color w:val="1D1D1B"/>
        </w:rPr>
        <w:t>the</w:t>
      </w:r>
      <w:r>
        <w:rPr>
          <w:color w:val="1D1D1B"/>
          <w:spacing w:val="-3"/>
        </w:rPr>
        <w:t xml:space="preserve"> </w:t>
      </w:r>
      <w:r>
        <w:rPr>
          <w:color w:val="1D1D1B"/>
        </w:rPr>
        <w:t>PCC</w:t>
      </w:r>
      <w:r>
        <w:rPr>
          <w:color w:val="1D1D1B"/>
          <w:spacing w:val="-4"/>
        </w:rPr>
        <w:t xml:space="preserve"> </w:t>
      </w:r>
      <w:r>
        <w:rPr>
          <w:color w:val="1D1D1B"/>
        </w:rPr>
        <w:t>could</w:t>
      </w:r>
      <w:r>
        <w:rPr>
          <w:color w:val="1D1D1B"/>
          <w:spacing w:val="-4"/>
        </w:rPr>
        <w:t xml:space="preserve"> </w:t>
      </w:r>
      <w:r>
        <w:rPr>
          <w:color w:val="1D1D1B"/>
        </w:rPr>
        <w:t>also</w:t>
      </w:r>
      <w:r>
        <w:rPr>
          <w:color w:val="1D1D1B"/>
          <w:spacing w:val="-4"/>
        </w:rPr>
        <w:t xml:space="preserve"> </w:t>
      </w:r>
      <w:r>
        <w:rPr>
          <w:color w:val="1D1D1B"/>
        </w:rPr>
        <w:t>include</w:t>
      </w:r>
      <w:r>
        <w:rPr>
          <w:color w:val="1D1D1B"/>
          <w:spacing w:val="-3"/>
        </w:rPr>
        <w:t xml:space="preserve"> </w:t>
      </w:r>
      <w:r>
        <w:rPr>
          <w:color w:val="1D1D1B"/>
        </w:rPr>
        <w:t>the Area Dean and the PCC Lay Chair may attend (but not</w:t>
      </w:r>
      <w:r>
        <w:rPr>
          <w:color w:val="1D1D1B"/>
          <w:spacing w:val="40"/>
        </w:rPr>
        <w:t xml:space="preserve"> </w:t>
      </w:r>
      <w:r>
        <w:rPr>
          <w:color w:val="1D1D1B"/>
        </w:rPr>
        <w:t>the Patron or Bishop). It may occur either shortly before the outgoing incumbent’s departure, or soon after. The departing priest does not attend this meeting, even if (rarely) they are still in the closing stages of being in</w:t>
      </w:r>
      <w:r>
        <w:rPr>
          <w:color w:val="1D1D1B"/>
          <w:spacing w:val="40"/>
        </w:rPr>
        <w:t xml:space="preserve"> </w:t>
      </w:r>
      <w:r>
        <w:rPr>
          <w:color w:val="1D1D1B"/>
        </w:rPr>
        <w:t>post.</w:t>
      </w:r>
      <w:r>
        <w:rPr>
          <w:color w:val="1D1D1B"/>
          <w:spacing w:val="-10"/>
        </w:rPr>
        <w:t xml:space="preserve"> </w:t>
      </w:r>
      <w:r>
        <w:rPr>
          <w:color w:val="1D1D1B"/>
        </w:rPr>
        <w:t>We</w:t>
      </w:r>
      <w:r>
        <w:rPr>
          <w:color w:val="1D1D1B"/>
          <w:spacing w:val="-9"/>
        </w:rPr>
        <w:t xml:space="preserve"> </w:t>
      </w:r>
      <w:r>
        <w:rPr>
          <w:color w:val="1D1D1B"/>
        </w:rPr>
        <w:t>would</w:t>
      </w:r>
      <w:r>
        <w:rPr>
          <w:color w:val="1D1D1B"/>
          <w:spacing w:val="-10"/>
        </w:rPr>
        <w:t xml:space="preserve"> </w:t>
      </w:r>
      <w:r>
        <w:rPr>
          <w:color w:val="1D1D1B"/>
        </w:rPr>
        <w:t>recommend</w:t>
      </w:r>
      <w:r>
        <w:rPr>
          <w:color w:val="1D1D1B"/>
          <w:spacing w:val="-10"/>
        </w:rPr>
        <w:t xml:space="preserve"> </w:t>
      </w:r>
      <w:r>
        <w:rPr>
          <w:color w:val="1D1D1B"/>
        </w:rPr>
        <w:t>not</w:t>
      </w:r>
      <w:r>
        <w:rPr>
          <w:color w:val="1D1D1B"/>
          <w:spacing w:val="-9"/>
        </w:rPr>
        <w:t xml:space="preserve"> </w:t>
      </w:r>
      <w:r>
        <w:rPr>
          <w:color w:val="1D1D1B"/>
        </w:rPr>
        <w:t>subjecting</w:t>
      </w:r>
      <w:r>
        <w:rPr>
          <w:color w:val="1D1D1B"/>
          <w:spacing w:val="-9"/>
        </w:rPr>
        <w:t xml:space="preserve"> </w:t>
      </w:r>
      <w:r>
        <w:rPr>
          <w:color w:val="1D1D1B"/>
        </w:rPr>
        <w:t>candidates</w:t>
      </w:r>
      <w:r>
        <w:rPr>
          <w:color w:val="1D1D1B"/>
          <w:spacing w:val="-10"/>
        </w:rPr>
        <w:t xml:space="preserve"> </w:t>
      </w:r>
      <w:r>
        <w:rPr>
          <w:color w:val="1D1D1B"/>
        </w:rPr>
        <w:t>to ‘all white’ interview panels and that thought is given to gender and racial diversity.</w:t>
      </w:r>
    </w:p>
    <w:p w14:paraId="3C07E71F" w14:textId="77777777" w:rsidR="00EE3BC9" w:rsidRDefault="00710F3D">
      <w:pPr>
        <w:pStyle w:val="BodyText"/>
        <w:spacing w:before="136"/>
      </w:pPr>
      <w:r>
        <w:rPr>
          <w:color w:val="1D1D1B"/>
        </w:rPr>
        <w:t>The</w:t>
      </w:r>
      <w:r>
        <w:rPr>
          <w:color w:val="1D1D1B"/>
          <w:spacing w:val="-3"/>
        </w:rPr>
        <w:t xml:space="preserve"> </w:t>
      </w:r>
      <w:r>
        <w:rPr>
          <w:color w:val="1D1D1B"/>
        </w:rPr>
        <w:t>meeting’s</w:t>
      </w:r>
      <w:r>
        <w:rPr>
          <w:color w:val="1D1D1B"/>
          <w:spacing w:val="-4"/>
        </w:rPr>
        <w:t xml:space="preserve"> </w:t>
      </w:r>
      <w:r>
        <w:rPr>
          <w:color w:val="1D1D1B"/>
        </w:rPr>
        <w:t>agenda</w:t>
      </w:r>
      <w:r>
        <w:rPr>
          <w:color w:val="1D1D1B"/>
          <w:spacing w:val="-4"/>
        </w:rPr>
        <w:t xml:space="preserve"> </w:t>
      </w:r>
      <w:r>
        <w:rPr>
          <w:color w:val="1D1D1B"/>
        </w:rPr>
        <w:t>must</w:t>
      </w:r>
      <w:r>
        <w:rPr>
          <w:color w:val="1D1D1B"/>
          <w:spacing w:val="-3"/>
        </w:rPr>
        <w:t xml:space="preserve"> </w:t>
      </w:r>
      <w:r>
        <w:rPr>
          <w:color w:val="1D1D1B"/>
        </w:rPr>
        <w:t>include</w:t>
      </w:r>
      <w:r>
        <w:rPr>
          <w:color w:val="1D1D1B"/>
          <w:spacing w:val="-3"/>
        </w:rPr>
        <w:t xml:space="preserve"> </w:t>
      </w:r>
      <w:r>
        <w:rPr>
          <w:color w:val="1D1D1B"/>
        </w:rPr>
        <w:t>the</w:t>
      </w:r>
      <w:r>
        <w:rPr>
          <w:color w:val="1D1D1B"/>
          <w:spacing w:val="-3"/>
        </w:rPr>
        <w:t xml:space="preserve"> </w:t>
      </w:r>
      <w:r>
        <w:rPr>
          <w:color w:val="1D1D1B"/>
          <w:spacing w:val="-2"/>
        </w:rPr>
        <w:t>following:</w:t>
      </w:r>
    </w:p>
    <w:p w14:paraId="163A6562" w14:textId="77777777" w:rsidR="00EE3BC9" w:rsidRDefault="00710F3D">
      <w:pPr>
        <w:pStyle w:val="ListParagraph"/>
        <w:numPr>
          <w:ilvl w:val="2"/>
          <w:numId w:val="7"/>
        </w:numPr>
        <w:tabs>
          <w:tab w:val="left" w:pos="268"/>
          <w:tab w:val="left" w:pos="270"/>
        </w:tabs>
        <w:spacing w:before="134" w:line="232" w:lineRule="auto"/>
        <w:ind w:right="295"/>
      </w:pPr>
      <w:r>
        <w:rPr>
          <w:color w:val="1D1D1B"/>
          <w:position w:val="1"/>
        </w:rPr>
        <w:t xml:space="preserve">The preparation of a statement describing the </w:t>
      </w:r>
      <w:r>
        <w:rPr>
          <w:color w:val="1D1D1B"/>
        </w:rPr>
        <w:t>conditions, needs and traditions of the parish – the Parish</w:t>
      </w:r>
      <w:r>
        <w:rPr>
          <w:color w:val="1D1D1B"/>
          <w:spacing w:val="-8"/>
        </w:rPr>
        <w:t xml:space="preserve"> </w:t>
      </w:r>
      <w:r>
        <w:rPr>
          <w:color w:val="1D1D1B"/>
        </w:rPr>
        <w:t>Profile</w:t>
      </w:r>
      <w:r>
        <w:rPr>
          <w:color w:val="1D1D1B"/>
          <w:spacing w:val="-7"/>
        </w:rPr>
        <w:t xml:space="preserve"> </w:t>
      </w:r>
      <w:r>
        <w:rPr>
          <w:color w:val="1D1D1B"/>
        </w:rPr>
        <w:t>(see</w:t>
      </w:r>
      <w:r>
        <w:rPr>
          <w:color w:val="1D1D1B"/>
          <w:spacing w:val="-7"/>
        </w:rPr>
        <w:t xml:space="preserve"> </w:t>
      </w:r>
      <w:hyperlink w:anchor="_bookmark6" w:history="1">
        <w:r>
          <w:rPr>
            <w:b/>
            <w:color w:val="005272"/>
            <w:u w:val="single" w:color="AF2468"/>
          </w:rPr>
          <w:t>4.1</w:t>
        </w:r>
        <w:r>
          <w:rPr>
            <w:b/>
            <w:color w:val="005272"/>
            <w:spacing w:val="-7"/>
            <w:u w:val="single" w:color="AF2468"/>
          </w:rPr>
          <w:t xml:space="preserve"> </w:t>
        </w:r>
        <w:r>
          <w:rPr>
            <w:b/>
            <w:color w:val="005272"/>
            <w:u w:val="single" w:color="AF2468"/>
          </w:rPr>
          <w:t>Preparing</w:t>
        </w:r>
        <w:r>
          <w:rPr>
            <w:b/>
            <w:color w:val="005272"/>
            <w:spacing w:val="-8"/>
            <w:u w:val="single" w:color="AF2468"/>
          </w:rPr>
          <w:t xml:space="preserve"> </w:t>
        </w:r>
        <w:r>
          <w:rPr>
            <w:b/>
            <w:color w:val="005272"/>
            <w:u w:val="single" w:color="AF2468"/>
          </w:rPr>
          <w:t>a</w:t>
        </w:r>
        <w:r>
          <w:rPr>
            <w:b/>
            <w:color w:val="005272"/>
            <w:spacing w:val="-7"/>
            <w:u w:val="single" w:color="AF2468"/>
          </w:rPr>
          <w:t xml:space="preserve"> </w:t>
        </w:r>
        <w:r>
          <w:rPr>
            <w:b/>
            <w:color w:val="005272"/>
            <w:u w:val="single" w:color="AF2468"/>
          </w:rPr>
          <w:t>Parish</w:t>
        </w:r>
        <w:r>
          <w:rPr>
            <w:b/>
            <w:color w:val="005272"/>
            <w:spacing w:val="-7"/>
            <w:u w:val="single" w:color="AF2468"/>
          </w:rPr>
          <w:t xml:space="preserve"> </w:t>
        </w:r>
        <w:r>
          <w:rPr>
            <w:b/>
            <w:color w:val="005272"/>
            <w:u w:val="single" w:color="AF2468"/>
          </w:rPr>
          <w:t>Profile</w:t>
        </w:r>
        <w:r>
          <w:rPr>
            <w:b/>
            <w:color w:val="005272"/>
            <w:spacing w:val="-8"/>
            <w:u w:val="single" w:color="AF2468"/>
          </w:rPr>
          <w:t xml:space="preserve"> </w:t>
        </w:r>
        <w:r>
          <w:rPr>
            <w:b/>
            <w:color w:val="005272"/>
            <w:u w:val="single" w:color="AF2468"/>
          </w:rPr>
          <w:t>and</w:t>
        </w:r>
      </w:hyperlink>
      <w:r>
        <w:rPr>
          <w:b/>
          <w:color w:val="005272"/>
        </w:rPr>
        <w:t xml:space="preserve"> </w:t>
      </w:r>
      <w:hyperlink w:anchor="_bookmark6" w:history="1">
        <w:r>
          <w:rPr>
            <w:b/>
            <w:color w:val="005272"/>
            <w:u w:val="single" w:color="AF2468"/>
          </w:rPr>
          <w:t>Person Specification</w:t>
        </w:r>
      </w:hyperlink>
      <w:r>
        <w:rPr>
          <w:color w:val="1D1D1B"/>
        </w:rPr>
        <w:t>)</w:t>
      </w:r>
    </w:p>
    <w:p w14:paraId="59502143" w14:textId="77777777" w:rsidR="00EE3BC9" w:rsidRDefault="00710F3D">
      <w:pPr>
        <w:pStyle w:val="ListParagraph"/>
        <w:numPr>
          <w:ilvl w:val="2"/>
          <w:numId w:val="7"/>
        </w:numPr>
        <w:tabs>
          <w:tab w:val="left" w:pos="268"/>
          <w:tab w:val="left" w:pos="270"/>
        </w:tabs>
        <w:spacing w:before="139" w:line="230" w:lineRule="auto"/>
        <w:ind w:right="603"/>
        <w:jc w:val="both"/>
      </w:pPr>
      <w:r>
        <w:rPr>
          <w:color w:val="1D1D1B"/>
          <w:position w:val="1"/>
        </w:rPr>
        <w:t>Appointing</w:t>
      </w:r>
      <w:r>
        <w:rPr>
          <w:color w:val="1D1D1B"/>
          <w:spacing w:val="-7"/>
          <w:position w:val="1"/>
        </w:rPr>
        <w:t xml:space="preserve"> </w:t>
      </w:r>
      <w:r>
        <w:rPr>
          <w:color w:val="1D1D1B"/>
          <w:position w:val="1"/>
        </w:rPr>
        <w:t>two</w:t>
      </w:r>
      <w:r>
        <w:rPr>
          <w:color w:val="1D1D1B"/>
          <w:spacing w:val="-8"/>
          <w:position w:val="1"/>
        </w:rPr>
        <w:t xml:space="preserve"> </w:t>
      </w:r>
      <w:r>
        <w:rPr>
          <w:color w:val="1D1D1B"/>
          <w:position w:val="1"/>
        </w:rPr>
        <w:t>lay</w:t>
      </w:r>
      <w:r>
        <w:rPr>
          <w:color w:val="1D1D1B"/>
          <w:spacing w:val="-7"/>
          <w:position w:val="1"/>
        </w:rPr>
        <w:t xml:space="preserve"> </w:t>
      </w:r>
      <w:r>
        <w:rPr>
          <w:color w:val="1D1D1B"/>
          <w:position w:val="1"/>
        </w:rPr>
        <w:t>PCC</w:t>
      </w:r>
      <w:r>
        <w:rPr>
          <w:color w:val="1D1D1B"/>
          <w:spacing w:val="-8"/>
          <w:position w:val="1"/>
        </w:rPr>
        <w:t xml:space="preserve"> </w:t>
      </w:r>
      <w:r>
        <w:rPr>
          <w:color w:val="1D1D1B"/>
          <w:position w:val="1"/>
        </w:rPr>
        <w:t>members</w:t>
      </w:r>
      <w:r>
        <w:rPr>
          <w:color w:val="1D1D1B"/>
          <w:spacing w:val="-8"/>
          <w:position w:val="1"/>
        </w:rPr>
        <w:t xml:space="preserve"> </w:t>
      </w:r>
      <w:r>
        <w:rPr>
          <w:color w:val="1D1D1B"/>
          <w:position w:val="1"/>
        </w:rPr>
        <w:t>to</w:t>
      </w:r>
      <w:r>
        <w:rPr>
          <w:color w:val="1D1D1B"/>
          <w:spacing w:val="-8"/>
          <w:position w:val="1"/>
        </w:rPr>
        <w:t xml:space="preserve"> </w:t>
      </w:r>
      <w:r>
        <w:rPr>
          <w:color w:val="1D1D1B"/>
          <w:position w:val="1"/>
        </w:rPr>
        <w:t>act</w:t>
      </w:r>
      <w:r>
        <w:rPr>
          <w:color w:val="1D1D1B"/>
          <w:spacing w:val="-7"/>
          <w:position w:val="1"/>
        </w:rPr>
        <w:t xml:space="preserve"> </w:t>
      </w:r>
      <w:r>
        <w:rPr>
          <w:color w:val="1D1D1B"/>
          <w:position w:val="1"/>
        </w:rPr>
        <w:t>as</w:t>
      </w:r>
      <w:r>
        <w:rPr>
          <w:color w:val="1D1D1B"/>
          <w:spacing w:val="-8"/>
          <w:position w:val="1"/>
        </w:rPr>
        <w:t xml:space="preserve"> </w:t>
      </w:r>
      <w:r>
        <w:rPr>
          <w:color w:val="1D1D1B"/>
          <w:position w:val="1"/>
        </w:rPr>
        <w:t xml:space="preserve">Parish </w:t>
      </w:r>
      <w:r>
        <w:rPr>
          <w:color w:val="1D1D1B"/>
        </w:rPr>
        <w:t>Representatives</w:t>
      </w:r>
      <w:r>
        <w:rPr>
          <w:color w:val="1D1D1B"/>
          <w:spacing w:val="-6"/>
        </w:rPr>
        <w:t xml:space="preserve"> </w:t>
      </w:r>
      <w:r>
        <w:rPr>
          <w:color w:val="1D1D1B"/>
        </w:rPr>
        <w:t>in</w:t>
      </w:r>
      <w:r>
        <w:rPr>
          <w:color w:val="1D1D1B"/>
          <w:spacing w:val="-6"/>
        </w:rPr>
        <w:t xml:space="preserve"> </w:t>
      </w:r>
      <w:r>
        <w:rPr>
          <w:color w:val="1D1D1B"/>
        </w:rPr>
        <w:t>connection</w:t>
      </w:r>
      <w:r>
        <w:rPr>
          <w:color w:val="1D1D1B"/>
          <w:spacing w:val="-6"/>
        </w:rPr>
        <w:t xml:space="preserve"> </w:t>
      </w:r>
      <w:r>
        <w:rPr>
          <w:color w:val="1D1D1B"/>
        </w:rPr>
        <w:t>with</w:t>
      </w:r>
      <w:r>
        <w:rPr>
          <w:color w:val="1D1D1B"/>
          <w:spacing w:val="-6"/>
        </w:rPr>
        <w:t xml:space="preserve"> </w:t>
      </w:r>
      <w:r>
        <w:rPr>
          <w:color w:val="1D1D1B"/>
        </w:rPr>
        <w:t>the</w:t>
      </w:r>
      <w:r>
        <w:rPr>
          <w:color w:val="1D1D1B"/>
          <w:spacing w:val="-5"/>
        </w:rPr>
        <w:t xml:space="preserve"> </w:t>
      </w:r>
      <w:r>
        <w:rPr>
          <w:color w:val="1D1D1B"/>
        </w:rPr>
        <w:t>selection process (see below for further guidance)</w:t>
      </w:r>
    </w:p>
    <w:p w14:paraId="7218FE2C" w14:textId="77777777" w:rsidR="00EE3BC9" w:rsidRDefault="00710F3D">
      <w:pPr>
        <w:pStyle w:val="ListParagraph"/>
        <w:numPr>
          <w:ilvl w:val="2"/>
          <w:numId w:val="7"/>
        </w:numPr>
        <w:tabs>
          <w:tab w:val="left" w:pos="268"/>
          <w:tab w:val="left" w:pos="270"/>
        </w:tabs>
        <w:spacing w:before="143" w:line="228" w:lineRule="auto"/>
        <w:ind w:right="42"/>
      </w:pPr>
      <w:r>
        <w:rPr>
          <w:color w:val="1D1D1B"/>
          <w:position w:val="1"/>
        </w:rPr>
        <w:t>To</w:t>
      </w:r>
      <w:r>
        <w:rPr>
          <w:color w:val="1D1D1B"/>
          <w:spacing w:val="-11"/>
          <w:position w:val="1"/>
        </w:rPr>
        <w:t xml:space="preserve"> </w:t>
      </w:r>
      <w:r>
        <w:rPr>
          <w:color w:val="1D1D1B"/>
          <w:position w:val="1"/>
        </w:rPr>
        <w:t>decide</w:t>
      </w:r>
      <w:r>
        <w:rPr>
          <w:color w:val="1D1D1B"/>
          <w:spacing w:val="-10"/>
          <w:position w:val="1"/>
        </w:rPr>
        <w:t xml:space="preserve"> </w:t>
      </w:r>
      <w:r>
        <w:rPr>
          <w:color w:val="1D1D1B"/>
          <w:position w:val="1"/>
        </w:rPr>
        <w:t>whether</w:t>
      </w:r>
      <w:r>
        <w:rPr>
          <w:color w:val="1D1D1B"/>
          <w:spacing w:val="-10"/>
          <w:position w:val="1"/>
        </w:rPr>
        <w:t xml:space="preserve"> </w:t>
      </w:r>
      <w:r>
        <w:rPr>
          <w:color w:val="1D1D1B"/>
          <w:position w:val="1"/>
        </w:rPr>
        <w:t>to</w:t>
      </w:r>
      <w:r>
        <w:rPr>
          <w:color w:val="1D1D1B"/>
          <w:spacing w:val="-11"/>
          <w:position w:val="1"/>
        </w:rPr>
        <w:t xml:space="preserve"> </w:t>
      </w:r>
      <w:r>
        <w:rPr>
          <w:color w:val="1D1D1B"/>
          <w:position w:val="1"/>
        </w:rPr>
        <w:t>request</w:t>
      </w:r>
      <w:r>
        <w:rPr>
          <w:color w:val="1D1D1B"/>
          <w:spacing w:val="-10"/>
          <w:position w:val="1"/>
        </w:rPr>
        <w:t xml:space="preserve"> </w:t>
      </w:r>
      <w:r>
        <w:rPr>
          <w:color w:val="1D1D1B"/>
          <w:position w:val="1"/>
        </w:rPr>
        <w:t>that</w:t>
      </w:r>
      <w:r>
        <w:rPr>
          <w:color w:val="1D1D1B"/>
          <w:spacing w:val="-10"/>
          <w:position w:val="1"/>
        </w:rPr>
        <w:t xml:space="preserve"> </w:t>
      </w:r>
      <w:r>
        <w:rPr>
          <w:color w:val="1D1D1B"/>
          <w:position w:val="1"/>
        </w:rPr>
        <w:t>the</w:t>
      </w:r>
      <w:r>
        <w:rPr>
          <w:color w:val="1D1D1B"/>
          <w:spacing w:val="-10"/>
          <w:position w:val="1"/>
        </w:rPr>
        <w:t xml:space="preserve"> </w:t>
      </w:r>
      <w:r>
        <w:rPr>
          <w:color w:val="1D1D1B"/>
          <w:position w:val="1"/>
        </w:rPr>
        <w:t>Patron</w:t>
      </w:r>
      <w:r>
        <w:rPr>
          <w:color w:val="1D1D1B"/>
          <w:spacing w:val="-11"/>
          <w:position w:val="1"/>
        </w:rPr>
        <w:t xml:space="preserve"> </w:t>
      </w:r>
      <w:r>
        <w:rPr>
          <w:color w:val="1D1D1B"/>
          <w:position w:val="1"/>
        </w:rPr>
        <w:t xml:space="preserve">considers </w:t>
      </w:r>
      <w:r>
        <w:rPr>
          <w:color w:val="1D1D1B"/>
        </w:rPr>
        <w:t>advertising the vacancy</w:t>
      </w:r>
    </w:p>
    <w:p w14:paraId="43DBE155" w14:textId="77777777" w:rsidR="00EE3BC9" w:rsidRDefault="00710F3D">
      <w:pPr>
        <w:pStyle w:val="ListParagraph"/>
        <w:numPr>
          <w:ilvl w:val="2"/>
          <w:numId w:val="7"/>
        </w:numPr>
        <w:tabs>
          <w:tab w:val="left" w:pos="268"/>
          <w:tab w:val="left" w:pos="270"/>
        </w:tabs>
        <w:spacing w:before="140" w:line="228" w:lineRule="auto"/>
        <w:ind w:right="150"/>
      </w:pPr>
      <w:r>
        <w:rPr>
          <w:color w:val="1D1D1B"/>
          <w:position w:val="1"/>
        </w:rPr>
        <w:t>To</w:t>
      </w:r>
      <w:r>
        <w:rPr>
          <w:color w:val="1D1D1B"/>
          <w:spacing w:val="-8"/>
          <w:position w:val="1"/>
        </w:rPr>
        <w:t xml:space="preserve"> </w:t>
      </w:r>
      <w:r>
        <w:rPr>
          <w:color w:val="1D1D1B"/>
          <w:position w:val="1"/>
        </w:rPr>
        <w:t>decide</w:t>
      </w:r>
      <w:r>
        <w:rPr>
          <w:color w:val="1D1D1B"/>
          <w:spacing w:val="-7"/>
          <w:position w:val="1"/>
        </w:rPr>
        <w:t xml:space="preserve"> </w:t>
      </w:r>
      <w:r>
        <w:rPr>
          <w:color w:val="1D1D1B"/>
          <w:position w:val="1"/>
        </w:rPr>
        <w:t>whether</w:t>
      </w:r>
      <w:r>
        <w:rPr>
          <w:color w:val="1D1D1B"/>
          <w:spacing w:val="-7"/>
          <w:position w:val="1"/>
        </w:rPr>
        <w:t xml:space="preserve"> </w:t>
      </w:r>
      <w:r>
        <w:rPr>
          <w:color w:val="1D1D1B"/>
          <w:position w:val="1"/>
        </w:rPr>
        <w:t>to</w:t>
      </w:r>
      <w:r>
        <w:rPr>
          <w:color w:val="1D1D1B"/>
          <w:spacing w:val="-8"/>
          <w:position w:val="1"/>
        </w:rPr>
        <w:t xml:space="preserve"> </w:t>
      </w:r>
      <w:r>
        <w:rPr>
          <w:color w:val="1D1D1B"/>
          <w:position w:val="1"/>
        </w:rPr>
        <w:t>request</w:t>
      </w:r>
      <w:r>
        <w:rPr>
          <w:color w:val="1D1D1B"/>
          <w:spacing w:val="-7"/>
          <w:position w:val="1"/>
        </w:rPr>
        <w:t xml:space="preserve"> </w:t>
      </w:r>
      <w:r>
        <w:rPr>
          <w:color w:val="1D1D1B"/>
          <w:position w:val="1"/>
        </w:rPr>
        <w:t>a</w:t>
      </w:r>
      <w:r>
        <w:rPr>
          <w:color w:val="1D1D1B"/>
          <w:spacing w:val="-8"/>
          <w:position w:val="1"/>
        </w:rPr>
        <w:t xml:space="preserve"> </w:t>
      </w:r>
      <w:r>
        <w:rPr>
          <w:color w:val="1D1D1B"/>
          <w:position w:val="1"/>
        </w:rPr>
        <w:t>joint</w:t>
      </w:r>
      <w:r>
        <w:rPr>
          <w:color w:val="1D1D1B"/>
          <w:spacing w:val="-7"/>
          <w:position w:val="1"/>
        </w:rPr>
        <w:t xml:space="preserve"> </w:t>
      </w:r>
      <w:r>
        <w:rPr>
          <w:color w:val="1D1D1B"/>
          <w:position w:val="1"/>
        </w:rPr>
        <w:t>meeting</w:t>
      </w:r>
      <w:r>
        <w:rPr>
          <w:color w:val="1D1D1B"/>
          <w:spacing w:val="-7"/>
          <w:position w:val="1"/>
        </w:rPr>
        <w:t xml:space="preserve"> </w:t>
      </w:r>
      <w:r>
        <w:rPr>
          <w:color w:val="1D1D1B"/>
          <w:position w:val="1"/>
        </w:rPr>
        <w:t>with</w:t>
      </w:r>
      <w:r>
        <w:rPr>
          <w:color w:val="1D1D1B"/>
          <w:spacing w:val="-8"/>
          <w:position w:val="1"/>
        </w:rPr>
        <w:t xml:space="preserve"> </w:t>
      </w:r>
      <w:r>
        <w:rPr>
          <w:color w:val="1D1D1B"/>
          <w:position w:val="1"/>
        </w:rPr>
        <w:t xml:space="preserve">the </w:t>
      </w:r>
      <w:r>
        <w:rPr>
          <w:color w:val="1D1D1B"/>
        </w:rPr>
        <w:t>Patron and the Bishop (a Section 12 Meeting)</w:t>
      </w:r>
    </w:p>
    <w:p w14:paraId="656063C0" w14:textId="77777777" w:rsidR="00EE3BC9" w:rsidRDefault="00710F3D">
      <w:pPr>
        <w:pStyle w:val="ListParagraph"/>
        <w:numPr>
          <w:ilvl w:val="2"/>
          <w:numId w:val="7"/>
        </w:numPr>
        <w:tabs>
          <w:tab w:val="left" w:pos="268"/>
          <w:tab w:val="left" w:pos="270"/>
        </w:tabs>
        <w:spacing w:before="138" w:line="230" w:lineRule="auto"/>
        <w:ind w:right="305"/>
        <w:jc w:val="both"/>
      </w:pPr>
      <w:r>
        <w:rPr>
          <w:color w:val="1D1D1B"/>
          <w:position w:val="1"/>
        </w:rPr>
        <w:t>To</w:t>
      </w:r>
      <w:r>
        <w:rPr>
          <w:color w:val="1D1D1B"/>
          <w:spacing w:val="-7"/>
          <w:position w:val="1"/>
        </w:rPr>
        <w:t xml:space="preserve"> </w:t>
      </w:r>
      <w:r>
        <w:rPr>
          <w:color w:val="1D1D1B"/>
          <w:position w:val="1"/>
        </w:rPr>
        <w:t>decide</w:t>
      </w:r>
      <w:r>
        <w:rPr>
          <w:color w:val="1D1D1B"/>
          <w:spacing w:val="-6"/>
          <w:position w:val="1"/>
        </w:rPr>
        <w:t xml:space="preserve"> </w:t>
      </w:r>
      <w:r>
        <w:rPr>
          <w:color w:val="1D1D1B"/>
          <w:position w:val="1"/>
        </w:rPr>
        <w:t>whether</w:t>
      </w:r>
      <w:r>
        <w:rPr>
          <w:color w:val="1D1D1B"/>
          <w:spacing w:val="-6"/>
          <w:position w:val="1"/>
        </w:rPr>
        <w:t xml:space="preserve"> </w:t>
      </w:r>
      <w:r>
        <w:rPr>
          <w:color w:val="1D1D1B"/>
          <w:position w:val="1"/>
        </w:rPr>
        <w:t>to</w:t>
      </w:r>
      <w:r>
        <w:rPr>
          <w:color w:val="1D1D1B"/>
          <w:spacing w:val="-7"/>
          <w:position w:val="1"/>
        </w:rPr>
        <w:t xml:space="preserve"> </w:t>
      </w:r>
      <w:r>
        <w:rPr>
          <w:color w:val="1D1D1B"/>
          <w:position w:val="1"/>
        </w:rPr>
        <w:t>request</w:t>
      </w:r>
      <w:r>
        <w:rPr>
          <w:color w:val="1D1D1B"/>
          <w:spacing w:val="-6"/>
          <w:position w:val="1"/>
        </w:rPr>
        <w:t xml:space="preserve"> </w:t>
      </w:r>
      <w:r>
        <w:rPr>
          <w:color w:val="1D1D1B"/>
          <w:position w:val="1"/>
        </w:rPr>
        <w:t>a</w:t>
      </w:r>
      <w:r>
        <w:rPr>
          <w:color w:val="1D1D1B"/>
          <w:spacing w:val="-7"/>
          <w:position w:val="1"/>
        </w:rPr>
        <w:t xml:space="preserve"> </w:t>
      </w:r>
      <w:r>
        <w:rPr>
          <w:color w:val="1D1D1B"/>
          <w:position w:val="1"/>
        </w:rPr>
        <w:t>statement</w:t>
      </w:r>
      <w:r>
        <w:rPr>
          <w:color w:val="1D1D1B"/>
          <w:spacing w:val="-6"/>
          <w:position w:val="1"/>
        </w:rPr>
        <w:t xml:space="preserve"> </w:t>
      </w:r>
      <w:r>
        <w:rPr>
          <w:color w:val="1D1D1B"/>
          <w:position w:val="1"/>
        </w:rPr>
        <w:t>in</w:t>
      </w:r>
      <w:r>
        <w:rPr>
          <w:color w:val="1D1D1B"/>
          <w:spacing w:val="-7"/>
          <w:position w:val="1"/>
        </w:rPr>
        <w:t xml:space="preserve"> </w:t>
      </w:r>
      <w:r>
        <w:rPr>
          <w:color w:val="1D1D1B"/>
          <w:position w:val="1"/>
        </w:rPr>
        <w:t xml:space="preserve">writing </w:t>
      </w:r>
      <w:r>
        <w:rPr>
          <w:color w:val="1D1D1B"/>
        </w:rPr>
        <w:t>from</w:t>
      </w:r>
      <w:r>
        <w:rPr>
          <w:color w:val="1D1D1B"/>
          <w:spacing w:val="-5"/>
        </w:rPr>
        <w:t xml:space="preserve"> </w:t>
      </w:r>
      <w:r>
        <w:rPr>
          <w:color w:val="1D1D1B"/>
        </w:rPr>
        <w:t>the</w:t>
      </w:r>
      <w:r>
        <w:rPr>
          <w:color w:val="1D1D1B"/>
          <w:spacing w:val="-5"/>
        </w:rPr>
        <w:t xml:space="preserve"> </w:t>
      </w:r>
      <w:r>
        <w:rPr>
          <w:color w:val="1D1D1B"/>
        </w:rPr>
        <w:t>Bishop</w:t>
      </w:r>
      <w:r>
        <w:rPr>
          <w:color w:val="1D1D1B"/>
          <w:spacing w:val="-6"/>
        </w:rPr>
        <w:t xml:space="preserve"> </w:t>
      </w:r>
      <w:r>
        <w:rPr>
          <w:color w:val="1D1D1B"/>
        </w:rPr>
        <w:t>(usually</w:t>
      </w:r>
      <w:r>
        <w:rPr>
          <w:color w:val="1D1D1B"/>
          <w:spacing w:val="-5"/>
        </w:rPr>
        <w:t xml:space="preserve"> </w:t>
      </w:r>
      <w:r>
        <w:rPr>
          <w:color w:val="1D1D1B"/>
        </w:rPr>
        <w:t>to</w:t>
      </w:r>
      <w:r>
        <w:rPr>
          <w:color w:val="1D1D1B"/>
          <w:spacing w:val="-6"/>
        </w:rPr>
        <w:t xml:space="preserve"> </w:t>
      </w:r>
      <w:r>
        <w:rPr>
          <w:color w:val="1D1D1B"/>
        </w:rPr>
        <w:t>be</w:t>
      </w:r>
      <w:r>
        <w:rPr>
          <w:color w:val="1D1D1B"/>
          <w:spacing w:val="-5"/>
        </w:rPr>
        <w:t xml:space="preserve"> </w:t>
      </w:r>
      <w:r>
        <w:rPr>
          <w:color w:val="1D1D1B"/>
        </w:rPr>
        <w:t>included</w:t>
      </w:r>
      <w:r>
        <w:rPr>
          <w:color w:val="1D1D1B"/>
          <w:spacing w:val="-6"/>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 xml:space="preserve">Parish </w:t>
      </w:r>
      <w:r>
        <w:rPr>
          <w:color w:val="1D1D1B"/>
          <w:spacing w:val="-2"/>
        </w:rPr>
        <w:t>Profile).</w:t>
      </w:r>
    </w:p>
    <w:p w14:paraId="3DDFAFD7" w14:textId="77777777" w:rsidR="00EE3BC9" w:rsidRDefault="00710F3D">
      <w:pPr>
        <w:pStyle w:val="BodyText"/>
        <w:spacing w:before="137" w:line="235" w:lineRule="auto"/>
      </w:pPr>
      <w:r>
        <w:rPr>
          <w:color w:val="1D1D1B"/>
        </w:rPr>
        <w:t>This meeting may also discuss and vote on whether to seek Extended Episcopal Oversight from the Bishop of Fulham</w:t>
      </w:r>
      <w:r>
        <w:rPr>
          <w:color w:val="1D1D1B"/>
          <w:spacing w:val="-5"/>
        </w:rPr>
        <w:t xml:space="preserve"> </w:t>
      </w:r>
      <w:r>
        <w:rPr>
          <w:color w:val="1D1D1B"/>
        </w:rPr>
        <w:t>or</w:t>
      </w:r>
      <w:r>
        <w:rPr>
          <w:color w:val="1D1D1B"/>
          <w:spacing w:val="-5"/>
        </w:rPr>
        <w:t xml:space="preserve"> </w:t>
      </w:r>
      <w:r>
        <w:rPr>
          <w:color w:val="1D1D1B"/>
        </w:rPr>
        <w:t>the</w:t>
      </w:r>
      <w:r>
        <w:rPr>
          <w:color w:val="1D1D1B"/>
          <w:spacing w:val="-5"/>
        </w:rPr>
        <w:t xml:space="preserve"> </w:t>
      </w:r>
      <w:r>
        <w:rPr>
          <w:color w:val="1D1D1B"/>
        </w:rPr>
        <w:t>Bishop</w:t>
      </w:r>
      <w:r>
        <w:rPr>
          <w:color w:val="1D1D1B"/>
          <w:spacing w:val="-6"/>
        </w:rPr>
        <w:t xml:space="preserve"> </w:t>
      </w:r>
      <w:r>
        <w:rPr>
          <w:color w:val="1D1D1B"/>
        </w:rPr>
        <w:t>of</w:t>
      </w:r>
      <w:r>
        <w:rPr>
          <w:color w:val="1D1D1B"/>
          <w:spacing w:val="-6"/>
        </w:rPr>
        <w:t xml:space="preserve"> </w:t>
      </w:r>
      <w:r>
        <w:rPr>
          <w:color w:val="1D1D1B"/>
        </w:rPr>
        <w:t>Ebbsfleet</w:t>
      </w:r>
      <w:r>
        <w:rPr>
          <w:color w:val="1D1D1B"/>
          <w:spacing w:val="-5"/>
        </w:rPr>
        <w:t xml:space="preserve"> </w:t>
      </w:r>
      <w:r>
        <w:rPr>
          <w:color w:val="1D1D1B"/>
        </w:rPr>
        <w:t>or</w:t>
      </w:r>
      <w:r>
        <w:rPr>
          <w:color w:val="1D1D1B"/>
          <w:spacing w:val="-5"/>
        </w:rPr>
        <w:t xml:space="preserve"> </w:t>
      </w:r>
      <w:r>
        <w:rPr>
          <w:color w:val="1D1D1B"/>
        </w:rPr>
        <w:t>to</w:t>
      </w:r>
      <w:r>
        <w:rPr>
          <w:color w:val="1D1D1B"/>
          <w:spacing w:val="-6"/>
        </w:rPr>
        <w:t xml:space="preserve"> </w:t>
      </w:r>
      <w:r>
        <w:rPr>
          <w:color w:val="1D1D1B"/>
        </w:rPr>
        <w:t>discontinue</w:t>
      </w:r>
      <w:r>
        <w:rPr>
          <w:color w:val="1D1D1B"/>
          <w:spacing w:val="-5"/>
        </w:rPr>
        <w:t xml:space="preserve"> </w:t>
      </w:r>
      <w:r>
        <w:rPr>
          <w:color w:val="1D1D1B"/>
        </w:rPr>
        <w:t>such oversight if it is in place under the House of Bishops Declaration</w:t>
      </w:r>
      <w:r>
        <w:rPr>
          <w:color w:val="1D1D1B"/>
          <w:spacing w:val="-7"/>
        </w:rPr>
        <w:t xml:space="preserve"> </w:t>
      </w:r>
      <w:r>
        <w:rPr>
          <w:color w:val="1D1D1B"/>
        </w:rPr>
        <w:t>on</w:t>
      </w:r>
      <w:r>
        <w:rPr>
          <w:color w:val="1D1D1B"/>
          <w:spacing w:val="-7"/>
        </w:rPr>
        <w:t xml:space="preserve"> </w:t>
      </w:r>
      <w:r>
        <w:rPr>
          <w:color w:val="1D1D1B"/>
        </w:rPr>
        <w:t>the</w:t>
      </w:r>
      <w:r>
        <w:rPr>
          <w:color w:val="1D1D1B"/>
          <w:spacing w:val="-6"/>
        </w:rPr>
        <w:t xml:space="preserve"> </w:t>
      </w:r>
      <w:r>
        <w:rPr>
          <w:color w:val="1D1D1B"/>
        </w:rPr>
        <w:t>Ministry</w:t>
      </w:r>
      <w:r>
        <w:rPr>
          <w:color w:val="1D1D1B"/>
          <w:spacing w:val="-6"/>
        </w:rPr>
        <w:t xml:space="preserve"> </w:t>
      </w:r>
      <w:r>
        <w:rPr>
          <w:color w:val="1D1D1B"/>
        </w:rPr>
        <w:t>of</w:t>
      </w:r>
      <w:r>
        <w:rPr>
          <w:color w:val="1D1D1B"/>
          <w:spacing w:val="-7"/>
        </w:rPr>
        <w:t xml:space="preserve"> </w:t>
      </w:r>
      <w:r>
        <w:rPr>
          <w:color w:val="1D1D1B"/>
        </w:rPr>
        <w:t>Bishops</w:t>
      </w:r>
      <w:r>
        <w:rPr>
          <w:color w:val="1D1D1B"/>
          <w:spacing w:val="-7"/>
        </w:rPr>
        <w:t xml:space="preserve"> </w:t>
      </w:r>
      <w:r>
        <w:rPr>
          <w:color w:val="1D1D1B"/>
        </w:rPr>
        <w:t>and</w:t>
      </w:r>
      <w:r>
        <w:rPr>
          <w:color w:val="1D1D1B"/>
          <w:spacing w:val="-7"/>
        </w:rPr>
        <w:t xml:space="preserve"> </w:t>
      </w:r>
      <w:r>
        <w:rPr>
          <w:color w:val="1D1D1B"/>
        </w:rPr>
        <w:t>Priests,</w:t>
      </w:r>
      <w:r>
        <w:rPr>
          <w:color w:val="1D1D1B"/>
          <w:spacing w:val="-6"/>
        </w:rPr>
        <w:t xml:space="preserve"> </w:t>
      </w:r>
      <w:r>
        <w:rPr>
          <w:color w:val="1D1D1B"/>
        </w:rPr>
        <w:t>2014.</w:t>
      </w:r>
    </w:p>
    <w:p w14:paraId="4969A4F2" w14:textId="77777777" w:rsidR="00EE3BC9" w:rsidRDefault="00710F3D">
      <w:pPr>
        <w:pStyle w:val="Heading3"/>
        <w:numPr>
          <w:ilvl w:val="1"/>
          <w:numId w:val="7"/>
        </w:numPr>
        <w:tabs>
          <w:tab w:val="left" w:pos="491"/>
        </w:tabs>
        <w:ind w:left="491" w:hanging="391"/>
      </w:pPr>
      <w:bookmarkStart w:id="50" w:name="_Toc147632043"/>
      <w:bookmarkStart w:id="51" w:name="_Toc147675562"/>
      <w:r>
        <w:rPr>
          <w:color w:val="005272"/>
        </w:rPr>
        <w:t>Section</w:t>
      </w:r>
      <w:r>
        <w:rPr>
          <w:color w:val="005272"/>
          <w:spacing w:val="-4"/>
        </w:rPr>
        <w:t xml:space="preserve"> </w:t>
      </w:r>
      <w:r>
        <w:rPr>
          <w:color w:val="005272"/>
        </w:rPr>
        <w:t>12</w:t>
      </w:r>
      <w:r>
        <w:rPr>
          <w:color w:val="005272"/>
          <w:spacing w:val="-4"/>
        </w:rPr>
        <w:t xml:space="preserve"> </w:t>
      </w:r>
      <w:r>
        <w:rPr>
          <w:color w:val="005272"/>
          <w:spacing w:val="-2"/>
        </w:rPr>
        <w:t>Meeting</w:t>
      </w:r>
      <w:bookmarkEnd w:id="50"/>
      <w:bookmarkEnd w:id="51"/>
    </w:p>
    <w:p w14:paraId="74E9A995" w14:textId="77777777" w:rsidR="00EE3BC9" w:rsidRDefault="00710F3D">
      <w:pPr>
        <w:pStyle w:val="BodyText"/>
        <w:spacing w:before="121" w:line="235" w:lineRule="auto"/>
      </w:pPr>
      <w:r>
        <w:rPr>
          <w:color w:val="1D1D1B"/>
        </w:rPr>
        <w:t>This</w:t>
      </w:r>
      <w:r>
        <w:rPr>
          <w:color w:val="1D1D1B"/>
          <w:spacing w:val="-2"/>
        </w:rPr>
        <w:t xml:space="preserve"> </w:t>
      </w:r>
      <w:r>
        <w:rPr>
          <w:color w:val="1D1D1B"/>
        </w:rPr>
        <w:t>is</w:t>
      </w:r>
      <w:r>
        <w:rPr>
          <w:color w:val="1D1D1B"/>
          <w:spacing w:val="-2"/>
        </w:rPr>
        <w:t xml:space="preserve"> </w:t>
      </w:r>
      <w:r>
        <w:rPr>
          <w:color w:val="1D1D1B"/>
        </w:rPr>
        <w:t>a</w:t>
      </w:r>
      <w:r>
        <w:rPr>
          <w:color w:val="1D1D1B"/>
          <w:spacing w:val="-2"/>
        </w:rPr>
        <w:t xml:space="preserve"> </w:t>
      </w:r>
      <w:r>
        <w:rPr>
          <w:color w:val="1D1D1B"/>
        </w:rPr>
        <w:t>PCC</w:t>
      </w:r>
      <w:r>
        <w:rPr>
          <w:color w:val="1D1D1B"/>
          <w:spacing w:val="-2"/>
        </w:rPr>
        <w:t xml:space="preserve"> </w:t>
      </w:r>
      <w:r>
        <w:rPr>
          <w:color w:val="1D1D1B"/>
        </w:rPr>
        <w:t>meeting</w:t>
      </w:r>
      <w:r>
        <w:rPr>
          <w:color w:val="1D1D1B"/>
          <w:spacing w:val="-1"/>
        </w:rPr>
        <w:t xml:space="preserve"> </w:t>
      </w:r>
      <w:r>
        <w:rPr>
          <w:color w:val="1D1D1B"/>
        </w:rPr>
        <w:t>where</w:t>
      </w:r>
      <w:r>
        <w:rPr>
          <w:color w:val="1D1D1B"/>
          <w:spacing w:val="-1"/>
        </w:rPr>
        <w:t xml:space="preserve"> </w:t>
      </w:r>
      <w:r>
        <w:rPr>
          <w:color w:val="1D1D1B"/>
        </w:rPr>
        <w:t>the</w:t>
      </w:r>
      <w:r>
        <w:rPr>
          <w:color w:val="1D1D1B"/>
          <w:spacing w:val="-1"/>
        </w:rPr>
        <w:t xml:space="preserve"> </w:t>
      </w:r>
      <w:r>
        <w:rPr>
          <w:color w:val="1D1D1B"/>
        </w:rPr>
        <w:t>Patron</w:t>
      </w:r>
      <w:r>
        <w:rPr>
          <w:color w:val="1D1D1B"/>
          <w:spacing w:val="-2"/>
        </w:rPr>
        <w:t xml:space="preserve"> </w:t>
      </w:r>
      <w:r>
        <w:rPr>
          <w:color w:val="1D1D1B"/>
        </w:rPr>
        <w:t>(if</w:t>
      </w:r>
      <w:r>
        <w:rPr>
          <w:color w:val="1D1D1B"/>
          <w:spacing w:val="-2"/>
        </w:rPr>
        <w:t xml:space="preserve"> </w:t>
      </w:r>
      <w:r>
        <w:rPr>
          <w:color w:val="1D1D1B"/>
        </w:rPr>
        <w:t>no</w:t>
      </w:r>
      <w:r>
        <w:rPr>
          <w:color w:val="1D1D1B"/>
          <w:spacing w:val="-2"/>
        </w:rPr>
        <w:t xml:space="preserve"> </w:t>
      </w:r>
      <w:r>
        <w:rPr>
          <w:color w:val="1D1D1B"/>
        </w:rPr>
        <w:t>suspension is</w:t>
      </w:r>
      <w:r>
        <w:rPr>
          <w:color w:val="1D1D1B"/>
          <w:spacing w:val="-6"/>
        </w:rPr>
        <w:t xml:space="preserve"> </w:t>
      </w:r>
      <w:r>
        <w:rPr>
          <w:color w:val="1D1D1B"/>
        </w:rPr>
        <w:t>in</w:t>
      </w:r>
      <w:r>
        <w:rPr>
          <w:color w:val="1D1D1B"/>
          <w:spacing w:val="-6"/>
        </w:rPr>
        <w:t xml:space="preserve"> </w:t>
      </w:r>
      <w:r>
        <w:rPr>
          <w:color w:val="1D1D1B"/>
        </w:rPr>
        <w:t>place),</w:t>
      </w:r>
      <w:r>
        <w:rPr>
          <w:color w:val="1D1D1B"/>
          <w:spacing w:val="-5"/>
        </w:rPr>
        <w:t xml:space="preserve"> </w:t>
      </w:r>
      <w:r>
        <w:rPr>
          <w:color w:val="1D1D1B"/>
        </w:rPr>
        <w:t>Area</w:t>
      </w:r>
      <w:r>
        <w:rPr>
          <w:color w:val="1D1D1B"/>
          <w:spacing w:val="-6"/>
        </w:rPr>
        <w:t xml:space="preserve"> </w:t>
      </w:r>
      <w:r>
        <w:rPr>
          <w:color w:val="1D1D1B"/>
        </w:rPr>
        <w:t>Dean,</w:t>
      </w:r>
      <w:r>
        <w:rPr>
          <w:color w:val="1D1D1B"/>
          <w:spacing w:val="-5"/>
        </w:rPr>
        <w:t xml:space="preserve"> </w:t>
      </w:r>
      <w:r>
        <w:rPr>
          <w:color w:val="1D1D1B"/>
        </w:rPr>
        <w:t>Lay</w:t>
      </w:r>
      <w:r>
        <w:rPr>
          <w:color w:val="1D1D1B"/>
          <w:spacing w:val="-5"/>
        </w:rPr>
        <w:t xml:space="preserve"> </w:t>
      </w:r>
      <w:r>
        <w:rPr>
          <w:color w:val="1D1D1B"/>
        </w:rPr>
        <w:t>Chair</w:t>
      </w:r>
      <w:r>
        <w:rPr>
          <w:color w:val="1D1D1B"/>
          <w:spacing w:val="-5"/>
        </w:rPr>
        <w:t xml:space="preserve"> </w:t>
      </w:r>
      <w:r>
        <w:rPr>
          <w:color w:val="1D1D1B"/>
        </w:rPr>
        <w:t>and</w:t>
      </w:r>
      <w:r>
        <w:rPr>
          <w:color w:val="1D1D1B"/>
          <w:spacing w:val="-6"/>
        </w:rPr>
        <w:t xml:space="preserve"> </w:t>
      </w:r>
      <w:r>
        <w:rPr>
          <w:color w:val="1D1D1B"/>
        </w:rPr>
        <w:t>senior</w:t>
      </w:r>
      <w:r>
        <w:rPr>
          <w:color w:val="1D1D1B"/>
          <w:spacing w:val="-5"/>
        </w:rPr>
        <w:t xml:space="preserve"> </w:t>
      </w:r>
      <w:r>
        <w:rPr>
          <w:color w:val="1D1D1B"/>
        </w:rPr>
        <w:t>staff</w:t>
      </w:r>
      <w:r>
        <w:rPr>
          <w:color w:val="1D1D1B"/>
          <w:spacing w:val="-6"/>
        </w:rPr>
        <w:t xml:space="preserve"> </w:t>
      </w:r>
      <w:r>
        <w:rPr>
          <w:color w:val="1D1D1B"/>
        </w:rPr>
        <w:t>(such</w:t>
      </w:r>
      <w:r>
        <w:rPr>
          <w:color w:val="1D1D1B"/>
          <w:spacing w:val="-6"/>
        </w:rPr>
        <w:t xml:space="preserve"> </w:t>
      </w:r>
      <w:r>
        <w:rPr>
          <w:color w:val="1D1D1B"/>
        </w:rPr>
        <w:t xml:space="preserve">as the </w:t>
      </w:r>
      <w:proofErr w:type="gramStart"/>
      <w:r>
        <w:rPr>
          <w:color w:val="1D1D1B"/>
        </w:rPr>
        <w:t>Bishop</w:t>
      </w:r>
      <w:proofErr w:type="gramEnd"/>
      <w:r>
        <w:rPr>
          <w:color w:val="1D1D1B"/>
        </w:rPr>
        <w:t xml:space="preserve"> and/or Archdeacon) may attend and where the agenda will include the following:</w:t>
      </w:r>
    </w:p>
    <w:p w14:paraId="431BB8E2" w14:textId="77777777" w:rsidR="00EE3BC9" w:rsidRDefault="00710F3D">
      <w:pPr>
        <w:pStyle w:val="ListParagraph"/>
        <w:numPr>
          <w:ilvl w:val="2"/>
          <w:numId w:val="7"/>
        </w:numPr>
        <w:tabs>
          <w:tab w:val="left" w:pos="268"/>
          <w:tab w:val="left" w:pos="270"/>
        </w:tabs>
        <w:spacing w:before="142" w:line="228" w:lineRule="auto"/>
        <w:ind w:right="105"/>
      </w:pPr>
      <w:r>
        <w:rPr>
          <w:color w:val="1D1D1B"/>
          <w:position w:val="1"/>
        </w:rPr>
        <w:t>Review</w:t>
      </w:r>
      <w:r>
        <w:rPr>
          <w:color w:val="1D1D1B"/>
          <w:spacing w:val="-6"/>
          <w:position w:val="1"/>
        </w:rPr>
        <w:t xml:space="preserve"> </w:t>
      </w:r>
      <w:r>
        <w:rPr>
          <w:color w:val="1D1D1B"/>
          <w:position w:val="1"/>
        </w:rPr>
        <w:t>of</w:t>
      </w:r>
      <w:r>
        <w:rPr>
          <w:color w:val="1D1D1B"/>
          <w:spacing w:val="-7"/>
          <w:position w:val="1"/>
        </w:rPr>
        <w:t xml:space="preserve"> </w:t>
      </w:r>
      <w:r>
        <w:rPr>
          <w:color w:val="1D1D1B"/>
          <w:position w:val="1"/>
        </w:rPr>
        <w:t>the</w:t>
      </w:r>
      <w:r>
        <w:rPr>
          <w:color w:val="1D1D1B"/>
          <w:spacing w:val="-6"/>
          <w:position w:val="1"/>
        </w:rPr>
        <w:t xml:space="preserve"> </w:t>
      </w:r>
      <w:r>
        <w:rPr>
          <w:color w:val="1D1D1B"/>
          <w:position w:val="1"/>
        </w:rPr>
        <w:t>Parish</w:t>
      </w:r>
      <w:r>
        <w:rPr>
          <w:color w:val="1D1D1B"/>
          <w:spacing w:val="-7"/>
          <w:position w:val="1"/>
        </w:rPr>
        <w:t xml:space="preserve"> </w:t>
      </w:r>
      <w:r>
        <w:rPr>
          <w:color w:val="1D1D1B"/>
          <w:position w:val="1"/>
        </w:rPr>
        <w:t>Profile</w:t>
      </w:r>
      <w:r>
        <w:rPr>
          <w:color w:val="1D1D1B"/>
          <w:spacing w:val="-6"/>
          <w:position w:val="1"/>
        </w:rPr>
        <w:t xml:space="preserve"> </w:t>
      </w:r>
      <w:r>
        <w:rPr>
          <w:color w:val="1D1D1B"/>
          <w:position w:val="1"/>
        </w:rPr>
        <w:t>with</w:t>
      </w:r>
      <w:r>
        <w:rPr>
          <w:color w:val="1D1D1B"/>
          <w:spacing w:val="-7"/>
          <w:position w:val="1"/>
        </w:rPr>
        <w:t xml:space="preserve"> </w:t>
      </w:r>
      <w:r>
        <w:rPr>
          <w:color w:val="1D1D1B"/>
          <w:position w:val="1"/>
        </w:rPr>
        <w:t>advice</w:t>
      </w:r>
      <w:r>
        <w:rPr>
          <w:color w:val="1D1D1B"/>
          <w:spacing w:val="-6"/>
          <w:position w:val="1"/>
        </w:rPr>
        <w:t xml:space="preserve"> </w:t>
      </w:r>
      <w:r>
        <w:rPr>
          <w:color w:val="1D1D1B"/>
          <w:position w:val="1"/>
        </w:rPr>
        <w:t>from</w:t>
      </w:r>
      <w:r>
        <w:rPr>
          <w:color w:val="1D1D1B"/>
          <w:spacing w:val="-6"/>
          <w:position w:val="1"/>
        </w:rPr>
        <w:t xml:space="preserve"> </w:t>
      </w:r>
      <w:r>
        <w:rPr>
          <w:color w:val="1D1D1B"/>
          <w:position w:val="1"/>
        </w:rPr>
        <w:t>the</w:t>
      </w:r>
      <w:r>
        <w:rPr>
          <w:color w:val="1D1D1B"/>
          <w:spacing w:val="-6"/>
          <w:position w:val="1"/>
        </w:rPr>
        <w:t xml:space="preserve"> </w:t>
      </w:r>
      <w:r>
        <w:rPr>
          <w:color w:val="1D1D1B"/>
          <w:position w:val="1"/>
        </w:rPr>
        <w:t xml:space="preserve">Dean </w:t>
      </w:r>
      <w:r>
        <w:rPr>
          <w:color w:val="1D1D1B"/>
        </w:rPr>
        <w:t>of Racial Justice and Dean of Women</w:t>
      </w:r>
    </w:p>
    <w:p w14:paraId="19908468" w14:textId="77777777" w:rsidR="00EE3BC9" w:rsidRDefault="00710F3D">
      <w:pPr>
        <w:pStyle w:val="ListParagraph"/>
        <w:numPr>
          <w:ilvl w:val="2"/>
          <w:numId w:val="7"/>
        </w:numPr>
        <w:tabs>
          <w:tab w:val="left" w:pos="268"/>
          <w:tab w:val="left" w:pos="270"/>
        </w:tabs>
        <w:spacing w:before="140" w:line="228" w:lineRule="auto"/>
        <w:ind w:right="288"/>
        <w:jc w:val="both"/>
      </w:pPr>
      <w:r>
        <w:rPr>
          <w:color w:val="1D1D1B"/>
          <w:position w:val="1"/>
        </w:rPr>
        <w:t>Consideration</w:t>
      </w:r>
      <w:r>
        <w:rPr>
          <w:color w:val="1D1D1B"/>
          <w:spacing w:val="-11"/>
          <w:position w:val="1"/>
        </w:rPr>
        <w:t xml:space="preserve"> </w:t>
      </w:r>
      <w:r>
        <w:rPr>
          <w:color w:val="1D1D1B"/>
          <w:position w:val="1"/>
        </w:rPr>
        <w:t>of</w:t>
      </w:r>
      <w:r>
        <w:rPr>
          <w:color w:val="1D1D1B"/>
          <w:spacing w:val="-11"/>
          <w:position w:val="1"/>
        </w:rPr>
        <w:t xml:space="preserve"> </w:t>
      </w:r>
      <w:r>
        <w:rPr>
          <w:color w:val="1D1D1B"/>
          <w:position w:val="1"/>
        </w:rPr>
        <w:t>the</w:t>
      </w:r>
      <w:r>
        <w:rPr>
          <w:color w:val="1D1D1B"/>
          <w:spacing w:val="-10"/>
          <w:position w:val="1"/>
        </w:rPr>
        <w:t xml:space="preserve"> </w:t>
      </w:r>
      <w:r>
        <w:rPr>
          <w:color w:val="1D1D1B"/>
          <w:position w:val="1"/>
        </w:rPr>
        <w:t>appointments</w:t>
      </w:r>
      <w:r>
        <w:rPr>
          <w:color w:val="1D1D1B"/>
          <w:spacing w:val="-11"/>
          <w:position w:val="1"/>
        </w:rPr>
        <w:t xml:space="preserve"> </w:t>
      </w:r>
      <w:r>
        <w:rPr>
          <w:color w:val="1D1D1B"/>
          <w:position w:val="1"/>
        </w:rPr>
        <w:t>procedure</w:t>
      </w:r>
      <w:r>
        <w:rPr>
          <w:color w:val="1D1D1B"/>
          <w:spacing w:val="-10"/>
          <w:position w:val="1"/>
        </w:rPr>
        <w:t xml:space="preserve"> </w:t>
      </w:r>
      <w:r>
        <w:rPr>
          <w:color w:val="1D1D1B"/>
          <w:position w:val="1"/>
        </w:rPr>
        <w:t xml:space="preserve">under </w:t>
      </w:r>
      <w:r>
        <w:rPr>
          <w:color w:val="1D1D1B"/>
        </w:rPr>
        <w:t>the Patronage (Benefices) Measure 1986.</w:t>
      </w:r>
    </w:p>
    <w:p w14:paraId="58343623" w14:textId="77777777" w:rsidR="00EE3BC9" w:rsidRDefault="00710F3D">
      <w:pPr>
        <w:pStyle w:val="BodyText"/>
        <w:spacing w:before="42" w:line="235" w:lineRule="auto"/>
        <w:ind w:right="159"/>
      </w:pPr>
      <w:r>
        <w:br w:type="column"/>
      </w:r>
      <w:r>
        <w:rPr>
          <w:color w:val="1D1D1B"/>
        </w:rPr>
        <w:t>This meeting can help everyone get a better understanding of what is needed from the new appointee</w:t>
      </w:r>
      <w:r>
        <w:rPr>
          <w:color w:val="1D1D1B"/>
          <w:spacing w:val="-5"/>
        </w:rPr>
        <w:t xml:space="preserve"> </w:t>
      </w:r>
      <w:r>
        <w:rPr>
          <w:color w:val="1D1D1B"/>
        </w:rPr>
        <w:t>and</w:t>
      </w:r>
      <w:r>
        <w:rPr>
          <w:color w:val="1D1D1B"/>
          <w:spacing w:val="-6"/>
        </w:rPr>
        <w:t xml:space="preserve"> </w:t>
      </w:r>
      <w:r>
        <w:rPr>
          <w:color w:val="1D1D1B"/>
        </w:rPr>
        <w:t>may</w:t>
      </w:r>
      <w:r>
        <w:rPr>
          <w:color w:val="1D1D1B"/>
          <w:spacing w:val="-5"/>
        </w:rPr>
        <w:t xml:space="preserve"> </w:t>
      </w:r>
      <w:r>
        <w:rPr>
          <w:color w:val="1D1D1B"/>
        </w:rPr>
        <w:t>begin</w:t>
      </w:r>
      <w:r>
        <w:rPr>
          <w:color w:val="1D1D1B"/>
          <w:spacing w:val="-6"/>
        </w:rPr>
        <w:t xml:space="preserve"> </w:t>
      </w:r>
      <w:r>
        <w:rPr>
          <w:color w:val="1D1D1B"/>
        </w:rPr>
        <w:t>to</w:t>
      </w:r>
      <w:r>
        <w:rPr>
          <w:color w:val="1D1D1B"/>
          <w:spacing w:val="-6"/>
        </w:rPr>
        <w:t xml:space="preserve"> </w:t>
      </w:r>
      <w:r>
        <w:rPr>
          <w:color w:val="1D1D1B"/>
        </w:rPr>
        <w:t>discuss</w:t>
      </w:r>
      <w:r>
        <w:rPr>
          <w:color w:val="1D1D1B"/>
          <w:spacing w:val="-6"/>
        </w:rPr>
        <w:t xml:space="preserve"> </w:t>
      </w:r>
      <w:r>
        <w:rPr>
          <w:color w:val="1D1D1B"/>
        </w:rPr>
        <w:t>the</w:t>
      </w:r>
      <w:r>
        <w:rPr>
          <w:color w:val="1D1D1B"/>
          <w:spacing w:val="-5"/>
        </w:rPr>
        <w:t xml:space="preserve"> </w:t>
      </w:r>
      <w:r>
        <w:rPr>
          <w:color w:val="1D1D1B"/>
        </w:rPr>
        <w:t>structure</w:t>
      </w:r>
      <w:r>
        <w:rPr>
          <w:color w:val="1D1D1B"/>
          <w:spacing w:val="-5"/>
        </w:rPr>
        <w:t xml:space="preserve"> </w:t>
      </w:r>
      <w:r>
        <w:rPr>
          <w:color w:val="1D1D1B"/>
        </w:rPr>
        <w:t>of</w:t>
      </w:r>
      <w:r>
        <w:rPr>
          <w:color w:val="1D1D1B"/>
          <w:spacing w:val="-6"/>
        </w:rPr>
        <w:t xml:space="preserve"> </w:t>
      </w:r>
      <w:r>
        <w:rPr>
          <w:color w:val="1D1D1B"/>
        </w:rPr>
        <w:t>the interview day.</w:t>
      </w:r>
    </w:p>
    <w:p w14:paraId="660DCAEF" w14:textId="77777777" w:rsidR="00EE3BC9" w:rsidRDefault="00EE3BC9">
      <w:pPr>
        <w:pStyle w:val="BodyText"/>
        <w:spacing w:before="3"/>
        <w:ind w:left="0"/>
        <w:rPr>
          <w:sz w:val="16"/>
        </w:rPr>
      </w:pPr>
    </w:p>
    <w:p w14:paraId="3A2F1415" w14:textId="77777777" w:rsidR="00EE3BC9" w:rsidRDefault="00710F3D">
      <w:pPr>
        <w:pStyle w:val="BodyText"/>
        <w:spacing w:before="1" w:line="235" w:lineRule="auto"/>
        <w:ind w:right="201"/>
      </w:pPr>
      <w:r>
        <w:rPr>
          <w:color w:val="1D1D1B"/>
        </w:rPr>
        <w:t>If necessary, each of these meetings can be adjourned and</w:t>
      </w:r>
      <w:r>
        <w:rPr>
          <w:color w:val="1D1D1B"/>
          <w:spacing w:val="-6"/>
        </w:rPr>
        <w:t xml:space="preserve"> </w:t>
      </w:r>
      <w:r>
        <w:rPr>
          <w:color w:val="1D1D1B"/>
        </w:rPr>
        <w:t>continued</w:t>
      </w:r>
      <w:r>
        <w:rPr>
          <w:color w:val="1D1D1B"/>
          <w:spacing w:val="-6"/>
        </w:rPr>
        <w:t xml:space="preserve"> </w:t>
      </w:r>
      <w:r>
        <w:rPr>
          <w:color w:val="1D1D1B"/>
        </w:rPr>
        <w:t>at</w:t>
      </w:r>
      <w:r>
        <w:rPr>
          <w:color w:val="1D1D1B"/>
          <w:spacing w:val="-5"/>
        </w:rPr>
        <w:t xml:space="preserve"> </w:t>
      </w:r>
      <w:r>
        <w:rPr>
          <w:color w:val="1D1D1B"/>
        </w:rPr>
        <w:t>a</w:t>
      </w:r>
      <w:r>
        <w:rPr>
          <w:color w:val="1D1D1B"/>
          <w:spacing w:val="-6"/>
        </w:rPr>
        <w:t xml:space="preserve"> </w:t>
      </w:r>
      <w:r>
        <w:rPr>
          <w:color w:val="1D1D1B"/>
        </w:rPr>
        <w:t>later</w:t>
      </w:r>
      <w:r>
        <w:rPr>
          <w:color w:val="1D1D1B"/>
          <w:spacing w:val="-5"/>
        </w:rPr>
        <w:t xml:space="preserve"> </w:t>
      </w:r>
      <w:r>
        <w:rPr>
          <w:color w:val="1D1D1B"/>
        </w:rPr>
        <w:t>date.</w:t>
      </w:r>
      <w:r>
        <w:rPr>
          <w:color w:val="1D1D1B"/>
          <w:spacing w:val="-6"/>
        </w:rPr>
        <w:t xml:space="preserve"> </w:t>
      </w:r>
      <w:r>
        <w:rPr>
          <w:color w:val="1D1D1B"/>
        </w:rPr>
        <w:t>At</w:t>
      </w:r>
      <w:r>
        <w:rPr>
          <w:color w:val="1D1D1B"/>
          <w:spacing w:val="-5"/>
        </w:rPr>
        <w:t xml:space="preserve"> </w:t>
      </w:r>
      <w:r>
        <w:rPr>
          <w:color w:val="1D1D1B"/>
        </w:rPr>
        <w:t>the</w:t>
      </w:r>
      <w:r>
        <w:rPr>
          <w:color w:val="1D1D1B"/>
          <w:spacing w:val="-5"/>
        </w:rPr>
        <w:t xml:space="preserve"> </w:t>
      </w:r>
      <w:r>
        <w:rPr>
          <w:color w:val="1D1D1B"/>
        </w:rPr>
        <w:t>end</w:t>
      </w:r>
      <w:r>
        <w:rPr>
          <w:color w:val="1D1D1B"/>
          <w:spacing w:val="-6"/>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 xml:space="preserve">process, a timeline, communications </w:t>
      </w:r>
      <w:proofErr w:type="gramStart"/>
      <w:r>
        <w:rPr>
          <w:color w:val="1D1D1B"/>
        </w:rPr>
        <w:t>plan</w:t>
      </w:r>
      <w:proofErr w:type="gramEnd"/>
      <w:r>
        <w:rPr>
          <w:color w:val="1D1D1B"/>
        </w:rPr>
        <w:t xml:space="preserve"> and Parish Profile will all have been determined as clear outcomes.</w:t>
      </w:r>
    </w:p>
    <w:p w14:paraId="3B223AA1" w14:textId="77777777" w:rsidR="00EE3BC9" w:rsidRDefault="00EE3BC9">
      <w:pPr>
        <w:pStyle w:val="BodyText"/>
        <w:spacing w:before="9"/>
        <w:ind w:left="0"/>
        <w:rPr>
          <w:sz w:val="16"/>
        </w:rPr>
      </w:pPr>
    </w:p>
    <w:p w14:paraId="2B2FF387" w14:textId="77777777" w:rsidR="00EE3BC9" w:rsidRDefault="00710F3D">
      <w:pPr>
        <w:pStyle w:val="Heading3"/>
        <w:numPr>
          <w:ilvl w:val="1"/>
          <w:numId w:val="7"/>
        </w:numPr>
        <w:tabs>
          <w:tab w:val="left" w:pos="491"/>
        </w:tabs>
        <w:spacing w:before="0" w:line="218" w:lineRule="auto"/>
        <w:ind w:left="100" w:right="424" w:firstLine="0"/>
      </w:pPr>
      <w:bookmarkStart w:id="52" w:name="_Toc147632044"/>
      <w:bookmarkStart w:id="53" w:name="_Toc147675563"/>
      <w:r>
        <w:rPr>
          <w:color w:val="005272"/>
        </w:rPr>
        <w:t>Preparing</w:t>
      </w:r>
      <w:r>
        <w:rPr>
          <w:color w:val="005272"/>
          <w:spacing w:val="-14"/>
        </w:rPr>
        <w:t xml:space="preserve"> </w:t>
      </w:r>
      <w:r>
        <w:rPr>
          <w:color w:val="005272"/>
        </w:rPr>
        <w:t>for</w:t>
      </w:r>
      <w:r>
        <w:rPr>
          <w:color w:val="005272"/>
          <w:spacing w:val="-14"/>
        </w:rPr>
        <w:t xml:space="preserve"> </w:t>
      </w:r>
      <w:r>
        <w:rPr>
          <w:color w:val="005272"/>
        </w:rPr>
        <w:t>interviews:</w:t>
      </w:r>
      <w:r>
        <w:rPr>
          <w:color w:val="005272"/>
          <w:spacing w:val="-13"/>
        </w:rPr>
        <w:t xml:space="preserve"> </w:t>
      </w:r>
      <w:r>
        <w:rPr>
          <w:color w:val="005272"/>
        </w:rPr>
        <w:t>shortlisting</w:t>
      </w:r>
      <w:r>
        <w:rPr>
          <w:color w:val="005272"/>
          <w:spacing w:val="-14"/>
        </w:rPr>
        <w:t xml:space="preserve"> </w:t>
      </w:r>
      <w:r>
        <w:rPr>
          <w:color w:val="005272"/>
        </w:rPr>
        <w:t xml:space="preserve">and </w:t>
      </w:r>
      <w:r>
        <w:rPr>
          <w:color w:val="005272"/>
          <w:spacing w:val="-2"/>
        </w:rPr>
        <w:t>safeguarding</w:t>
      </w:r>
      <w:bookmarkEnd w:id="52"/>
      <w:bookmarkEnd w:id="53"/>
    </w:p>
    <w:p w14:paraId="699E4EFE" w14:textId="0C7E5C61" w:rsidR="00EE3BC9" w:rsidRDefault="00212495" w:rsidP="00A5367C">
      <w:pPr>
        <w:pStyle w:val="BodyText"/>
        <w:ind w:left="102" w:right="387"/>
      </w:pPr>
      <w:r>
        <w:rPr>
          <w:color w:val="1D1D1B"/>
        </w:rPr>
        <w:br/>
      </w:r>
      <w:r w:rsidR="00710F3D">
        <w:rPr>
          <w:color w:val="1D1D1B"/>
        </w:rPr>
        <w:t>All</w:t>
      </w:r>
      <w:r w:rsidR="00710F3D">
        <w:rPr>
          <w:color w:val="1D1D1B"/>
          <w:spacing w:val="-6"/>
        </w:rPr>
        <w:t xml:space="preserve"> </w:t>
      </w:r>
      <w:r w:rsidR="00710F3D">
        <w:rPr>
          <w:color w:val="1D1D1B"/>
        </w:rPr>
        <w:t>applications</w:t>
      </w:r>
      <w:r w:rsidR="00710F3D">
        <w:rPr>
          <w:color w:val="1D1D1B"/>
          <w:spacing w:val="-6"/>
        </w:rPr>
        <w:t xml:space="preserve"> </w:t>
      </w:r>
      <w:r w:rsidR="00710F3D">
        <w:rPr>
          <w:color w:val="1D1D1B"/>
        </w:rPr>
        <w:t>for</w:t>
      </w:r>
      <w:r w:rsidR="00710F3D">
        <w:rPr>
          <w:color w:val="1D1D1B"/>
          <w:spacing w:val="-5"/>
        </w:rPr>
        <w:t xml:space="preserve"> </w:t>
      </w:r>
      <w:r w:rsidR="00710F3D">
        <w:rPr>
          <w:color w:val="1D1D1B"/>
        </w:rPr>
        <w:t>the</w:t>
      </w:r>
      <w:r w:rsidR="00710F3D">
        <w:rPr>
          <w:color w:val="1D1D1B"/>
          <w:spacing w:val="-5"/>
        </w:rPr>
        <w:t xml:space="preserve"> </w:t>
      </w:r>
      <w:r w:rsidR="00710F3D">
        <w:rPr>
          <w:color w:val="1D1D1B"/>
        </w:rPr>
        <w:t>post</w:t>
      </w:r>
      <w:r w:rsidR="00710F3D">
        <w:rPr>
          <w:color w:val="1D1D1B"/>
          <w:spacing w:val="-5"/>
        </w:rPr>
        <w:t xml:space="preserve"> </w:t>
      </w:r>
      <w:r w:rsidR="00710F3D">
        <w:rPr>
          <w:color w:val="1D1D1B"/>
        </w:rPr>
        <w:t>will</w:t>
      </w:r>
      <w:r w:rsidR="00710F3D">
        <w:rPr>
          <w:color w:val="1D1D1B"/>
          <w:spacing w:val="-6"/>
        </w:rPr>
        <w:t xml:space="preserve"> </w:t>
      </w:r>
      <w:r w:rsidR="00710F3D">
        <w:rPr>
          <w:color w:val="1D1D1B"/>
        </w:rPr>
        <w:t>be</w:t>
      </w:r>
      <w:r w:rsidR="00710F3D">
        <w:rPr>
          <w:color w:val="1D1D1B"/>
          <w:spacing w:val="-5"/>
        </w:rPr>
        <w:t xml:space="preserve"> </w:t>
      </w:r>
      <w:r w:rsidR="00710F3D">
        <w:rPr>
          <w:color w:val="1D1D1B"/>
        </w:rPr>
        <w:t>read</w:t>
      </w:r>
      <w:r w:rsidR="00710F3D">
        <w:rPr>
          <w:color w:val="1D1D1B"/>
          <w:spacing w:val="-6"/>
        </w:rPr>
        <w:t xml:space="preserve"> </w:t>
      </w:r>
      <w:r w:rsidR="00710F3D">
        <w:rPr>
          <w:color w:val="1D1D1B"/>
        </w:rPr>
        <w:t>and</w:t>
      </w:r>
      <w:r w:rsidR="00710F3D">
        <w:rPr>
          <w:color w:val="1D1D1B"/>
          <w:spacing w:val="-6"/>
        </w:rPr>
        <w:t xml:space="preserve"> </w:t>
      </w:r>
      <w:r w:rsidR="00710F3D">
        <w:rPr>
          <w:color w:val="1D1D1B"/>
        </w:rPr>
        <w:t>discussed in a meeting of the Bishop, Patron (if no suspension</w:t>
      </w:r>
    </w:p>
    <w:p w14:paraId="79495504" w14:textId="394D4DA5" w:rsidR="00EE3BC9" w:rsidRDefault="00710F3D" w:rsidP="00A5367C">
      <w:pPr>
        <w:pStyle w:val="BodyText"/>
        <w:ind w:left="102" w:right="69"/>
      </w:pPr>
      <w:r>
        <w:rPr>
          <w:color w:val="1D1D1B"/>
        </w:rPr>
        <w:t>is in place),</w:t>
      </w:r>
      <w:r w:rsidR="00B760B0">
        <w:rPr>
          <w:color w:val="1D1D1B"/>
          <w:spacing w:val="80"/>
        </w:rPr>
        <w:t xml:space="preserve"> </w:t>
      </w:r>
      <w:r>
        <w:rPr>
          <w:color w:val="1D1D1B"/>
        </w:rPr>
        <w:t>and the two Parish Representatives. The Archdeacon</w:t>
      </w:r>
      <w:r>
        <w:rPr>
          <w:color w:val="1D1D1B"/>
          <w:spacing w:val="-7"/>
        </w:rPr>
        <w:t xml:space="preserve"> </w:t>
      </w:r>
      <w:r>
        <w:rPr>
          <w:color w:val="1D1D1B"/>
        </w:rPr>
        <w:t>or</w:t>
      </w:r>
      <w:r>
        <w:rPr>
          <w:color w:val="1D1D1B"/>
          <w:spacing w:val="-6"/>
        </w:rPr>
        <w:t xml:space="preserve"> </w:t>
      </w:r>
      <w:r>
        <w:rPr>
          <w:color w:val="1D1D1B"/>
        </w:rPr>
        <w:t>Area</w:t>
      </w:r>
      <w:r>
        <w:rPr>
          <w:color w:val="1D1D1B"/>
          <w:spacing w:val="-7"/>
        </w:rPr>
        <w:t xml:space="preserve"> </w:t>
      </w:r>
      <w:r>
        <w:rPr>
          <w:color w:val="1D1D1B"/>
        </w:rPr>
        <w:t>Dean</w:t>
      </w:r>
      <w:r>
        <w:rPr>
          <w:color w:val="1D1D1B"/>
          <w:spacing w:val="-7"/>
        </w:rPr>
        <w:t xml:space="preserve"> </w:t>
      </w:r>
      <w:r>
        <w:rPr>
          <w:color w:val="1D1D1B"/>
        </w:rPr>
        <w:t>may</w:t>
      </w:r>
      <w:r>
        <w:rPr>
          <w:color w:val="1D1D1B"/>
          <w:spacing w:val="-6"/>
        </w:rPr>
        <w:t xml:space="preserve"> </w:t>
      </w:r>
      <w:r>
        <w:rPr>
          <w:color w:val="1D1D1B"/>
        </w:rPr>
        <w:t>also</w:t>
      </w:r>
      <w:r>
        <w:rPr>
          <w:color w:val="1D1D1B"/>
          <w:spacing w:val="-7"/>
        </w:rPr>
        <w:t xml:space="preserve"> </w:t>
      </w:r>
      <w:r>
        <w:rPr>
          <w:color w:val="1D1D1B"/>
        </w:rPr>
        <w:t>be</w:t>
      </w:r>
      <w:r>
        <w:rPr>
          <w:color w:val="1D1D1B"/>
          <w:spacing w:val="-6"/>
        </w:rPr>
        <w:t xml:space="preserve"> </w:t>
      </w:r>
      <w:r w:rsidR="00212495">
        <w:rPr>
          <w:color w:val="1D1D1B"/>
        </w:rPr>
        <w:t>included;</w:t>
      </w:r>
      <w:r>
        <w:rPr>
          <w:color w:val="1D1D1B"/>
          <w:spacing w:val="-6"/>
        </w:rPr>
        <w:t xml:space="preserve"> </w:t>
      </w:r>
      <w:proofErr w:type="gramStart"/>
      <w:r>
        <w:rPr>
          <w:color w:val="1D1D1B"/>
        </w:rPr>
        <w:t>however</w:t>
      </w:r>
      <w:proofErr w:type="gramEnd"/>
      <w:r>
        <w:rPr>
          <w:color w:val="1D1D1B"/>
        </w:rPr>
        <w:t xml:space="preserve"> this</w:t>
      </w:r>
      <w:r>
        <w:rPr>
          <w:color w:val="1D1D1B"/>
          <w:spacing w:val="-3"/>
        </w:rPr>
        <w:t xml:space="preserve"> </w:t>
      </w:r>
      <w:r>
        <w:rPr>
          <w:color w:val="1D1D1B"/>
        </w:rPr>
        <w:t>is</w:t>
      </w:r>
      <w:r>
        <w:rPr>
          <w:color w:val="1D1D1B"/>
          <w:spacing w:val="-3"/>
        </w:rPr>
        <w:t xml:space="preserve"> </w:t>
      </w:r>
      <w:r>
        <w:rPr>
          <w:color w:val="1D1D1B"/>
        </w:rPr>
        <w:t>unlikely</w:t>
      </w:r>
      <w:r>
        <w:rPr>
          <w:color w:val="1D1D1B"/>
          <w:spacing w:val="-2"/>
        </w:rPr>
        <w:t xml:space="preserve"> </w:t>
      </w:r>
      <w:r>
        <w:rPr>
          <w:color w:val="1D1D1B"/>
        </w:rPr>
        <w:t>to</w:t>
      </w:r>
      <w:r>
        <w:rPr>
          <w:color w:val="1D1D1B"/>
          <w:spacing w:val="-3"/>
        </w:rPr>
        <w:t xml:space="preserve"> </w:t>
      </w:r>
      <w:r>
        <w:rPr>
          <w:color w:val="1D1D1B"/>
        </w:rPr>
        <w:t>be</w:t>
      </w:r>
      <w:r>
        <w:rPr>
          <w:color w:val="1D1D1B"/>
          <w:spacing w:val="-2"/>
        </w:rPr>
        <w:t xml:space="preserve"> </w:t>
      </w:r>
      <w:r>
        <w:rPr>
          <w:color w:val="1D1D1B"/>
        </w:rPr>
        <w:t>the</w:t>
      </w:r>
      <w:r>
        <w:rPr>
          <w:color w:val="1D1D1B"/>
          <w:spacing w:val="-2"/>
        </w:rPr>
        <w:t xml:space="preserve"> </w:t>
      </w:r>
      <w:r>
        <w:rPr>
          <w:color w:val="1D1D1B"/>
        </w:rPr>
        <w:t>case</w:t>
      </w:r>
      <w:r>
        <w:rPr>
          <w:color w:val="1D1D1B"/>
          <w:spacing w:val="-2"/>
        </w:rPr>
        <w:t xml:space="preserve"> </w:t>
      </w:r>
      <w:r>
        <w:rPr>
          <w:color w:val="1D1D1B"/>
        </w:rPr>
        <w:t>for</w:t>
      </w:r>
      <w:r>
        <w:rPr>
          <w:color w:val="1D1D1B"/>
          <w:spacing w:val="-2"/>
        </w:rPr>
        <w:t xml:space="preserve"> </w:t>
      </w:r>
      <w:r>
        <w:rPr>
          <w:color w:val="1D1D1B"/>
        </w:rPr>
        <w:t>every</w:t>
      </w:r>
      <w:r>
        <w:rPr>
          <w:color w:val="1D1D1B"/>
          <w:spacing w:val="-2"/>
        </w:rPr>
        <w:t xml:space="preserve"> </w:t>
      </w:r>
      <w:r>
        <w:rPr>
          <w:color w:val="1D1D1B"/>
        </w:rPr>
        <w:t>panel.</w:t>
      </w:r>
      <w:r>
        <w:rPr>
          <w:color w:val="1D1D1B"/>
          <w:spacing w:val="-3"/>
        </w:rPr>
        <w:t xml:space="preserve"> </w:t>
      </w:r>
      <w:r>
        <w:rPr>
          <w:color w:val="1D1D1B"/>
        </w:rPr>
        <w:t>Shortlisting should</w:t>
      </w:r>
      <w:r>
        <w:rPr>
          <w:color w:val="1D1D1B"/>
          <w:spacing w:val="-6"/>
        </w:rPr>
        <w:t xml:space="preserve"> </w:t>
      </w:r>
      <w:r>
        <w:rPr>
          <w:color w:val="1D1D1B"/>
        </w:rPr>
        <w:t>be</w:t>
      </w:r>
      <w:r>
        <w:rPr>
          <w:color w:val="1D1D1B"/>
          <w:spacing w:val="-5"/>
        </w:rPr>
        <w:t xml:space="preserve"> </w:t>
      </w:r>
      <w:r>
        <w:rPr>
          <w:color w:val="1D1D1B"/>
        </w:rPr>
        <w:t>completed</w:t>
      </w:r>
      <w:r>
        <w:rPr>
          <w:color w:val="1D1D1B"/>
          <w:spacing w:val="-6"/>
        </w:rPr>
        <w:t xml:space="preserve"> </w:t>
      </w:r>
      <w:r>
        <w:rPr>
          <w:color w:val="1D1D1B"/>
        </w:rPr>
        <w:t>using</w:t>
      </w:r>
      <w:r>
        <w:rPr>
          <w:color w:val="1D1D1B"/>
          <w:spacing w:val="-5"/>
        </w:rPr>
        <w:t xml:space="preserve"> </w:t>
      </w:r>
      <w:r>
        <w:rPr>
          <w:color w:val="1D1D1B"/>
        </w:rPr>
        <w:t>‘blind</w:t>
      </w:r>
      <w:r>
        <w:rPr>
          <w:color w:val="1D1D1B"/>
          <w:spacing w:val="-6"/>
        </w:rPr>
        <w:t xml:space="preserve"> </w:t>
      </w:r>
      <w:r>
        <w:rPr>
          <w:color w:val="1D1D1B"/>
        </w:rPr>
        <w:t>shortlisting</w:t>
      </w:r>
      <w:r>
        <w:rPr>
          <w:color w:val="1D1D1B"/>
          <w:spacing w:val="-5"/>
        </w:rPr>
        <w:t xml:space="preserve"> </w:t>
      </w:r>
      <w:r>
        <w:rPr>
          <w:color w:val="1D1D1B"/>
        </w:rPr>
        <w:t>techniques’ whereby reference to age, address or location, name, years of experience, school or university name are redacted from the applications prior to review and a shortlist of interviewees agreed. This meeting may be held online.</w:t>
      </w:r>
    </w:p>
    <w:p w14:paraId="3A0DB437" w14:textId="4AF0118C" w:rsidR="00EE3BC9" w:rsidRDefault="00710F3D" w:rsidP="00616B8C">
      <w:pPr>
        <w:pStyle w:val="BodyText"/>
        <w:spacing w:before="120" w:line="235" w:lineRule="auto"/>
        <w:ind w:left="102" w:right="387"/>
      </w:pPr>
      <w:r>
        <w:rPr>
          <w:color w:val="1D1D1B"/>
        </w:rPr>
        <w:t>In shortlisting, and during interviews, the panel will follow the national guidance on safer recruitment</w:t>
      </w:r>
      <w:r w:rsidR="00616B8C">
        <w:rPr>
          <w:color w:val="1D1D1B"/>
        </w:rPr>
        <w:t xml:space="preserve">, which </w:t>
      </w:r>
      <w:r>
        <w:rPr>
          <w:color w:val="1D1D1B"/>
        </w:rPr>
        <w:t>is about ensuring that safeguarding processes are woven into the appointments process to</w:t>
      </w:r>
      <w:r>
        <w:rPr>
          <w:color w:val="1D1D1B"/>
          <w:spacing w:val="-8"/>
        </w:rPr>
        <w:t xml:space="preserve"> </w:t>
      </w:r>
      <w:r>
        <w:rPr>
          <w:color w:val="1D1D1B"/>
        </w:rPr>
        <w:t>ensure</w:t>
      </w:r>
      <w:r>
        <w:rPr>
          <w:color w:val="1D1D1B"/>
          <w:spacing w:val="-7"/>
        </w:rPr>
        <w:t xml:space="preserve"> </w:t>
      </w:r>
      <w:r>
        <w:rPr>
          <w:color w:val="1D1D1B"/>
        </w:rPr>
        <w:t>that</w:t>
      </w:r>
      <w:r>
        <w:rPr>
          <w:color w:val="1D1D1B"/>
          <w:spacing w:val="-7"/>
        </w:rPr>
        <w:t xml:space="preserve"> </w:t>
      </w:r>
      <w:r>
        <w:rPr>
          <w:color w:val="1D1D1B"/>
        </w:rPr>
        <w:t>an</w:t>
      </w:r>
      <w:r>
        <w:rPr>
          <w:color w:val="1D1D1B"/>
          <w:spacing w:val="-8"/>
        </w:rPr>
        <w:t xml:space="preserve"> </w:t>
      </w:r>
      <w:r>
        <w:rPr>
          <w:color w:val="1D1D1B"/>
        </w:rPr>
        <w:t>appropriate</w:t>
      </w:r>
      <w:r>
        <w:rPr>
          <w:color w:val="1D1D1B"/>
          <w:spacing w:val="-7"/>
        </w:rPr>
        <w:t xml:space="preserve"> </w:t>
      </w:r>
      <w:r>
        <w:rPr>
          <w:color w:val="1D1D1B"/>
        </w:rPr>
        <w:t>and</w:t>
      </w:r>
      <w:r>
        <w:rPr>
          <w:color w:val="1D1D1B"/>
          <w:spacing w:val="-8"/>
        </w:rPr>
        <w:t xml:space="preserve"> </w:t>
      </w:r>
      <w:r>
        <w:rPr>
          <w:color w:val="1D1D1B"/>
        </w:rPr>
        <w:t>safe</w:t>
      </w:r>
      <w:r>
        <w:rPr>
          <w:color w:val="1D1D1B"/>
          <w:spacing w:val="-7"/>
        </w:rPr>
        <w:t xml:space="preserve"> </w:t>
      </w:r>
      <w:r>
        <w:rPr>
          <w:color w:val="1D1D1B"/>
        </w:rPr>
        <w:t>appointment</w:t>
      </w:r>
      <w:r>
        <w:rPr>
          <w:color w:val="1D1D1B"/>
          <w:spacing w:val="-7"/>
        </w:rPr>
        <w:t xml:space="preserve"> </w:t>
      </w:r>
      <w:r>
        <w:rPr>
          <w:color w:val="1D1D1B"/>
        </w:rPr>
        <w:t xml:space="preserve">is </w:t>
      </w:r>
      <w:r>
        <w:rPr>
          <w:color w:val="1D1D1B"/>
          <w:spacing w:val="-2"/>
        </w:rPr>
        <w:t>made.</w:t>
      </w:r>
    </w:p>
    <w:p w14:paraId="0F9E7338" w14:textId="77777777" w:rsidR="00EE3BC9" w:rsidRDefault="00710F3D" w:rsidP="00616B8C">
      <w:pPr>
        <w:spacing w:before="120" w:line="235" w:lineRule="auto"/>
        <w:ind w:left="102" w:right="210"/>
      </w:pPr>
      <w:r>
        <w:rPr>
          <w:color w:val="1D1D1B"/>
        </w:rPr>
        <w:t>Interview questions should include assessments of suitability</w:t>
      </w:r>
      <w:r>
        <w:rPr>
          <w:color w:val="1D1D1B"/>
          <w:spacing w:val="-7"/>
        </w:rPr>
        <w:t xml:space="preserve"> </w:t>
      </w:r>
      <w:r>
        <w:rPr>
          <w:color w:val="1D1D1B"/>
        </w:rPr>
        <w:t>for</w:t>
      </w:r>
      <w:r>
        <w:rPr>
          <w:color w:val="1D1D1B"/>
          <w:spacing w:val="-7"/>
        </w:rPr>
        <w:t xml:space="preserve"> </w:t>
      </w:r>
      <w:r>
        <w:rPr>
          <w:color w:val="1D1D1B"/>
        </w:rPr>
        <w:t>working</w:t>
      </w:r>
      <w:r>
        <w:rPr>
          <w:color w:val="1D1D1B"/>
          <w:spacing w:val="-7"/>
        </w:rPr>
        <w:t xml:space="preserve"> </w:t>
      </w:r>
      <w:r>
        <w:rPr>
          <w:color w:val="1D1D1B"/>
        </w:rPr>
        <w:t>with</w:t>
      </w:r>
      <w:r>
        <w:rPr>
          <w:color w:val="1D1D1B"/>
          <w:spacing w:val="-8"/>
        </w:rPr>
        <w:t xml:space="preserve"> </w:t>
      </w:r>
      <w:r>
        <w:rPr>
          <w:color w:val="1D1D1B"/>
        </w:rPr>
        <w:t>children,</w:t>
      </w:r>
      <w:r>
        <w:rPr>
          <w:color w:val="1D1D1B"/>
          <w:spacing w:val="-7"/>
        </w:rPr>
        <w:t xml:space="preserve"> </w:t>
      </w:r>
      <w:r>
        <w:rPr>
          <w:color w:val="1D1D1B"/>
        </w:rPr>
        <w:t>young</w:t>
      </w:r>
      <w:r>
        <w:rPr>
          <w:color w:val="1D1D1B"/>
          <w:spacing w:val="-7"/>
        </w:rPr>
        <w:t xml:space="preserve"> </w:t>
      </w:r>
      <w:r>
        <w:rPr>
          <w:color w:val="1D1D1B"/>
        </w:rPr>
        <w:t>people,</w:t>
      </w:r>
      <w:r>
        <w:rPr>
          <w:color w:val="1D1D1B"/>
          <w:spacing w:val="-7"/>
        </w:rPr>
        <w:t xml:space="preserve"> </w:t>
      </w:r>
      <w:r>
        <w:rPr>
          <w:color w:val="1D1D1B"/>
        </w:rPr>
        <w:t xml:space="preserve">and/ or vulnerable adults. Sample questions can be found towards the end of this link at </w:t>
      </w:r>
      <w:hyperlink r:id="rId31">
        <w:r>
          <w:rPr>
            <w:b/>
            <w:color w:val="005272"/>
            <w:u w:val="single" w:color="AF2468"/>
          </w:rPr>
          <w:t>www.churchofengland.</w:t>
        </w:r>
      </w:hyperlink>
      <w:r>
        <w:rPr>
          <w:b/>
          <w:color w:val="005272"/>
        </w:rPr>
        <w:t xml:space="preserve"> </w:t>
      </w:r>
      <w:hyperlink r:id="rId32">
        <w:r>
          <w:rPr>
            <w:b/>
            <w:color w:val="005272"/>
            <w:spacing w:val="-2"/>
            <w:u w:val="single" w:color="AF2468"/>
          </w:rPr>
          <w:t>org/safeguarding/safeguarding-e-manual/safer-</w:t>
        </w:r>
      </w:hyperlink>
      <w:r>
        <w:rPr>
          <w:b/>
          <w:color w:val="005272"/>
          <w:spacing w:val="-2"/>
        </w:rPr>
        <w:t xml:space="preserve"> </w:t>
      </w:r>
      <w:hyperlink r:id="rId33">
        <w:r>
          <w:rPr>
            <w:b/>
            <w:color w:val="005272"/>
            <w:spacing w:val="-2"/>
            <w:u w:val="single" w:color="AF2468"/>
          </w:rPr>
          <w:t>recruitment-and-people-management-guidance/</w:t>
        </w:r>
      </w:hyperlink>
      <w:r>
        <w:rPr>
          <w:b/>
          <w:color w:val="005272"/>
          <w:spacing w:val="-2"/>
        </w:rPr>
        <w:t xml:space="preserve"> </w:t>
      </w:r>
      <w:hyperlink r:id="rId34">
        <w:r>
          <w:rPr>
            <w:b/>
            <w:color w:val="005272"/>
            <w:spacing w:val="-2"/>
            <w:u w:val="single" w:color="AF2468"/>
          </w:rPr>
          <w:t>section-7</w:t>
        </w:r>
      </w:hyperlink>
      <w:r>
        <w:rPr>
          <w:color w:val="1D1D1B"/>
          <w:spacing w:val="-2"/>
        </w:rPr>
        <w:t>.</w:t>
      </w:r>
    </w:p>
    <w:p w14:paraId="1D611D8B" w14:textId="6BEC4CA4" w:rsidR="00EE3BC9" w:rsidRDefault="00336654" w:rsidP="00616B8C">
      <w:pPr>
        <w:pStyle w:val="BodyText"/>
        <w:spacing w:before="120" w:line="235" w:lineRule="auto"/>
        <w:ind w:left="102" w:right="159"/>
      </w:pPr>
      <w:r>
        <w:rPr>
          <w:color w:val="1D1D1B"/>
        </w:rPr>
        <w:t>All Bishops and Archdeacons will complete an e-learning module on Safer Recruitment provided by the national church. During a vacancy at least</w:t>
      </w:r>
      <w:r>
        <w:rPr>
          <w:color w:val="1D1D1B"/>
          <w:spacing w:val="-5"/>
        </w:rPr>
        <w:t xml:space="preserve"> </w:t>
      </w:r>
      <w:r>
        <w:rPr>
          <w:color w:val="1D1D1B"/>
        </w:rPr>
        <w:t>one</w:t>
      </w:r>
      <w:r>
        <w:rPr>
          <w:color w:val="1D1D1B"/>
          <w:spacing w:val="-5"/>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other</w:t>
      </w:r>
      <w:r>
        <w:rPr>
          <w:color w:val="1D1D1B"/>
          <w:spacing w:val="-5"/>
        </w:rPr>
        <w:t xml:space="preserve"> </w:t>
      </w:r>
      <w:r>
        <w:rPr>
          <w:color w:val="1D1D1B"/>
        </w:rPr>
        <w:t>members</w:t>
      </w:r>
      <w:r>
        <w:rPr>
          <w:color w:val="1D1D1B"/>
          <w:spacing w:val="-6"/>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interview</w:t>
      </w:r>
      <w:r>
        <w:rPr>
          <w:color w:val="1D1D1B"/>
          <w:spacing w:val="-5"/>
        </w:rPr>
        <w:t xml:space="preserve"> </w:t>
      </w:r>
      <w:r>
        <w:rPr>
          <w:color w:val="1D1D1B"/>
        </w:rPr>
        <w:t>panel (ideally all) should have completed this training.</w:t>
      </w:r>
    </w:p>
    <w:p w14:paraId="589CC069" w14:textId="77777777" w:rsidR="00EE3BC9" w:rsidRDefault="00710F3D" w:rsidP="00616B8C">
      <w:pPr>
        <w:pStyle w:val="BodyText"/>
        <w:spacing w:before="120" w:line="235" w:lineRule="auto"/>
        <w:ind w:left="102" w:right="308"/>
      </w:pPr>
      <w:r>
        <w:rPr>
          <w:color w:val="1D1D1B"/>
        </w:rPr>
        <w:t>Candidates should expect their presence on social media</w:t>
      </w:r>
      <w:r>
        <w:rPr>
          <w:color w:val="1D1D1B"/>
          <w:spacing w:val="-3"/>
        </w:rPr>
        <w:t xml:space="preserve"> </w:t>
      </w:r>
      <w:r>
        <w:rPr>
          <w:color w:val="1D1D1B"/>
        </w:rPr>
        <w:t>to</w:t>
      </w:r>
      <w:r>
        <w:rPr>
          <w:color w:val="1D1D1B"/>
          <w:spacing w:val="-3"/>
        </w:rPr>
        <w:t xml:space="preserve"> </w:t>
      </w:r>
      <w:r>
        <w:rPr>
          <w:color w:val="1D1D1B"/>
        </w:rPr>
        <w:t>be</w:t>
      </w:r>
      <w:r>
        <w:rPr>
          <w:color w:val="1D1D1B"/>
          <w:spacing w:val="-2"/>
        </w:rPr>
        <w:t xml:space="preserve"> </w:t>
      </w:r>
      <w:r>
        <w:rPr>
          <w:color w:val="1D1D1B"/>
        </w:rPr>
        <w:t>viewed</w:t>
      </w:r>
      <w:r>
        <w:rPr>
          <w:color w:val="1D1D1B"/>
          <w:spacing w:val="-3"/>
        </w:rPr>
        <w:t xml:space="preserve"> </w:t>
      </w:r>
      <w:r>
        <w:rPr>
          <w:color w:val="1D1D1B"/>
        </w:rPr>
        <w:t>and</w:t>
      </w:r>
      <w:r>
        <w:rPr>
          <w:color w:val="1D1D1B"/>
          <w:spacing w:val="-3"/>
        </w:rPr>
        <w:t xml:space="preserve"> </w:t>
      </w:r>
      <w:r>
        <w:rPr>
          <w:color w:val="1D1D1B"/>
        </w:rPr>
        <w:t>that</w:t>
      </w:r>
      <w:r>
        <w:rPr>
          <w:color w:val="1D1D1B"/>
          <w:spacing w:val="-2"/>
        </w:rPr>
        <w:t xml:space="preserve"> </w:t>
      </w:r>
      <w:r>
        <w:rPr>
          <w:color w:val="1D1D1B"/>
        </w:rPr>
        <w:t>the</w:t>
      </w:r>
      <w:r>
        <w:rPr>
          <w:color w:val="1D1D1B"/>
          <w:spacing w:val="-2"/>
        </w:rPr>
        <w:t xml:space="preserve"> </w:t>
      </w:r>
      <w:r>
        <w:rPr>
          <w:color w:val="1D1D1B"/>
        </w:rPr>
        <w:t>interview</w:t>
      </w:r>
      <w:r>
        <w:rPr>
          <w:color w:val="1D1D1B"/>
          <w:spacing w:val="-2"/>
        </w:rPr>
        <w:t xml:space="preserve"> </w:t>
      </w:r>
      <w:r>
        <w:rPr>
          <w:color w:val="1D1D1B"/>
        </w:rPr>
        <w:t>will</w:t>
      </w:r>
      <w:r>
        <w:rPr>
          <w:color w:val="1D1D1B"/>
          <w:spacing w:val="-3"/>
        </w:rPr>
        <w:t xml:space="preserve"> </w:t>
      </w:r>
      <w:r>
        <w:rPr>
          <w:color w:val="1D1D1B"/>
        </w:rPr>
        <w:t>include questions</w:t>
      </w:r>
      <w:r>
        <w:rPr>
          <w:color w:val="1D1D1B"/>
          <w:spacing w:val="-11"/>
        </w:rPr>
        <w:t xml:space="preserve"> </w:t>
      </w:r>
      <w:r>
        <w:rPr>
          <w:color w:val="1D1D1B"/>
        </w:rPr>
        <w:t>related</w:t>
      </w:r>
      <w:r>
        <w:rPr>
          <w:color w:val="1D1D1B"/>
          <w:spacing w:val="-11"/>
        </w:rPr>
        <w:t xml:space="preserve"> </w:t>
      </w:r>
      <w:r>
        <w:rPr>
          <w:color w:val="1D1D1B"/>
        </w:rPr>
        <w:t>to</w:t>
      </w:r>
      <w:r>
        <w:rPr>
          <w:color w:val="1D1D1B"/>
          <w:spacing w:val="-11"/>
        </w:rPr>
        <w:t xml:space="preserve"> </w:t>
      </w:r>
      <w:r>
        <w:rPr>
          <w:color w:val="1D1D1B"/>
        </w:rPr>
        <w:t>the</w:t>
      </w:r>
      <w:r>
        <w:rPr>
          <w:color w:val="1D1D1B"/>
          <w:spacing w:val="-10"/>
        </w:rPr>
        <w:t xml:space="preserve"> </w:t>
      </w:r>
      <w:r>
        <w:rPr>
          <w:color w:val="1D1D1B"/>
        </w:rPr>
        <w:t>diocesan</w:t>
      </w:r>
      <w:r>
        <w:rPr>
          <w:color w:val="1D1D1B"/>
          <w:spacing w:val="-11"/>
        </w:rPr>
        <w:t xml:space="preserve"> </w:t>
      </w:r>
      <w:r>
        <w:rPr>
          <w:color w:val="1D1D1B"/>
        </w:rPr>
        <w:t>priorities</w:t>
      </w:r>
      <w:r>
        <w:rPr>
          <w:color w:val="1D1D1B"/>
          <w:spacing w:val="-11"/>
        </w:rPr>
        <w:t xml:space="preserve"> </w:t>
      </w:r>
      <w:r>
        <w:rPr>
          <w:color w:val="1D1D1B"/>
        </w:rPr>
        <w:t>of</w:t>
      </w:r>
      <w:r>
        <w:rPr>
          <w:color w:val="1D1D1B"/>
          <w:spacing w:val="-11"/>
        </w:rPr>
        <w:t xml:space="preserve"> </w:t>
      </w:r>
      <w:r>
        <w:rPr>
          <w:color w:val="1D1D1B"/>
        </w:rPr>
        <w:t xml:space="preserve">younger, </w:t>
      </w:r>
      <w:proofErr w:type="gramStart"/>
      <w:r>
        <w:rPr>
          <w:color w:val="1D1D1B"/>
        </w:rPr>
        <w:t>safer</w:t>
      </w:r>
      <w:proofErr w:type="gramEnd"/>
      <w:r>
        <w:rPr>
          <w:color w:val="1D1D1B"/>
        </w:rPr>
        <w:t xml:space="preserve"> and more racially just.</w:t>
      </w:r>
    </w:p>
    <w:p w14:paraId="4115043E" w14:textId="77777777" w:rsidR="00EE3BC9" w:rsidRDefault="00710F3D" w:rsidP="00616B8C">
      <w:pPr>
        <w:spacing w:before="120" w:line="235" w:lineRule="auto"/>
        <w:ind w:left="102" w:right="635"/>
        <w:jc w:val="both"/>
      </w:pPr>
      <w:r>
        <w:rPr>
          <w:color w:val="1D1D1B"/>
        </w:rPr>
        <w:t>There</w:t>
      </w:r>
      <w:r>
        <w:rPr>
          <w:color w:val="1D1D1B"/>
          <w:spacing w:val="-7"/>
        </w:rPr>
        <w:t xml:space="preserve"> </w:t>
      </w:r>
      <w:r>
        <w:rPr>
          <w:color w:val="1D1D1B"/>
        </w:rPr>
        <w:t>is</w:t>
      </w:r>
      <w:r>
        <w:rPr>
          <w:color w:val="1D1D1B"/>
          <w:spacing w:val="-8"/>
        </w:rPr>
        <w:t xml:space="preserve"> </w:t>
      </w:r>
      <w:r>
        <w:rPr>
          <w:color w:val="1D1D1B"/>
        </w:rPr>
        <w:t>more</w:t>
      </w:r>
      <w:r>
        <w:rPr>
          <w:color w:val="1D1D1B"/>
          <w:spacing w:val="-7"/>
        </w:rPr>
        <w:t xml:space="preserve"> </w:t>
      </w:r>
      <w:r>
        <w:rPr>
          <w:color w:val="1D1D1B"/>
        </w:rPr>
        <w:t>information</w:t>
      </w:r>
      <w:r>
        <w:rPr>
          <w:color w:val="1D1D1B"/>
          <w:spacing w:val="-8"/>
        </w:rPr>
        <w:t xml:space="preserve"> </w:t>
      </w:r>
      <w:r>
        <w:rPr>
          <w:color w:val="1D1D1B"/>
        </w:rPr>
        <w:t>about</w:t>
      </w:r>
      <w:r>
        <w:rPr>
          <w:color w:val="1D1D1B"/>
          <w:spacing w:val="-7"/>
        </w:rPr>
        <w:t xml:space="preserve"> </w:t>
      </w:r>
      <w:r>
        <w:rPr>
          <w:color w:val="1D1D1B"/>
        </w:rPr>
        <w:t>Safer</w:t>
      </w:r>
      <w:r>
        <w:rPr>
          <w:color w:val="1D1D1B"/>
          <w:spacing w:val="-7"/>
        </w:rPr>
        <w:t xml:space="preserve"> </w:t>
      </w:r>
      <w:r>
        <w:rPr>
          <w:color w:val="1D1D1B"/>
        </w:rPr>
        <w:t>Recruitment and</w:t>
      </w:r>
      <w:r>
        <w:rPr>
          <w:color w:val="1D1D1B"/>
          <w:spacing w:val="-11"/>
        </w:rPr>
        <w:t xml:space="preserve"> </w:t>
      </w:r>
      <w:r>
        <w:rPr>
          <w:color w:val="1D1D1B"/>
        </w:rPr>
        <w:t>the</w:t>
      </w:r>
      <w:r>
        <w:rPr>
          <w:color w:val="1D1D1B"/>
          <w:spacing w:val="-10"/>
        </w:rPr>
        <w:t xml:space="preserve"> </w:t>
      </w:r>
      <w:proofErr w:type="spellStart"/>
      <w:r>
        <w:rPr>
          <w:color w:val="1D1D1B"/>
        </w:rPr>
        <w:t>e-learning</w:t>
      </w:r>
      <w:proofErr w:type="spellEnd"/>
      <w:r>
        <w:rPr>
          <w:color w:val="1D1D1B"/>
          <w:spacing w:val="-10"/>
        </w:rPr>
        <w:t xml:space="preserve"> </w:t>
      </w:r>
      <w:r>
        <w:rPr>
          <w:color w:val="1D1D1B"/>
        </w:rPr>
        <w:t>module</w:t>
      </w:r>
      <w:r>
        <w:rPr>
          <w:color w:val="1D1D1B"/>
          <w:spacing w:val="-10"/>
        </w:rPr>
        <w:t xml:space="preserve"> </w:t>
      </w:r>
      <w:r>
        <w:rPr>
          <w:color w:val="1D1D1B"/>
        </w:rPr>
        <w:t>at</w:t>
      </w:r>
      <w:r>
        <w:rPr>
          <w:color w:val="1D1D1B"/>
          <w:spacing w:val="-10"/>
        </w:rPr>
        <w:t xml:space="preserve"> </w:t>
      </w:r>
      <w:hyperlink r:id="rId35">
        <w:proofErr w:type="spellStart"/>
        <w:r>
          <w:rPr>
            <w:b/>
            <w:color w:val="005272"/>
            <w:u w:val="single" w:color="AF2468"/>
          </w:rPr>
          <w:t>safeguardingtraining</w:t>
        </w:r>
        <w:proofErr w:type="spellEnd"/>
        <w:r>
          <w:rPr>
            <w:b/>
            <w:color w:val="005272"/>
            <w:u w:val="single" w:color="AF2468"/>
          </w:rPr>
          <w:t>.</w:t>
        </w:r>
      </w:hyperlink>
      <w:r>
        <w:rPr>
          <w:b/>
          <w:color w:val="005272"/>
        </w:rPr>
        <w:t xml:space="preserve"> </w:t>
      </w:r>
      <w:hyperlink r:id="rId36">
        <w:r>
          <w:rPr>
            <w:b/>
            <w:color w:val="005272"/>
            <w:spacing w:val="-2"/>
            <w:u w:val="single" w:color="AF2468"/>
          </w:rPr>
          <w:t>cofeportal.org</w:t>
        </w:r>
      </w:hyperlink>
      <w:r>
        <w:rPr>
          <w:color w:val="1D1D1B"/>
          <w:spacing w:val="-2"/>
        </w:rPr>
        <w:t>.</w:t>
      </w:r>
    </w:p>
    <w:p w14:paraId="5E509A89" w14:textId="77777777" w:rsidR="00EE3BC9" w:rsidRDefault="00710F3D">
      <w:pPr>
        <w:pStyle w:val="Heading3"/>
        <w:numPr>
          <w:ilvl w:val="1"/>
          <w:numId w:val="7"/>
        </w:numPr>
        <w:tabs>
          <w:tab w:val="left" w:pos="623"/>
        </w:tabs>
        <w:spacing w:before="182"/>
        <w:ind w:left="623" w:hanging="523"/>
      </w:pPr>
      <w:bookmarkStart w:id="54" w:name="_Toc147632045"/>
      <w:bookmarkStart w:id="55" w:name="_Toc147675564"/>
      <w:r>
        <w:rPr>
          <w:color w:val="005272"/>
        </w:rPr>
        <w:t>Interview</w:t>
      </w:r>
      <w:r>
        <w:rPr>
          <w:color w:val="005272"/>
          <w:spacing w:val="-11"/>
        </w:rPr>
        <w:t xml:space="preserve"> </w:t>
      </w:r>
      <w:r>
        <w:rPr>
          <w:color w:val="005272"/>
        </w:rPr>
        <w:t>day</w:t>
      </w:r>
      <w:r>
        <w:rPr>
          <w:color w:val="005272"/>
          <w:spacing w:val="-7"/>
        </w:rPr>
        <w:t xml:space="preserve"> </w:t>
      </w:r>
      <w:r>
        <w:rPr>
          <w:color w:val="005272"/>
          <w:spacing w:val="-2"/>
        </w:rPr>
        <w:t>meetings</w:t>
      </w:r>
      <w:bookmarkEnd w:id="54"/>
      <w:bookmarkEnd w:id="55"/>
    </w:p>
    <w:p w14:paraId="554555B5" w14:textId="77777777" w:rsidR="00EE3BC9" w:rsidRDefault="00710F3D">
      <w:pPr>
        <w:pStyle w:val="BodyText"/>
        <w:spacing w:before="185" w:line="235" w:lineRule="auto"/>
        <w:ind w:right="141"/>
        <w:jc w:val="both"/>
      </w:pPr>
      <w:r>
        <w:rPr>
          <w:color w:val="1D1D1B"/>
        </w:rPr>
        <w:t>Before</w:t>
      </w:r>
      <w:r>
        <w:rPr>
          <w:color w:val="1D1D1B"/>
          <w:spacing w:val="-6"/>
        </w:rPr>
        <w:t xml:space="preserve"> </w:t>
      </w:r>
      <w:r>
        <w:rPr>
          <w:color w:val="1D1D1B"/>
        </w:rPr>
        <w:t>the</w:t>
      </w:r>
      <w:r>
        <w:rPr>
          <w:color w:val="1D1D1B"/>
          <w:spacing w:val="-6"/>
        </w:rPr>
        <w:t xml:space="preserve"> </w:t>
      </w:r>
      <w:r>
        <w:rPr>
          <w:color w:val="1D1D1B"/>
        </w:rPr>
        <w:t>candidate(s)</w:t>
      </w:r>
      <w:r>
        <w:rPr>
          <w:color w:val="1D1D1B"/>
          <w:spacing w:val="-7"/>
        </w:rPr>
        <w:t xml:space="preserve"> </w:t>
      </w:r>
      <w:r>
        <w:rPr>
          <w:color w:val="1D1D1B"/>
        </w:rPr>
        <w:t>meet</w:t>
      </w:r>
      <w:r>
        <w:rPr>
          <w:color w:val="1D1D1B"/>
          <w:spacing w:val="-6"/>
        </w:rPr>
        <w:t xml:space="preserve"> </w:t>
      </w:r>
      <w:r>
        <w:rPr>
          <w:color w:val="1D1D1B"/>
        </w:rPr>
        <w:t>with</w:t>
      </w:r>
      <w:r>
        <w:rPr>
          <w:color w:val="1D1D1B"/>
          <w:spacing w:val="-7"/>
        </w:rPr>
        <w:t xml:space="preserve"> </w:t>
      </w:r>
      <w:r>
        <w:rPr>
          <w:color w:val="1D1D1B"/>
        </w:rPr>
        <w:t>the</w:t>
      </w:r>
      <w:r>
        <w:rPr>
          <w:color w:val="1D1D1B"/>
          <w:spacing w:val="-6"/>
        </w:rPr>
        <w:t xml:space="preserve"> </w:t>
      </w:r>
      <w:r>
        <w:rPr>
          <w:color w:val="1D1D1B"/>
        </w:rPr>
        <w:t>panel,</w:t>
      </w:r>
      <w:r>
        <w:rPr>
          <w:color w:val="1D1D1B"/>
          <w:spacing w:val="-6"/>
        </w:rPr>
        <w:t xml:space="preserve"> </w:t>
      </w:r>
      <w:r>
        <w:rPr>
          <w:color w:val="1D1D1B"/>
        </w:rPr>
        <w:t>they</w:t>
      </w:r>
      <w:r>
        <w:rPr>
          <w:color w:val="1D1D1B"/>
          <w:spacing w:val="-6"/>
        </w:rPr>
        <w:t xml:space="preserve"> </w:t>
      </w:r>
      <w:r>
        <w:rPr>
          <w:color w:val="1D1D1B"/>
        </w:rPr>
        <w:t>will</w:t>
      </w:r>
      <w:r>
        <w:rPr>
          <w:color w:val="1D1D1B"/>
          <w:spacing w:val="-7"/>
        </w:rPr>
        <w:t xml:space="preserve"> </w:t>
      </w:r>
      <w:r>
        <w:rPr>
          <w:color w:val="1D1D1B"/>
        </w:rPr>
        <w:t>be offered</w:t>
      </w:r>
      <w:r>
        <w:rPr>
          <w:color w:val="1D1D1B"/>
          <w:spacing w:val="-6"/>
        </w:rPr>
        <w:t xml:space="preserve"> </w:t>
      </w:r>
      <w:r>
        <w:rPr>
          <w:color w:val="1D1D1B"/>
        </w:rPr>
        <w:t>a</w:t>
      </w:r>
      <w:r>
        <w:rPr>
          <w:color w:val="1D1D1B"/>
          <w:spacing w:val="-6"/>
        </w:rPr>
        <w:t xml:space="preserve"> </w:t>
      </w:r>
      <w:r>
        <w:rPr>
          <w:color w:val="1D1D1B"/>
        </w:rPr>
        <w:t>tour</w:t>
      </w:r>
      <w:r>
        <w:rPr>
          <w:color w:val="1D1D1B"/>
          <w:spacing w:val="-5"/>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parish</w:t>
      </w:r>
      <w:r>
        <w:rPr>
          <w:color w:val="1D1D1B"/>
          <w:spacing w:val="-6"/>
        </w:rPr>
        <w:t xml:space="preserve"> </w:t>
      </w:r>
      <w:r>
        <w:rPr>
          <w:color w:val="1D1D1B"/>
        </w:rPr>
        <w:t>and,</w:t>
      </w:r>
      <w:r>
        <w:rPr>
          <w:color w:val="1D1D1B"/>
          <w:spacing w:val="-5"/>
        </w:rPr>
        <w:t xml:space="preserve"> </w:t>
      </w:r>
      <w:r>
        <w:rPr>
          <w:color w:val="1D1D1B"/>
        </w:rPr>
        <w:t>if</w:t>
      </w:r>
      <w:r>
        <w:rPr>
          <w:color w:val="1D1D1B"/>
          <w:spacing w:val="-6"/>
        </w:rPr>
        <w:t xml:space="preserve"> </w:t>
      </w:r>
      <w:r>
        <w:rPr>
          <w:color w:val="1D1D1B"/>
        </w:rPr>
        <w:t>possible,</w:t>
      </w:r>
      <w:r>
        <w:rPr>
          <w:color w:val="1D1D1B"/>
          <w:spacing w:val="-5"/>
        </w:rPr>
        <w:t xml:space="preserve"> </w:t>
      </w:r>
      <w:r>
        <w:rPr>
          <w:color w:val="1D1D1B"/>
        </w:rPr>
        <w:t>the</w:t>
      </w:r>
      <w:r>
        <w:rPr>
          <w:color w:val="1D1D1B"/>
          <w:spacing w:val="-5"/>
        </w:rPr>
        <w:t xml:space="preserve"> </w:t>
      </w:r>
      <w:r>
        <w:rPr>
          <w:color w:val="1D1D1B"/>
        </w:rPr>
        <w:t>Vicarage. This will be arranged by the Parish Representatives.</w:t>
      </w:r>
    </w:p>
    <w:p w14:paraId="5FF5D5B9" w14:textId="77777777" w:rsidR="00EE3BC9" w:rsidRDefault="00EE3BC9">
      <w:pPr>
        <w:spacing w:line="235" w:lineRule="auto"/>
        <w:jc w:val="both"/>
        <w:sectPr w:rsidR="00EE3BC9">
          <w:pgSz w:w="11910" w:h="16840"/>
          <w:pgMar w:top="580" w:right="560" w:bottom="400" w:left="580" w:header="0" w:footer="211" w:gutter="0"/>
          <w:cols w:num="2" w:space="720" w:equalWidth="0">
            <w:col w:w="5238" w:space="205"/>
            <w:col w:w="5327"/>
          </w:cols>
        </w:sectPr>
      </w:pPr>
    </w:p>
    <w:p w14:paraId="7514F34B" w14:textId="77777777" w:rsidR="00EE3BC9" w:rsidRDefault="00710F3D">
      <w:pPr>
        <w:pStyle w:val="BodyText"/>
        <w:spacing w:before="42" w:line="235" w:lineRule="auto"/>
      </w:pPr>
      <w:bookmarkStart w:id="56" w:name="3.11_Feedback_"/>
      <w:bookmarkStart w:id="57" w:name="3.12_The_announcement"/>
      <w:bookmarkStart w:id="58" w:name="3.13_Second_meeting_with_Diocesan_Housin"/>
      <w:bookmarkStart w:id="59" w:name="3.14_The_Institution_and_Induction_Servi"/>
      <w:bookmarkStart w:id="60" w:name="3.15_Induction_meeting"/>
      <w:bookmarkStart w:id="61" w:name="4_Guidance_and_explanations"/>
      <w:bookmarkStart w:id="62" w:name="4.1_Preparing_a_Parish_Profile_and_Perso"/>
      <w:bookmarkEnd w:id="56"/>
      <w:bookmarkEnd w:id="57"/>
      <w:bookmarkEnd w:id="58"/>
      <w:bookmarkEnd w:id="59"/>
      <w:bookmarkEnd w:id="60"/>
      <w:bookmarkEnd w:id="61"/>
      <w:bookmarkEnd w:id="62"/>
      <w:r>
        <w:rPr>
          <w:color w:val="1D1D1B"/>
        </w:rPr>
        <w:lastRenderedPageBreak/>
        <w:t>The</w:t>
      </w:r>
      <w:r>
        <w:rPr>
          <w:color w:val="1D1D1B"/>
          <w:spacing w:val="-7"/>
        </w:rPr>
        <w:t xml:space="preserve"> </w:t>
      </w:r>
      <w:r>
        <w:rPr>
          <w:color w:val="1D1D1B"/>
        </w:rPr>
        <w:t>interview</w:t>
      </w:r>
      <w:r>
        <w:rPr>
          <w:color w:val="1D1D1B"/>
          <w:spacing w:val="-7"/>
        </w:rPr>
        <w:t xml:space="preserve"> </w:t>
      </w:r>
      <w:r>
        <w:rPr>
          <w:color w:val="1D1D1B"/>
        </w:rPr>
        <w:t>panel</w:t>
      </w:r>
      <w:r>
        <w:rPr>
          <w:color w:val="1D1D1B"/>
          <w:spacing w:val="-7"/>
        </w:rPr>
        <w:t xml:space="preserve"> </w:t>
      </w:r>
      <w:r>
        <w:rPr>
          <w:color w:val="1D1D1B"/>
        </w:rPr>
        <w:t>may</w:t>
      </w:r>
      <w:r>
        <w:rPr>
          <w:color w:val="1D1D1B"/>
          <w:spacing w:val="-7"/>
        </w:rPr>
        <w:t xml:space="preserve"> </w:t>
      </w:r>
      <w:r>
        <w:rPr>
          <w:color w:val="1D1D1B"/>
        </w:rPr>
        <w:t>include</w:t>
      </w:r>
      <w:r>
        <w:rPr>
          <w:color w:val="1D1D1B"/>
          <w:spacing w:val="-6"/>
        </w:rPr>
        <w:t xml:space="preserve"> </w:t>
      </w:r>
      <w:r>
        <w:rPr>
          <w:color w:val="1D1D1B"/>
        </w:rPr>
        <w:t>the</w:t>
      </w:r>
      <w:r>
        <w:rPr>
          <w:color w:val="1D1D1B"/>
          <w:spacing w:val="-7"/>
        </w:rPr>
        <w:t xml:space="preserve"> </w:t>
      </w:r>
      <w:r>
        <w:rPr>
          <w:color w:val="1D1D1B"/>
        </w:rPr>
        <w:t>Bishop,</w:t>
      </w:r>
      <w:r>
        <w:rPr>
          <w:color w:val="1D1D1B"/>
          <w:spacing w:val="-7"/>
        </w:rPr>
        <w:t xml:space="preserve"> </w:t>
      </w:r>
      <w:r>
        <w:rPr>
          <w:color w:val="1D1D1B"/>
        </w:rPr>
        <w:t>Patron</w:t>
      </w:r>
      <w:r>
        <w:rPr>
          <w:color w:val="1D1D1B"/>
          <w:spacing w:val="-7"/>
        </w:rPr>
        <w:t xml:space="preserve"> </w:t>
      </w:r>
      <w:r>
        <w:rPr>
          <w:color w:val="1D1D1B"/>
        </w:rPr>
        <w:t>(if</w:t>
      </w:r>
      <w:r>
        <w:rPr>
          <w:color w:val="1D1D1B"/>
          <w:spacing w:val="-7"/>
        </w:rPr>
        <w:t xml:space="preserve"> </w:t>
      </w:r>
      <w:r>
        <w:rPr>
          <w:color w:val="1D1D1B"/>
        </w:rPr>
        <w:t>no suspension is in place) and the Archdeacon, Area Dean and the two Parish Representatives.</w:t>
      </w:r>
    </w:p>
    <w:p w14:paraId="3FC68353" w14:textId="0078C19E" w:rsidR="00EE3BC9" w:rsidRDefault="00710F3D">
      <w:pPr>
        <w:pStyle w:val="BodyText"/>
        <w:spacing w:before="183" w:line="235" w:lineRule="auto"/>
      </w:pPr>
      <w:r>
        <w:rPr>
          <w:color w:val="1D1D1B"/>
        </w:rPr>
        <w:t>A</w:t>
      </w:r>
      <w:r>
        <w:rPr>
          <w:color w:val="1D1D1B"/>
          <w:spacing w:val="-4"/>
        </w:rPr>
        <w:t xml:space="preserve"> </w:t>
      </w:r>
      <w:r>
        <w:rPr>
          <w:color w:val="1D1D1B"/>
        </w:rPr>
        <w:t>decision</w:t>
      </w:r>
      <w:r>
        <w:rPr>
          <w:color w:val="1D1D1B"/>
          <w:spacing w:val="-5"/>
        </w:rPr>
        <w:t xml:space="preserve"> </w:t>
      </w:r>
      <w:r>
        <w:rPr>
          <w:color w:val="1D1D1B"/>
        </w:rPr>
        <w:t>is</w:t>
      </w:r>
      <w:r>
        <w:rPr>
          <w:color w:val="1D1D1B"/>
          <w:spacing w:val="-5"/>
        </w:rPr>
        <w:t xml:space="preserve"> </w:t>
      </w:r>
      <w:r>
        <w:rPr>
          <w:color w:val="1D1D1B"/>
        </w:rPr>
        <w:t>usually</w:t>
      </w:r>
      <w:r>
        <w:rPr>
          <w:color w:val="1D1D1B"/>
          <w:spacing w:val="-4"/>
        </w:rPr>
        <w:t xml:space="preserve"> </w:t>
      </w:r>
      <w:r>
        <w:rPr>
          <w:color w:val="1D1D1B"/>
        </w:rPr>
        <w:t>reached</w:t>
      </w:r>
      <w:r>
        <w:rPr>
          <w:color w:val="1D1D1B"/>
          <w:spacing w:val="-5"/>
        </w:rPr>
        <w:t xml:space="preserve"> </w:t>
      </w:r>
      <w:r>
        <w:rPr>
          <w:color w:val="1D1D1B"/>
        </w:rPr>
        <w:t>at</w:t>
      </w:r>
      <w:r>
        <w:rPr>
          <w:color w:val="1D1D1B"/>
          <w:spacing w:val="-4"/>
        </w:rPr>
        <w:t xml:space="preserve"> </w:t>
      </w:r>
      <w:r>
        <w:rPr>
          <w:color w:val="1D1D1B"/>
        </w:rPr>
        <w:t>the</w:t>
      </w:r>
      <w:r>
        <w:rPr>
          <w:color w:val="1D1D1B"/>
          <w:spacing w:val="-4"/>
        </w:rPr>
        <w:t xml:space="preserve"> </w:t>
      </w:r>
      <w:r>
        <w:rPr>
          <w:color w:val="1D1D1B"/>
        </w:rPr>
        <w:t>end</w:t>
      </w:r>
      <w:r>
        <w:rPr>
          <w:color w:val="1D1D1B"/>
          <w:spacing w:val="-5"/>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 xml:space="preserve">interview day as to whether to appoint </w:t>
      </w:r>
      <w:r w:rsidR="00616B8C">
        <w:rPr>
          <w:color w:val="1D1D1B"/>
        </w:rPr>
        <w:t>one of</w:t>
      </w:r>
      <w:r>
        <w:rPr>
          <w:color w:val="1D1D1B"/>
        </w:rPr>
        <w:t xml:space="preserve"> the </w:t>
      </w:r>
      <w:r>
        <w:rPr>
          <w:color w:val="1D1D1B"/>
          <w:spacing w:val="-2"/>
        </w:rPr>
        <w:t>candidates.</w:t>
      </w:r>
    </w:p>
    <w:p w14:paraId="3DA8E364" w14:textId="6508F74D" w:rsidR="00EE3BC9" w:rsidRDefault="00710F3D">
      <w:pPr>
        <w:pStyle w:val="BodyText"/>
        <w:spacing w:before="183" w:line="235" w:lineRule="auto"/>
        <w:ind w:right="623"/>
      </w:pPr>
      <w:r>
        <w:rPr>
          <w:color w:val="1D1D1B"/>
        </w:rPr>
        <w:t>The Patron has the right to present the chosen candidate. The agreement of the two Parish Representatives</w:t>
      </w:r>
      <w:r>
        <w:rPr>
          <w:color w:val="1D1D1B"/>
          <w:spacing w:val="-12"/>
        </w:rPr>
        <w:t xml:space="preserve"> </w:t>
      </w:r>
      <w:r>
        <w:rPr>
          <w:color w:val="1D1D1B"/>
        </w:rPr>
        <w:t>is</w:t>
      </w:r>
      <w:r>
        <w:rPr>
          <w:color w:val="1D1D1B"/>
          <w:spacing w:val="-12"/>
        </w:rPr>
        <w:t xml:space="preserve"> </w:t>
      </w:r>
      <w:r>
        <w:rPr>
          <w:color w:val="1D1D1B"/>
        </w:rPr>
        <w:t>needed</w:t>
      </w:r>
      <w:r>
        <w:rPr>
          <w:color w:val="1D1D1B"/>
          <w:spacing w:val="-12"/>
        </w:rPr>
        <w:t xml:space="preserve"> </w:t>
      </w:r>
      <w:r>
        <w:rPr>
          <w:color w:val="1D1D1B"/>
        </w:rPr>
        <w:t>for</w:t>
      </w:r>
      <w:r>
        <w:rPr>
          <w:color w:val="1D1D1B"/>
          <w:spacing w:val="-11"/>
        </w:rPr>
        <w:t xml:space="preserve"> </w:t>
      </w:r>
      <w:r>
        <w:rPr>
          <w:color w:val="1D1D1B"/>
        </w:rPr>
        <w:t>an</w:t>
      </w:r>
      <w:r>
        <w:rPr>
          <w:color w:val="1D1D1B"/>
          <w:spacing w:val="-12"/>
        </w:rPr>
        <w:t xml:space="preserve"> </w:t>
      </w:r>
      <w:r>
        <w:rPr>
          <w:color w:val="1D1D1B"/>
        </w:rPr>
        <w:t>appointment</w:t>
      </w:r>
      <w:r>
        <w:rPr>
          <w:color w:val="1D1D1B"/>
          <w:spacing w:val="-11"/>
        </w:rPr>
        <w:t xml:space="preserve"> </w:t>
      </w:r>
      <w:r>
        <w:rPr>
          <w:color w:val="1D1D1B"/>
        </w:rPr>
        <w:t>to be made. The Bishop, the Patron</w:t>
      </w:r>
      <w:r w:rsidR="00212495">
        <w:rPr>
          <w:color w:val="1D1D1B"/>
        </w:rPr>
        <w:t>,</w:t>
      </w:r>
      <w:r>
        <w:rPr>
          <w:color w:val="1D1D1B"/>
        </w:rPr>
        <w:t xml:space="preserve"> and the Parish</w:t>
      </w:r>
    </w:p>
    <w:p w14:paraId="13283DCF" w14:textId="65A8800A" w:rsidR="00EE3BC9" w:rsidRDefault="00710F3D" w:rsidP="00616B8C">
      <w:pPr>
        <w:pStyle w:val="BodyText"/>
        <w:spacing w:before="120" w:line="235" w:lineRule="auto"/>
        <w:ind w:left="102"/>
      </w:pPr>
      <w:r>
        <w:rPr>
          <w:color w:val="1D1D1B"/>
        </w:rPr>
        <w:t>Representatives have the right to reject any candidate. The</w:t>
      </w:r>
      <w:r>
        <w:rPr>
          <w:color w:val="1D1D1B"/>
          <w:spacing w:val="-4"/>
        </w:rPr>
        <w:t xml:space="preserve"> </w:t>
      </w:r>
      <w:r>
        <w:rPr>
          <w:color w:val="1D1D1B"/>
        </w:rPr>
        <w:t>Bishop</w:t>
      </w:r>
      <w:r>
        <w:rPr>
          <w:color w:val="1D1D1B"/>
          <w:spacing w:val="-5"/>
        </w:rPr>
        <w:t xml:space="preserve"> </w:t>
      </w:r>
      <w:r>
        <w:rPr>
          <w:color w:val="1D1D1B"/>
        </w:rPr>
        <w:t>is</w:t>
      </w:r>
      <w:r>
        <w:rPr>
          <w:color w:val="1D1D1B"/>
          <w:spacing w:val="-5"/>
        </w:rPr>
        <w:t xml:space="preserve"> </w:t>
      </w:r>
      <w:r>
        <w:rPr>
          <w:color w:val="1D1D1B"/>
        </w:rPr>
        <w:t>the</w:t>
      </w:r>
      <w:r>
        <w:rPr>
          <w:color w:val="1D1D1B"/>
          <w:spacing w:val="-4"/>
        </w:rPr>
        <w:t xml:space="preserve"> </w:t>
      </w:r>
      <w:r>
        <w:rPr>
          <w:color w:val="1D1D1B"/>
        </w:rPr>
        <w:t>only</w:t>
      </w:r>
      <w:r>
        <w:rPr>
          <w:color w:val="1D1D1B"/>
          <w:spacing w:val="-4"/>
        </w:rPr>
        <w:t xml:space="preserve"> </w:t>
      </w:r>
      <w:r>
        <w:rPr>
          <w:color w:val="1D1D1B"/>
        </w:rPr>
        <w:t>person</w:t>
      </w:r>
      <w:r>
        <w:rPr>
          <w:color w:val="1D1D1B"/>
          <w:spacing w:val="-5"/>
        </w:rPr>
        <w:t xml:space="preserve"> </w:t>
      </w:r>
      <w:r>
        <w:rPr>
          <w:color w:val="1D1D1B"/>
        </w:rPr>
        <w:t>who</w:t>
      </w:r>
      <w:r>
        <w:rPr>
          <w:color w:val="1D1D1B"/>
          <w:spacing w:val="-5"/>
        </w:rPr>
        <w:t xml:space="preserve"> </w:t>
      </w:r>
      <w:r>
        <w:rPr>
          <w:color w:val="1D1D1B"/>
        </w:rPr>
        <w:t>can</w:t>
      </w:r>
      <w:r>
        <w:rPr>
          <w:color w:val="1D1D1B"/>
          <w:spacing w:val="-5"/>
        </w:rPr>
        <w:t xml:space="preserve"> </w:t>
      </w:r>
      <w:r>
        <w:rPr>
          <w:color w:val="1D1D1B"/>
        </w:rPr>
        <w:t>licen</w:t>
      </w:r>
      <w:r w:rsidR="00443FA2">
        <w:rPr>
          <w:color w:val="1D1D1B"/>
        </w:rPr>
        <w:t>c</w:t>
      </w:r>
      <w:r>
        <w:rPr>
          <w:color w:val="1D1D1B"/>
        </w:rPr>
        <w:t>e</w:t>
      </w:r>
      <w:r>
        <w:rPr>
          <w:color w:val="1D1D1B"/>
          <w:spacing w:val="-4"/>
        </w:rPr>
        <w:t xml:space="preserve"> </w:t>
      </w:r>
      <w:r>
        <w:rPr>
          <w:color w:val="1D1D1B"/>
        </w:rPr>
        <w:t>the</w:t>
      </w:r>
      <w:r>
        <w:rPr>
          <w:color w:val="1D1D1B"/>
          <w:spacing w:val="-4"/>
        </w:rPr>
        <w:t xml:space="preserve"> </w:t>
      </w:r>
      <w:r>
        <w:rPr>
          <w:color w:val="1D1D1B"/>
        </w:rPr>
        <w:t>person appointed so they all need to work together to reach a unanimous decision</w:t>
      </w:r>
      <w:r w:rsidR="00D926F4">
        <w:rPr>
          <w:color w:val="1D1D1B"/>
        </w:rPr>
        <w:t xml:space="preserve"> based on objective selection criteria</w:t>
      </w:r>
      <w:r>
        <w:rPr>
          <w:color w:val="1D1D1B"/>
        </w:rPr>
        <w:t>.</w:t>
      </w:r>
    </w:p>
    <w:p w14:paraId="09D7F6CF" w14:textId="77777777" w:rsidR="00EE3BC9" w:rsidRDefault="00710F3D" w:rsidP="00616B8C">
      <w:pPr>
        <w:pStyle w:val="BodyText"/>
        <w:spacing w:before="120" w:line="235" w:lineRule="auto"/>
        <w:ind w:left="102" w:right="93"/>
      </w:pPr>
      <w:r>
        <w:rPr>
          <w:color w:val="1D1D1B"/>
        </w:rPr>
        <w:t>If the interview day ends with no appointment being made,</w:t>
      </w:r>
      <w:r>
        <w:rPr>
          <w:color w:val="1D1D1B"/>
          <w:spacing w:val="-7"/>
        </w:rPr>
        <w:t xml:space="preserve"> </w:t>
      </w:r>
      <w:r>
        <w:rPr>
          <w:color w:val="1D1D1B"/>
        </w:rPr>
        <w:t>the</w:t>
      </w:r>
      <w:r>
        <w:rPr>
          <w:color w:val="1D1D1B"/>
          <w:spacing w:val="-7"/>
        </w:rPr>
        <w:t xml:space="preserve"> </w:t>
      </w:r>
      <w:r>
        <w:rPr>
          <w:color w:val="1D1D1B"/>
        </w:rPr>
        <w:t>appointment</w:t>
      </w:r>
      <w:r>
        <w:rPr>
          <w:color w:val="1D1D1B"/>
          <w:spacing w:val="-7"/>
        </w:rPr>
        <w:t xml:space="preserve"> </w:t>
      </w:r>
      <w:r>
        <w:rPr>
          <w:color w:val="1D1D1B"/>
        </w:rPr>
        <w:t>process</w:t>
      </w:r>
      <w:r>
        <w:rPr>
          <w:color w:val="1D1D1B"/>
          <w:spacing w:val="-7"/>
        </w:rPr>
        <w:t xml:space="preserve"> </w:t>
      </w:r>
      <w:r>
        <w:rPr>
          <w:color w:val="1D1D1B"/>
        </w:rPr>
        <w:t>will</w:t>
      </w:r>
      <w:r>
        <w:rPr>
          <w:color w:val="1D1D1B"/>
          <w:spacing w:val="-7"/>
        </w:rPr>
        <w:t xml:space="preserve"> </w:t>
      </w:r>
      <w:r>
        <w:rPr>
          <w:color w:val="1D1D1B"/>
        </w:rPr>
        <w:t>be</w:t>
      </w:r>
      <w:r>
        <w:rPr>
          <w:color w:val="1D1D1B"/>
          <w:spacing w:val="-7"/>
        </w:rPr>
        <w:t xml:space="preserve"> </w:t>
      </w:r>
      <w:r>
        <w:rPr>
          <w:color w:val="1D1D1B"/>
        </w:rPr>
        <w:t>repeated</w:t>
      </w:r>
      <w:r>
        <w:rPr>
          <w:color w:val="1D1D1B"/>
          <w:spacing w:val="-7"/>
        </w:rPr>
        <w:t xml:space="preserve"> </w:t>
      </w:r>
      <w:r>
        <w:rPr>
          <w:color w:val="1D1D1B"/>
        </w:rPr>
        <w:t>as</w:t>
      </w:r>
      <w:r>
        <w:rPr>
          <w:color w:val="1D1D1B"/>
          <w:spacing w:val="-7"/>
        </w:rPr>
        <w:t xml:space="preserve"> </w:t>
      </w:r>
      <w:r>
        <w:rPr>
          <w:color w:val="1D1D1B"/>
        </w:rPr>
        <w:t>soon as prudently practical. Given the passage of time and</w:t>
      </w:r>
      <w:r>
        <w:rPr>
          <w:color w:val="1D1D1B"/>
          <w:spacing w:val="40"/>
        </w:rPr>
        <w:t xml:space="preserve"> </w:t>
      </w:r>
      <w:r>
        <w:rPr>
          <w:color w:val="1D1D1B"/>
        </w:rPr>
        <w:t>the experience gained there may be changes agreed</w:t>
      </w:r>
    </w:p>
    <w:p w14:paraId="3D24170D" w14:textId="77777777" w:rsidR="00EE3BC9" w:rsidRDefault="00710F3D">
      <w:pPr>
        <w:pStyle w:val="BodyText"/>
        <w:spacing w:before="3" w:line="235" w:lineRule="auto"/>
      </w:pPr>
      <w:r>
        <w:rPr>
          <w:color w:val="1D1D1B"/>
        </w:rPr>
        <w:t>for</w:t>
      </w:r>
      <w:r>
        <w:rPr>
          <w:color w:val="1D1D1B"/>
          <w:spacing w:val="-8"/>
        </w:rPr>
        <w:t xml:space="preserve"> </w:t>
      </w:r>
      <w:r>
        <w:rPr>
          <w:color w:val="1D1D1B"/>
        </w:rPr>
        <w:t>the</w:t>
      </w:r>
      <w:r>
        <w:rPr>
          <w:color w:val="1D1D1B"/>
          <w:spacing w:val="-8"/>
        </w:rPr>
        <w:t xml:space="preserve"> </w:t>
      </w:r>
      <w:r>
        <w:rPr>
          <w:color w:val="1D1D1B"/>
        </w:rPr>
        <w:t>Parish</w:t>
      </w:r>
      <w:r>
        <w:rPr>
          <w:color w:val="1D1D1B"/>
          <w:spacing w:val="-9"/>
        </w:rPr>
        <w:t xml:space="preserve"> </w:t>
      </w:r>
      <w:r>
        <w:rPr>
          <w:color w:val="1D1D1B"/>
        </w:rPr>
        <w:t>Profile,</w:t>
      </w:r>
      <w:r>
        <w:rPr>
          <w:color w:val="1D1D1B"/>
          <w:spacing w:val="-8"/>
        </w:rPr>
        <w:t xml:space="preserve"> </w:t>
      </w:r>
      <w:r>
        <w:rPr>
          <w:color w:val="1D1D1B"/>
        </w:rPr>
        <w:t>the</w:t>
      </w:r>
      <w:r>
        <w:rPr>
          <w:color w:val="1D1D1B"/>
          <w:spacing w:val="-8"/>
        </w:rPr>
        <w:t xml:space="preserve"> </w:t>
      </w:r>
      <w:r>
        <w:rPr>
          <w:color w:val="1D1D1B"/>
        </w:rPr>
        <w:t>Person</w:t>
      </w:r>
      <w:r>
        <w:rPr>
          <w:color w:val="1D1D1B"/>
          <w:spacing w:val="-9"/>
        </w:rPr>
        <w:t xml:space="preserve"> </w:t>
      </w:r>
      <w:r>
        <w:rPr>
          <w:color w:val="1D1D1B"/>
        </w:rPr>
        <w:t>Specification</w:t>
      </w:r>
      <w:r>
        <w:rPr>
          <w:color w:val="1D1D1B"/>
          <w:spacing w:val="-9"/>
        </w:rPr>
        <w:t xml:space="preserve"> </w:t>
      </w:r>
      <w:r>
        <w:rPr>
          <w:color w:val="1D1D1B"/>
        </w:rPr>
        <w:t>and</w:t>
      </w:r>
      <w:r>
        <w:rPr>
          <w:color w:val="1D1D1B"/>
          <w:spacing w:val="-9"/>
        </w:rPr>
        <w:t xml:space="preserve"> </w:t>
      </w:r>
      <w:r>
        <w:rPr>
          <w:color w:val="1D1D1B"/>
        </w:rPr>
        <w:t>the advertisement before the process begins again.</w:t>
      </w:r>
    </w:p>
    <w:p w14:paraId="2C951BE0" w14:textId="77777777" w:rsidR="00EE3BC9" w:rsidRDefault="00710F3D">
      <w:pPr>
        <w:pStyle w:val="Heading3"/>
        <w:numPr>
          <w:ilvl w:val="1"/>
          <w:numId w:val="7"/>
        </w:numPr>
        <w:tabs>
          <w:tab w:val="left" w:pos="623"/>
        </w:tabs>
        <w:spacing w:before="165"/>
        <w:ind w:left="623" w:hanging="523"/>
      </w:pPr>
      <w:bookmarkStart w:id="63" w:name="_Toc147632046"/>
      <w:bookmarkStart w:id="64" w:name="_Toc147675565"/>
      <w:r>
        <w:rPr>
          <w:color w:val="005272"/>
          <w:spacing w:val="-2"/>
        </w:rPr>
        <w:t>Feedback</w:t>
      </w:r>
      <w:bookmarkEnd w:id="63"/>
      <w:bookmarkEnd w:id="64"/>
    </w:p>
    <w:p w14:paraId="6F5B2528" w14:textId="77777777" w:rsidR="00EE3BC9" w:rsidRDefault="00710F3D">
      <w:pPr>
        <w:pStyle w:val="BodyText"/>
        <w:spacing w:before="170" w:line="235" w:lineRule="auto"/>
        <w:ind w:right="389"/>
      </w:pPr>
      <w:r>
        <w:rPr>
          <w:color w:val="1D1D1B"/>
        </w:rPr>
        <w:t>It is good practice for feedback to be offered to unsuccessful candidates. The feedback in each case should help the candidate to understand how far they</w:t>
      </w:r>
      <w:r>
        <w:rPr>
          <w:color w:val="1D1D1B"/>
          <w:spacing w:val="-7"/>
        </w:rPr>
        <w:t xml:space="preserve"> </w:t>
      </w:r>
      <w:r>
        <w:rPr>
          <w:color w:val="1D1D1B"/>
        </w:rPr>
        <w:t>met</w:t>
      </w:r>
      <w:r>
        <w:rPr>
          <w:color w:val="1D1D1B"/>
          <w:spacing w:val="-7"/>
        </w:rPr>
        <w:t xml:space="preserve"> </w:t>
      </w:r>
      <w:r>
        <w:rPr>
          <w:color w:val="1D1D1B"/>
        </w:rPr>
        <w:t>the</w:t>
      </w:r>
      <w:r>
        <w:rPr>
          <w:color w:val="1D1D1B"/>
          <w:spacing w:val="-7"/>
        </w:rPr>
        <w:t xml:space="preserve"> </w:t>
      </w:r>
      <w:r>
        <w:rPr>
          <w:color w:val="1D1D1B"/>
        </w:rPr>
        <w:t>Person</w:t>
      </w:r>
      <w:r>
        <w:rPr>
          <w:color w:val="1D1D1B"/>
          <w:spacing w:val="-8"/>
        </w:rPr>
        <w:t xml:space="preserve"> </w:t>
      </w:r>
      <w:r>
        <w:rPr>
          <w:color w:val="1D1D1B"/>
        </w:rPr>
        <w:t>Specification.</w:t>
      </w:r>
      <w:r>
        <w:rPr>
          <w:color w:val="1D1D1B"/>
          <w:spacing w:val="-8"/>
        </w:rPr>
        <w:t xml:space="preserve"> </w:t>
      </w:r>
      <w:r>
        <w:rPr>
          <w:color w:val="1D1D1B"/>
        </w:rPr>
        <w:t>It</w:t>
      </w:r>
      <w:r>
        <w:rPr>
          <w:color w:val="1D1D1B"/>
          <w:spacing w:val="-7"/>
        </w:rPr>
        <w:t xml:space="preserve"> </w:t>
      </w:r>
      <w:r>
        <w:rPr>
          <w:color w:val="1D1D1B"/>
        </w:rPr>
        <w:t>should</w:t>
      </w:r>
      <w:r>
        <w:rPr>
          <w:color w:val="1D1D1B"/>
          <w:spacing w:val="-8"/>
        </w:rPr>
        <w:t xml:space="preserve"> </w:t>
      </w:r>
      <w:r>
        <w:rPr>
          <w:color w:val="1D1D1B"/>
        </w:rPr>
        <w:t>be</w:t>
      </w:r>
      <w:r>
        <w:rPr>
          <w:color w:val="1D1D1B"/>
          <w:spacing w:val="-7"/>
        </w:rPr>
        <w:t xml:space="preserve"> </w:t>
      </w:r>
      <w:r>
        <w:rPr>
          <w:color w:val="1D1D1B"/>
        </w:rPr>
        <w:t>borne in mind that interview notes and any other notes or communications relating to the individual could be</w:t>
      </w:r>
    </w:p>
    <w:p w14:paraId="16AD65FF" w14:textId="77777777" w:rsidR="00EE3BC9" w:rsidRDefault="00710F3D">
      <w:pPr>
        <w:pStyle w:val="BodyText"/>
        <w:spacing w:before="5" w:line="235" w:lineRule="auto"/>
        <w:ind w:right="108"/>
        <w:jc w:val="both"/>
      </w:pPr>
      <w:r>
        <w:rPr>
          <w:color w:val="1D1D1B"/>
        </w:rPr>
        <w:t>requested</w:t>
      </w:r>
      <w:r>
        <w:rPr>
          <w:color w:val="1D1D1B"/>
          <w:spacing w:val="-8"/>
        </w:rPr>
        <w:t xml:space="preserve"> </w:t>
      </w:r>
      <w:r>
        <w:rPr>
          <w:color w:val="1D1D1B"/>
        </w:rPr>
        <w:t>by</w:t>
      </w:r>
      <w:r>
        <w:rPr>
          <w:color w:val="1D1D1B"/>
          <w:spacing w:val="-7"/>
        </w:rPr>
        <w:t xml:space="preserve"> </w:t>
      </w:r>
      <w:r>
        <w:rPr>
          <w:color w:val="1D1D1B"/>
        </w:rPr>
        <w:t>the</w:t>
      </w:r>
      <w:r>
        <w:rPr>
          <w:color w:val="1D1D1B"/>
          <w:spacing w:val="-7"/>
        </w:rPr>
        <w:t xml:space="preserve"> </w:t>
      </w:r>
      <w:r>
        <w:rPr>
          <w:color w:val="1D1D1B"/>
        </w:rPr>
        <w:t>interviewee</w:t>
      </w:r>
      <w:r>
        <w:rPr>
          <w:color w:val="1D1D1B"/>
          <w:spacing w:val="-7"/>
        </w:rPr>
        <w:t xml:space="preserve"> </w:t>
      </w:r>
      <w:r>
        <w:rPr>
          <w:color w:val="1D1D1B"/>
        </w:rPr>
        <w:t>by</w:t>
      </w:r>
      <w:r>
        <w:rPr>
          <w:color w:val="1D1D1B"/>
          <w:spacing w:val="-7"/>
        </w:rPr>
        <w:t xml:space="preserve"> </w:t>
      </w:r>
      <w:r>
        <w:rPr>
          <w:color w:val="1D1D1B"/>
        </w:rPr>
        <w:t>way</w:t>
      </w:r>
      <w:r>
        <w:rPr>
          <w:color w:val="1D1D1B"/>
          <w:spacing w:val="-7"/>
        </w:rPr>
        <w:t xml:space="preserve"> </w:t>
      </w:r>
      <w:r>
        <w:rPr>
          <w:color w:val="1D1D1B"/>
        </w:rPr>
        <w:t>of</w:t>
      </w:r>
      <w:r>
        <w:rPr>
          <w:color w:val="1D1D1B"/>
          <w:spacing w:val="-8"/>
        </w:rPr>
        <w:t xml:space="preserve"> </w:t>
      </w:r>
      <w:r>
        <w:rPr>
          <w:color w:val="1D1D1B"/>
        </w:rPr>
        <w:t>a</w:t>
      </w:r>
      <w:r>
        <w:rPr>
          <w:color w:val="1D1D1B"/>
          <w:spacing w:val="-8"/>
        </w:rPr>
        <w:t xml:space="preserve"> </w:t>
      </w:r>
      <w:r>
        <w:rPr>
          <w:color w:val="1D1D1B"/>
        </w:rPr>
        <w:t>Subject</w:t>
      </w:r>
      <w:r>
        <w:rPr>
          <w:color w:val="1D1D1B"/>
          <w:spacing w:val="-7"/>
        </w:rPr>
        <w:t xml:space="preserve"> </w:t>
      </w:r>
      <w:r>
        <w:rPr>
          <w:color w:val="1D1D1B"/>
        </w:rPr>
        <w:t>Access Request</w:t>
      </w:r>
      <w:r>
        <w:rPr>
          <w:color w:val="1D1D1B"/>
          <w:spacing w:val="-1"/>
        </w:rPr>
        <w:t xml:space="preserve"> </w:t>
      </w:r>
      <w:r>
        <w:rPr>
          <w:color w:val="1D1D1B"/>
        </w:rPr>
        <w:t>under</w:t>
      </w:r>
      <w:r>
        <w:rPr>
          <w:color w:val="1D1D1B"/>
          <w:spacing w:val="-1"/>
        </w:rPr>
        <w:t xml:space="preserve"> </w:t>
      </w:r>
      <w:r>
        <w:rPr>
          <w:color w:val="1D1D1B"/>
        </w:rPr>
        <w:t>the</w:t>
      </w:r>
      <w:r>
        <w:rPr>
          <w:color w:val="1D1D1B"/>
          <w:spacing w:val="-1"/>
        </w:rPr>
        <w:t xml:space="preserve"> </w:t>
      </w:r>
      <w:r>
        <w:rPr>
          <w:color w:val="1D1D1B"/>
        </w:rPr>
        <w:t>Data</w:t>
      </w:r>
      <w:r>
        <w:rPr>
          <w:color w:val="1D1D1B"/>
          <w:spacing w:val="-2"/>
        </w:rPr>
        <w:t xml:space="preserve"> </w:t>
      </w:r>
      <w:r>
        <w:rPr>
          <w:color w:val="1D1D1B"/>
        </w:rPr>
        <w:t>Protection</w:t>
      </w:r>
      <w:r>
        <w:rPr>
          <w:color w:val="1D1D1B"/>
          <w:spacing w:val="-2"/>
        </w:rPr>
        <w:t xml:space="preserve"> </w:t>
      </w:r>
      <w:r>
        <w:rPr>
          <w:color w:val="1D1D1B"/>
        </w:rPr>
        <w:t>Act</w:t>
      </w:r>
      <w:r>
        <w:rPr>
          <w:color w:val="1D1D1B"/>
          <w:spacing w:val="-1"/>
        </w:rPr>
        <w:t xml:space="preserve"> </w:t>
      </w:r>
      <w:r>
        <w:rPr>
          <w:color w:val="1D1D1B"/>
        </w:rPr>
        <w:t>or</w:t>
      </w:r>
      <w:r>
        <w:rPr>
          <w:color w:val="1D1D1B"/>
          <w:spacing w:val="-1"/>
        </w:rPr>
        <w:t xml:space="preserve"> </w:t>
      </w:r>
      <w:r>
        <w:rPr>
          <w:color w:val="1D1D1B"/>
        </w:rPr>
        <w:t>be</w:t>
      </w:r>
      <w:r>
        <w:rPr>
          <w:color w:val="1D1D1B"/>
          <w:spacing w:val="-1"/>
        </w:rPr>
        <w:t xml:space="preserve"> </w:t>
      </w:r>
      <w:r>
        <w:rPr>
          <w:color w:val="1D1D1B"/>
        </w:rPr>
        <w:t>disclosable in subsequent legal proceedings.</w:t>
      </w:r>
    </w:p>
    <w:p w14:paraId="152EA1DC" w14:textId="77777777" w:rsidR="00EE3BC9" w:rsidRDefault="00710F3D">
      <w:pPr>
        <w:pStyle w:val="BodyText"/>
        <w:spacing w:before="182" w:line="235" w:lineRule="auto"/>
        <w:ind w:right="215"/>
      </w:pPr>
      <w:r>
        <w:rPr>
          <w:color w:val="1D1D1B"/>
        </w:rPr>
        <w:t>Care for unsuccessful candidates should be both pastoral and developmental. Action may need to be taken post-interview to prepare the candidate for other</w:t>
      </w:r>
      <w:r>
        <w:rPr>
          <w:color w:val="1D1D1B"/>
          <w:spacing w:val="-4"/>
        </w:rPr>
        <w:t xml:space="preserve"> </w:t>
      </w:r>
      <w:r>
        <w:rPr>
          <w:color w:val="1D1D1B"/>
        </w:rPr>
        <w:t>offices</w:t>
      </w:r>
      <w:r>
        <w:rPr>
          <w:color w:val="1D1D1B"/>
          <w:spacing w:val="-5"/>
        </w:rPr>
        <w:t xml:space="preserve"> </w:t>
      </w:r>
      <w:r>
        <w:rPr>
          <w:color w:val="1D1D1B"/>
        </w:rPr>
        <w:t>and</w:t>
      </w:r>
      <w:r>
        <w:rPr>
          <w:color w:val="1D1D1B"/>
          <w:spacing w:val="-5"/>
        </w:rPr>
        <w:t xml:space="preserve"> </w:t>
      </w:r>
      <w:r>
        <w:rPr>
          <w:color w:val="1D1D1B"/>
        </w:rPr>
        <w:t>this</w:t>
      </w:r>
      <w:r>
        <w:rPr>
          <w:color w:val="1D1D1B"/>
          <w:spacing w:val="-5"/>
        </w:rPr>
        <w:t xml:space="preserve"> </w:t>
      </w:r>
      <w:r>
        <w:rPr>
          <w:color w:val="1D1D1B"/>
        </w:rPr>
        <w:t>is</w:t>
      </w:r>
      <w:r>
        <w:rPr>
          <w:color w:val="1D1D1B"/>
          <w:spacing w:val="-5"/>
        </w:rPr>
        <w:t xml:space="preserve"> </w:t>
      </w:r>
      <w:r>
        <w:rPr>
          <w:color w:val="1D1D1B"/>
        </w:rPr>
        <w:t>best</w:t>
      </w:r>
      <w:r>
        <w:rPr>
          <w:color w:val="1D1D1B"/>
          <w:spacing w:val="-4"/>
        </w:rPr>
        <w:t xml:space="preserve"> </w:t>
      </w:r>
      <w:r>
        <w:rPr>
          <w:color w:val="1D1D1B"/>
        </w:rPr>
        <w:t>done</w:t>
      </w:r>
      <w:r>
        <w:rPr>
          <w:color w:val="1D1D1B"/>
          <w:spacing w:val="-4"/>
        </w:rPr>
        <w:t xml:space="preserve"> </w:t>
      </w:r>
      <w:r>
        <w:rPr>
          <w:color w:val="1D1D1B"/>
        </w:rPr>
        <w:t>in</w:t>
      </w:r>
      <w:r>
        <w:rPr>
          <w:color w:val="1D1D1B"/>
          <w:spacing w:val="-5"/>
        </w:rPr>
        <w:t xml:space="preserve"> </w:t>
      </w:r>
      <w:r>
        <w:rPr>
          <w:color w:val="1D1D1B"/>
        </w:rPr>
        <w:t>the</w:t>
      </w:r>
      <w:r>
        <w:rPr>
          <w:color w:val="1D1D1B"/>
          <w:spacing w:val="-4"/>
        </w:rPr>
        <w:t xml:space="preserve"> </w:t>
      </w:r>
      <w:r>
        <w:rPr>
          <w:color w:val="1D1D1B"/>
        </w:rPr>
        <w:t>home</w:t>
      </w:r>
      <w:r>
        <w:rPr>
          <w:color w:val="1D1D1B"/>
          <w:spacing w:val="-4"/>
        </w:rPr>
        <w:t xml:space="preserve"> </w:t>
      </w:r>
      <w:r>
        <w:rPr>
          <w:color w:val="1D1D1B"/>
        </w:rPr>
        <w:t>diocese, perhaps</w:t>
      </w:r>
      <w:r>
        <w:rPr>
          <w:color w:val="1D1D1B"/>
          <w:spacing w:val="-6"/>
        </w:rPr>
        <w:t xml:space="preserve"> </w:t>
      </w:r>
      <w:r>
        <w:rPr>
          <w:color w:val="1D1D1B"/>
        </w:rPr>
        <w:t>as</w:t>
      </w:r>
      <w:r>
        <w:rPr>
          <w:color w:val="1D1D1B"/>
          <w:spacing w:val="-6"/>
        </w:rPr>
        <w:t xml:space="preserve"> </w:t>
      </w:r>
      <w:r>
        <w:rPr>
          <w:color w:val="1D1D1B"/>
        </w:rPr>
        <w:t>part</w:t>
      </w:r>
      <w:r>
        <w:rPr>
          <w:color w:val="1D1D1B"/>
          <w:spacing w:val="-6"/>
        </w:rPr>
        <w:t xml:space="preserve"> </w:t>
      </w:r>
      <w:r>
        <w:rPr>
          <w:color w:val="1D1D1B"/>
        </w:rPr>
        <w:t>of</w:t>
      </w:r>
      <w:r>
        <w:rPr>
          <w:color w:val="1D1D1B"/>
          <w:spacing w:val="-6"/>
        </w:rPr>
        <w:t xml:space="preserve"> </w:t>
      </w:r>
      <w:r>
        <w:rPr>
          <w:color w:val="1D1D1B"/>
        </w:rPr>
        <w:t>the</w:t>
      </w:r>
      <w:r>
        <w:rPr>
          <w:color w:val="1D1D1B"/>
          <w:spacing w:val="-6"/>
        </w:rPr>
        <w:t xml:space="preserve"> </w:t>
      </w:r>
      <w:r>
        <w:rPr>
          <w:color w:val="1D1D1B"/>
        </w:rPr>
        <w:t>Ministerial</w:t>
      </w:r>
      <w:r>
        <w:rPr>
          <w:color w:val="1D1D1B"/>
          <w:spacing w:val="-6"/>
        </w:rPr>
        <w:t xml:space="preserve"> </w:t>
      </w:r>
      <w:r>
        <w:rPr>
          <w:color w:val="1D1D1B"/>
        </w:rPr>
        <w:t>Development</w:t>
      </w:r>
      <w:r>
        <w:rPr>
          <w:color w:val="1D1D1B"/>
          <w:spacing w:val="-6"/>
        </w:rPr>
        <w:t xml:space="preserve"> </w:t>
      </w:r>
      <w:r>
        <w:rPr>
          <w:color w:val="1D1D1B"/>
        </w:rPr>
        <w:t>Review (MDR)/Continuing Ministerial Development (CMD) process.</w:t>
      </w:r>
      <w:r>
        <w:rPr>
          <w:color w:val="1D1D1B"/>
          <w:spacing w:val="-8"/>
        </w:rPr>
        <w:t xml:space="preserve"> </w:t>
      </w:r>
      <w:r>
        <w:rPr>
          <w:color w:val="1D1D1B"/>
        </w:rPr>
        <w:t>Good</w:t>
      </w:r>
      <w:r>
        <w:rPr>
          <w:color w:val="1D1D1B"/>
          <w:spacing w:val="-8"/>
        </w:rPr>
        <w:t xml:space="preserve"> </w:t>
      </w:r>
      <w:r>
        <w:rPr>
          <w:color w:val="1D1D1B"/>
        </w:rPr>
        <w:t>post-interview</w:t>
      </w:r>
      <w:r>
        <w:rPr>
          <w:color w:val="1D1D1B"/>
          <w:spacing w:val="-8"/>
        </w:rPr>
        <w:t xml:space="preserve"> </w:t>
      </w:r>
      <w:r>
        <w:rPr>
          <w:color w:val="1D1D1B"/>
        </w:rPr>
        <w:t>feedback</w:t>
      </w:r>
      <w:r>
        <w:rPr>
          <w:color w:val="1D1D1B"/>
          <w:spacing w:val="-8"/>
        </w:rPr>
        <w:t xml:space="preserve"> </w:t>
      </w:r>
      <w:r>
        <w:rPr>
          <w:color w:val="1D1D1B"/>
        </w:rPr>
        <w:t>is</w:t>
      </w:r>
      <w:r>
        <w:rPr>
          <w:color w:val="1D1D1B"/>
          <w:spacing w:val="-8"/>
        </w:rPr>
        <w:t xml:space="preserve"> </w:t>
      </w:r>
      <w:r>
        <w:rPr>
          <w:color w:val="1D1D1B"/>
        </w:rPr>
        <w:t>needed</w:t>
      </w:r>
      <w:r>
        <w:rPr>
          <w:color w:val="1D1D1B"/>
          <w:spacing w:val="-8"/>
        </w:rPr>
        <w:t xml:space="preserve"> </w:t>
      </w:r>
      <w:r>
        <w:rPr>
          <w:color w:val="1D1D1B"/>
        </w:rPr>
        <w:t>if</w:t>
      </w:r>
      <w:r>
        <w:rPr>
          <w:color w:val="1D1D1B"/>
          <w:spacing w:val="-8"/>
        </w:rPr>
        <w:t xml:space="preserve"> </w:t>
      </w:r>
      <w:r>
        <w:rPr>
          <w:color w:val="1D1D1B"/>
        </w:rPr>
        <w:t>this is to be effective.</w:t>
      </w:r>
    </w:p>
    <w:p w14:paraId="39042D92" w14:textId="77777777" w:rsidR="00EE3BC9" w:rsidRDefault="00710F3D">
      <w:pPr>
        <w:pStyle w:val="Heading3"/>
        <w:numPr>
          <w:ilvl w:val="1"/>
          <w:numId w:val="7"/>
        </w:numPr>
        <w:tabs>
          <w:tab w:val="left" w:pos="623"/>
        </w:tabs>
        <w:spacing w:before="171"/>
        <w:ind w:left="623" w:hanging="523"/>
      </w:pPr>
      <w:bookmarkStart w:id="65" w:name="_Toc147632047"/>
      <w:bookmarkStart w:id="66" w:name="_Toc147675566"/>
      <w:r>
        <w:rPr>
          <w:color w:val="005272"/>
        </w:rPr>
        <w:t>The</w:t>
      </w:r>
      <w:r>
        <w:rPr>
          <w:color w:val="005272"/>
          <w:spacing w:val="-3"/>
        </w:rPr>
        <w:t xml:space="preserve"> </w:t>
      </w:r>
      <w:r>
        <w:rPr>
          <w:color w:val="005272"/>
          <w:spacing w:val="-2"/>
        </w:rPr>
        <w:t>announcement</w:t>
      </w:r>
      <w:bookmarkEnd w:id="65"/>
      <w:bookmarkEnd w:id="66"/>
    </w:p>
    <w:p w14:paraId="7054F9CD" w14:textId="77777777" w:rsidR="00EE3BC9" w:rsidRDefault="00710F3D">
      <w:pPr>
        <w:pStyle w:val="BodyText"/>
        <w:spacing w:before="169" w:line="235" w:lineRule="auto"/>
      </w:pPr>
      <w:r>
        <w:rPr>
          <w:color w:val="1D1D1B"/>
        </w:rPr>
        <w:t>Even when a candidate has been offered and has accepted</w:t>
      </w:r>
      <w:r>
        <w:rPr>
          <w:color w:val="1D1D1B"/>
          <w:spacing w:val="-7"/>
        </w:rPr>
        <w:t xml:space="preserve"> </w:t>
      </w:r>
      <w:r>
        <w:rPr>
          <w:color w:val="1D1D1B"/>
        </w:rPr>
        <w:t>the</w:t>
      </w:r>
      <w:r>
        <w:rPr>
          <w:color w:val="1D1D1B"/>
          <w:spacing w:val="-6"/>
        </w:rPr>
        <w:t xml:space="preserve"> </w:t>
      </w:r>
      <w:r>
        <w:rPr>
          <w:color w:val="1D1D1B"/>
        </w:rPr>
        <w:t>post,</w:t>
      </w:r>
      <w:r>
        <w:rPr>
          <w:color w:val="1D1D1B"/>
          <w:spacing w:val="-6"/>
        </w:rPr>
        <w:t xml:space="preserve"> </w:t>
      </w:r>
      <w:r>
        <w:rPr>
          <w:color w:val="1D1D1B"/>
        </w:rPr>
        <w:t>it</w:t>
      </w:r>
      <w:r>
        <w:rPr>
          <w:color w:val="1D1D1B"/>
          <w:spacing w:val="-6"/>
        </w:rPr>
        <w:t xml:space="preserve"> </w:t>
      </w:r>
      <w:r>
        <w:rPr>
          <w:color w:val="1D1D1B"/>
        </w:rPr>
        <w:t>may</w:t>
      </w:r>
      <w:r>
        <w:rPr>
          <w:color w:val="1D1D1B"/>
          <w:spacing w:val="-6"/>
        </w:rPr>
        <w:t xml:space="preserve"> </w:t>
      </w:r>
      <w:r>
        <w:rPr>
          <w:color w:val="1D1D1B"/>
        </w:rPr>
        <w:t>not</w:t>
      </w:r>
      <w:r>
        <w:rPr>
          <w:color w:val="1D1D1B"/>
          <w:spacing w:val="-6"/>
        </w:rPr>
        <w:t xml:space="preserve"> </w:t>
      </w:r>
      <w:r>
        <w:rPr>
          <w:color w:val="1D1D1B"/>
        </w:rPr>
        <w:t>be</w:t>
      </w:r>
      <w:r>
        <w:rPr>
          <w:color w:val="1D1D1B"/>
          <w:spacing w:val="-6"/>
        </w:rPr>
        <w:t xml:space="preserve"> </w:t>
      </w:r>
      <w:r>
        <w:rPr>
          <w:color w:val="1D1D1B"/>
        </w:rPr>
        <w:t>possible</w:t>
      </w:r>
      <w:r>
        <w:rPr>
          <w:color w:val="1D1D1B"/>
          <w:spacing w:val="-6"/>
        </w:rPr>
        <w:t xml:space="preserve"> </w:t>
      </w:r>
      <w:r>
        <w:rPr>
          <w:color w:val="1D1D1B"/>
        </w:rPr>
        <w:t>to</w:t>
      </w:r>
      <w:r>
        <w:rPr>
          <w:color w:val="1D1D1B"/>
          <w:spacing w:val="-7"/>
        </w:rPr>
        <w:t xml:space="preserve"> </w:t>
      </w:r>
      <w:r>
        <w:rPr>
          <w:color w:val="1D1D1B"/>
        </w:rPr>
        <w:t>reveal immediately who has been appointed because:</w:t>
      </w:r>
    </w:p>
    <w:p w14:paraId="07001D6B" w14:textId="77777777" w:rsidR="00EE3BC9" w:rsidRDefault="00710F3D">
      <w:pPr>
        <w:pStyle w:val="ListParagraph"/>
        <w:numPr>
          <w:ilvl w:val="2"/>
          <w:numId w:val="7"/>
        </w:numPr>
        <w:tabs>
          <w:tab w:val="left" w:pos="269"/>
        </w:tabs>
        <w:spacing w:before="179"/>
        <w:ind w:left="269" w:hanging="169"/>
      </w:pPr>
      <w:r>
        <w:rPr>
          <w:color w:val="1D1D1B"/>
          <w:position w:val="1"/>
        </w:rPr>
        <w:t>Appointments</w:t>
      </w:r>
      <w:r>
        <w:rPr>
          <w:color w:val="1D1D1B"/>
          <w:spacing w:val="-7"/>
          <w:position w:val="1"/>
        </w:rPr>
        <w:t xml:space="preserve"> </w:t>
      </w:r>
      <w:r>
        <w:rPr>
          <w:color w:val="1D1D1B"/>
          <w:position w:val="1"/>
        </w:rPr>
        <w:t>are</w:t>
      </w:r>
      <w:r>
        <w:rPr>
          <w:color w:val="1D1D1B"/>
          <w:spacing w:val="-3"/>
          <w:position w:val="1"/>
        </w:rPr>
        <w:t xml:space="preserve"> </w:t>
      </w:r>
      <w:r>
        <w:rPr>
          <w:color w:val="1D1D1B"/>
          <w:position w:val="1"/>
        </w:rPr>
        <w:t>subject</w:t>
      </w:r>
      <w:r>
        <w:rPr>
          <w:color w:val="1D1D1B"/>
          <w:spacing w:val="-3"/>
          <w:position w:val="1"/>
        </w:rPr>
        <w:t xml:space="preserve"> </w:t>
      </w:r>
      <w:r>
        <w:rPr>
          <w:color w:val="1D1D1B"/>
          <w:position w:val="1"/>
        </w:rPr>
        <w:t>to</w:t>
      </w:r>
      <w:r>
        <w:rPr>
          <w:color w:val="1D1D1B"/>
          <w:spacing w:val="-5"/>
          <w:position w:val="1"/>
        </w:rPr>
        <w:t xml:space="preserve"> </w:t>
      </w:r>
      <w:r>
        <w:rPr>
          <w:color w:val="1D1D1B"/>
          <w:position w:val="1"/>
        </w:rPr>
        <w:t>a</w:t>
      </w:r>
      <w:r>
        <w:rPr>
          <w:color w:val="1D1D1B"/>
          <w:spacing w:val="-4"/>
          <w:position w:val="1"/>
        </w:rPr>
        <w:t xml:space="preserve"> </w:t>
      </w:r>
      <w:r>
        <w:rPr>
          <w:color w:val="1D1D1B"/>
          <w:position w:val="1"/>
        </w:rPr>
        <w:t>new</w:t>
      </w:r>
      <w:r>
        <w:rPr>
          <w:color w:val="1D1D1B"/>
          <w:spacing w:val="-3"/>
          <w:position w:val="1"/>
        </w:rPr>
        <w:t xml:space="preserve"> </w:t>
      </w:r>
      <w:r>
        <w:rPr>
          <w:color w:val="1D1D1B"/>
          <w:position w:val="1"/>
        </w:rPr>
        <w:t>DBS</w:t>
      </w:r>
      <w:r>
        <w:rPr>
          <w:color w:val="1D1D1B"/>
          <w:spacing w:val="-4"/>
          <w:position w:val="1"/>
        </w:rPr>
        <w:t xml:space="preserve"> </w:t>
      </w:r>
      <w:r>
        <w:rPr>
          <w:color w:val="1D1D1B"/>
          <w:spacing w:val="-2"/>
          <w:position w:val="1"/>
        </w:rPr>
        <w:t>check</w:t>
      </w:r>
    </w:p>
    <w:p w14:paraId="2A7553BC" w14:textId="389EF909" w:rsidR="00EE3BC9" w:rsidRDefault="00710F3D">
      <w:pPr>
        <w:pStyle w:val="ListParagraph"/>
        <w:numPr>
          <w:ilvl w:val="2"/>
          <w:numId w:val="7"/>
        </w:numPr>
        <w:tabs>
          <w:tab w:val="left" w:pos="268"/>
          <w:tab w:val="left" w:pos="270"/>
        </w:tabs>
        <w:spacing w:before="172" w:line="232" w:lineRule="auto"/>
        <w:ind w:right="117"/>
      </w:pPr>
      <w:r>
        <w:rPr>
          <w:color w:val="1D1D1B"/>
          <w:position w:val="1"/>
        </w:rPr>
        <w:t xml:space="preserve">The candidate may wish to be allowed a grace period </w:t>
      </w:r>
      <w:r>
        <w:rPr>
          <w:color w:val="1D1D1B"/>
        </w:rPr>
        <w:t>before</w:t>
      </w:r>
      <w:r>
        <w:rPr>
          <w:color w:val="1D1D1B"/>
          <w:spacing w:val="-3"/>
        </w:rPr>
        <w:t xml:space="preserve"> </w:t>
      </w:r>
      <w:r>
        <w:rPr>
          <w:color w:val="1D1D1B"/>
        </w:rPr>
        <w:t>announcing</w:t>
      </w:r>
      <w:r>
        <w:rPr>
          <w:color w:val="1D1D1B"/>
          <w:spacing w:val="-3"/>
        </w:rPr>
        <w:t xml:space="preserve"> </w:t>
      </w:r>
      <w:r>
        <w:rPr>
          <w:color w:val="1D1D1B"/>
        </w:rPr>
        <w:t>their</w:t>
      </w:r>
      <w:r>
        <w:rPr>
          <w:color w:val="1D1D1B"/>
          <w:spacing w:val="-3"/>
        </w:rPr>
        <w:t xml:space="preserve"> </w:t>
      </w:r>
      <w:r>
        <w:rPr>
          <w:color w:val="1D1D1B"/>
        </w:rPr>
        <w:t>departure</w:t>
      </w:r>
      <w:r>
        <w:rPr>
          <w:color w:val="1D1D1B"/>
          <w:spacing w:val="-3"/>
        </w:rPr>
        <w:t xml:space="preserve"> </w:t>
      </w:r>
      <w:r>
        <w:rPr>
          <w:color w:val="1D1D1B"/>
        </w:rPr>
        <w:t>from</w:t>
      </w:r>
      <w:r>
        <w:rPr>
          <w:color w:val="1D1D1B"/>
          <w:spacing w:val="-3"/>
        </w:rPr>
        <w:t xml:space="preserve"> </w:t>
      </w:r>
      <w:r>
        <w:rPr>
          <w:color w:val="1D1D1B"/>
        </w:rPr>
        <w:t>the</w:t>
      </w:r>
      <w:r>
        <w:rPr>
          <w:color w:val="1D1D1B"/>
          <w:spacing w:val="-3"/>
        </w:rPr>
        <w:t xml:space="preserve"> </w:t>
      </w:r>
      <w:r>
        <w:rPr>
          <w:color w:val="1D1D1B"/>
        </w:rPr>
        <w:t>post</w:t>
      </w:r>
      <w:r>
        <w:rPr>
          <w:color w:val="1D1D1B"/>
          <w:spacing w:val="-3"/>
        </w:rPr>
        <w:t xml:space="preserve"> </w:t>
      </w:r>
      <w:r>
        <w:rPr>
          <w:color w:val="1D1D1B"/>
        </w:rPr>
        <w:t>they are leaving. The standard expectation is that clergy give</w:t>
      </w:r>
      <w:r>
        <w:rPr>
          <w:color w:val="1D1D1B"/>
          <w:spacing w:val="-6"/>
        </w:rPr>
        <w:t xml:space="preserve"> </w:t>
      </w:r>
      <w:r>
        <w:rPr>
          <w:color w:val="1D1D1B"/>
        </w:rPr>
        <w:t>three</w:t>
      </w:r>
      <w:r>
        <w:rPr>
          <w:color w:val="1D1D1B"/>
          <w:spacing w:val="-5"/>
        </w:rPr>
        <w:t xml:space="preserve"> </w:t>
      </w:r>
      <w:r w:rsidR="00212495">
        <w:rPr>
          <w:color w:val="1D1D1B"/>
        </w:rPr>
        <w:t>months</w:t>
      </w:r>
      <w:r w:rsidR="00212495">
        <w:rPr>
          <w:color w:val="1D1D1B"/>
          <w:spacing w:val="-6"/>
        </w:rPr>
        <w:t>’</w:t>
      </w:r>
      <w:r w:rsidR="00212495">
        <w:rPr>
          <w:color w:val="1D1D1B"/>
        </w:rPr>
        <w:t xml:space="preserve"> notice</w:t>
      </w:r>
      <w:r>
        <w:rPr>
          <w:color w:val="1D1D1B"/>
          <w:spacing w:val="-5"/>
        </w:rPr>
        <w:t xml:space="preserve"> </w:t>
      </w:r>
      <w:r>
        <w:rPr>
          <w:color w:val="1D1D1B"/>
        </w:rPr>
        <w:t>to</w:t>
      </w:r>
      <w:r>
        <w:rPr>
          <w:color w:val="1D1D1B"/>
          <w:spacing w:val="-6"/>
        </w:rPr>
        <w:t xml:space="preserve"> </w:t>
      </w:r>
      <w:r>
        <w:rPr>
          <w:color w:val="1D1D1B"/>
        </w:rPr>
        <w:t>the</w:t>
      </w:r>
      <w:r>
        <w:rPr>
          <w:color w:val="1D1D1B"/>
          <w:spacing w:val="-5"/>
        </w:rPr>
        <w:t xml:space="preserve"> </w:t>
      </w:r>
      <w:r>
        <w:rPr>
          <w:color w:val="1D1D1B"/>
        </w:rPr>
        <w:t>parishes</w:t>
      </w:r>
      <w:r>
        <w:rPr>
          <w:color w:val="1D1D1B"/>
          <w:spacing w:val="-6"/>
        </w:rPr>
        <w:t xml:space="preserve"> </w:t>
      </w:r>
      <w:r>
        <w:rPr>
          <w:color w:val="1D1D1B"/>
        </w:rPr>
        <w:t>in</w:t>
      </w:r>
      <w:r>
        <w:rPr>
          <w:color w:val="1D1D1B"/>
          <w:spacing w:val="-6"/>
        </w:rPr>
        <w:t xml:space="preserve"> </w:t>
      </w:r>
      <w:r>
        <w:rPr>
          <w:color w:val="1D1D1B"/>
        </w:rPr>
        <w:t>which</w:t>
      </w:r>
      <w:r>
        <w:rPr>
          <w:color w:val="1D1D1B"/>
          <w:spacing w:val="-6"/>
        </w:rPr>
        <w:t xml:space="preserve"> </w:t>
      </w:r>
      <w:r>
        <w:rPr>
          <w:color w:val="1D1D1B"/>
        </w:rPr>
        <w:t xml:space="preserve">they hold </w:t>
      </w:r>
      <w:proofErr w:type="gramStart"/>
      <w:r>
        <w:rPr>
          <w:color w:val="1D1D1B"/>
        </w:rPr>
        <w:t>office</w:t>
      </w:r>
      <w:proofErr w:type="gramEnd"/>
    </w:p>
    <w:p w14:paraId="3ED55080" w14:textId="77777777" w:rsidR="00616B8C" w:rsidRPr="00616B8C" w:rsidRDefault="00710F3D" w:rsidP="00616B8C">
      <w:pPr>
        <w:pStyle w:val="ListParagraph"/>
        <w:numPr>
          <w:ilvl w:val="2"/>
          <w:numId w:val="7"/>
        </w:numPr>
        <w:tabs>
          <w:tab w:val="left" w:pos="268"/>
          <w:tab w:val="left" w:pos="270"/>
        </w:tabs>
        <w:spacing w:before="42" w:line="235" w:lineRule="auto"/>
        <w:ind w:right="159"/>
      </w:pPr>
      <w:r w:rsidRPr="00616B8C">
        <w:rPr>
          <w:color w:val="1D1D1B"/>
          <w:position w:val="1"/>
        </w:rPr>
        <w:t>Where</w:t>
      </w:r>
      <w:r w:rsidRPr="00616B8C">
        <w:rPr>
          <w:color w:val="1D1D1B"/>
          <w:spacing w:val="-8"/>
          <w:position w:val="1"/>
        </w:rPr>
        <w:t xml:space="preserve"> </w:t>
      </w:r>
      <w:r w:rsidRPr="00616B8C">
        <w:rPr>
          <w:color w:val="1D1D1B"/>
          <w:position w:val="1"/>
        </w:rPr>
        <w:t>the</w:t>
      </w:r>
      <w:r w:rsidRPr="00616B8C">
        <w:rPr>
          <w:color w:val="1D1D1B"/>
          <w:spacing w:val="-8"/>
          <w:position w:val="1"/>
        </w:rPr>
        <w:t xml:space="preserve"> </w:t>
      </w:r>
      <w:r w:rsidRPr="00616B8C">
        <w:rPr>
          <w:color w:val="1D1D1B"/>
          <w:position w:val="1"/>
        </w:rPr>
        <w:t>Patron</w:t>
      </w:r>
      <w:r w:rsidRPr="00616B8C">
        <w:rPr>
          <w:color w:val="1D1D1B"/>
          <w:spacing w:val="-9"/>
          <w:position w:val="1"/>
        </w:rPr>
        <w:t xml:space="preserve"> </w:t>
      </w:r>
      <w:r w:rsidRPr="00616B8C">
        <w:rPr>
          <w:color w:val="1D1D1B"/>
          <w:position w:val="1"/>
        </w:rPr>
        <w:t>is</w:t>
      </w:r>
      <w:r w:rsidRPr="00616B8C">
        <w:rPr>
          <w:color w:val="1D1D1B"/>
          <w:spacing w:val="-9"/>
          <w:position w:val="1"/>
        </w:rPr>
        <w:t xml:space="preserve"> </w:t>
      </w:r>
      <w:r w:rsidRPr="00616B8C">
        <w:rPr>
          <w:color w:val="1D1D1B"/>
          <w:position w:val="1"/>
        </w:rPr>
        <w:t>the</w:t>
      </w:r>
      <w:r w:rsidRPr="00616B8C">
        <w:rPr>
          <w:color w:val="1D1D1B"/>
          <w:spacing w:val="-8"/>
          <w:position w:val="1"/>
        </w:rPr>
        <w:t xml:space="preserve"> </w:t>
      </w:r>
      <w:r w:rsidRPr="00616B8C">
        <w:rPr>
          <w:color w:val="1D1D1B"/>
          <w:position w:val="1"/>
        </w:rPr>
        <w:t>Crown,</w:t>
      </w:r>
      <w:r w:rsidRPr="00616B8C">
        <w:rPr>
          <w:color w:val="1D1D1B"/>
          <w:spacing w:val="-8"/>
          <w:position w:val="1"/>
        </w:rPr>
        <w:t xml:space="preserve"> </w:t>
      </w:r>
      <w:r w:rsidRPr="00616B8C">
        <w:rPr>
          <w:color w:val="1D1D1B"/>
          <w:position w:val="1"/>
        </w:rPr>
        <w:t>the</w:t>
      </w:r>
      <w:r w:rsidRPr="00616B8C">
        <w:rPr>
          <w:color w:val="1D1D1B"/>
          <w:spacing w:val="-8"/>
          <w:position w:val="1"/>
        </w:rPr>
        <w:t xml:space="preserve"> </w:t>
      </w:r>
      <w:r w:rsidRPr="00616B8C">
        <w:rPr>
          <w:color w:val="1D1D1B"/>
          <w:position w:val="1"/>
        </w:rPr>
        <w:t xml:space="preserve">initial </w:t>
      </w:r>
      <w:r w:rsidRPr="00616B8C">
        <w:rPr>
          <w:color w:val="1D1D1B"/>
        </w:rPr>
        <w:t>announcement is made by them.</w:t>
      </w:r>
    </w:p>
    <w:p w14:paraId="6F511FC2" w14:textId="359F643D" w:rsidR="00EE3BC9" w:rsidRDefault="00710F3D" w:rsidP="00616B8C">
      <w:pPr>
        <w:tabs>
          <w:tab w:val="left" w:pos="268"/>
          <w:tab w:val="left" w:pos="270"/>
        </w:tabs>
        <w:spacing w:before="120" w:line="235" w:lineRule="auto"/>
        <w:ind w:left="96" w:right="159"/>
      </w:pPr>
      <w:r w:rsidRPr="00616B8C">
        <w:rPr>
          <w:color w:val="1D1D1B"/>
        </w:rPr>
        <w:t>Confidentiality</w:t>
      </w:r>
      <w:r w:rsidRPr="00616B8C">
        <w:rPr>
          <w:color w:val="1D1D1B"/>
          <w:spacing w:val="-8"/>
        </w:rPr>
        <w:t xml:space="preserve"> </w:t>
      </w:r>
      <w:r w:rsidRPr="00616B8C">
        <w:rPr>
          <w:color w:val="1D1D1B"/>
        </w:rPr>
        <w:t>needs</w:t>
      </w:r>
      <w:r w:rsidRPr="00616B8C">
        <w:rPr>
          <w:color w:val="1D1D1B"/>
          <w:spacing w:val="-8"/>
        </w:rPr>
        <w:t xml:space="preserve"> </w:t>
      </w:r>
      <w:r w:rsidRPr="00616B8C">
        <w:rPr>
          <w:color w:val="1D1D1B"/>
        </w:rPr>
        <w:t>to</w:t>
      </w:r>
      <w:r w:rsidRPr="00616B8C">
        <w:rPr>
          <w:color w:val="1D1D1B"/>
          <w:spacing w:val="-8"/>
        </w:rPr>
        <w:t xml:space="preserve"> </w:t>
      </w:r>
      <w:r w:rsidRPr="00616B8C">
        <w:rPr>
          <w:color w:val="1D1D1B"/>
        </w:rPr>
        <w:t>be</w:t>
      </w:r>
      <w:r w:rsidRPr="00616B8C">
        <w:rPr>
          <w:color w:val="1D1D1B"/>
          <w:spacing w:val="-8"/>
        </w:rPr>
        <w:t xml:space="preserve"> </w:t>
      </w:r>
      <w:r w:rsidRPr="00616B8C">
        <w:rPr>
          <w:color w:val="1D1D1B"/>
        </w:rPr>
        <w:t>maintained</w:t>
      </w:r>
      <w:r w:rsidRPr="00616B8C">
        <w:rPr>
          <w:color w:val="1D1D1B"/>
          <w:spacing w:val="-8"/>
        </w:rPr>
        <w:t xml:space="preserve"> </w:t>
      </w:r>
      <w:r w:rsidRPr="00616B8C">
        <w:rPr>
          <w:color w:val="1D1D1B"/>
        </w:rPr>
        <w:t>by</w:t>
      </w:r>
      <w:r w:rsidRPr="00616B8C">
        <w:rPr>
          <w:color w:val="1D1D1B"/>
          <w:spacing w:val="-8"/>
        </w:rPr>
        <w:t xml:space="preserve"> </w:t>
      </w:r>
      <w:r w:rsidRPr="00616B8C">
        <w:rPr>
          <w:color w:val="1D1D1B"/>
        </w:rPr>
        <w:t>the</w:t>
      </w:r>
      <w:r w:rsidRPr="00616B8C">
        <w:rPr>
          <w:color w:val="1D1D1B"/>
          <w:spacing w:val="-8"/>
        </w:rPr>
        <w:t xml:space="preserve"> </w:t>
      </w:r>
      <w:r w:rsidRPr="00616B8C">
        <w:rPr>
          <w:color w:val="1D1D1B"/>
        </w:rPr>
        <w:t>Parish Representatives and congregations are asked to be patient for this short additional period.</w:t>
      </w:r>
    </w:p>
    <w:p w14:paraId="163C4559" w14:textId="77777777" w:rsidR="00EE3BC9" w:rsidRDefault="00710F3D">
      <w:pPr>
        <w:pStyle w:val="Heading3"/>
        <w:numPr>
          <w:ilvl w:val="1"/>
          <w:numId w:val="7"/>
        </w:numPr>
        <w:tabs>
          <w:tab w:val="left" w:pos="623"/>
        </w:tabs>
        <w:spacing w:before="152" w:line="218" w:lineRule="auto"/>
        <w:ind w:left="100" w:right="454" w:firstLine="0"/>
      </w:pPr>
      <w:bookmarkStart w:id="67" w:name="_Toc147632048"/>
      <w:bookmarkStart w:id="68" w:name="_Toc147675567"/>
      <w:r>
        <w:rPr>
          <w:color w:val="005272"/>
        </w:rPr>
        <w:t>Second</w:t>
      </w:r>
      <w:r>
        <w:rPr>
          <w:color w:val="005272"/>
          <w:spacing w:val="-9"/>
        </w:rPr>
        <w:t xml:space="preserve"> </w:t>
      </w:r>
      <w:r>
        <w:rPr>
          <w:color w:val="005272"/>
        </w:rPr>
        <w:t>meeting</w:t>
      </w:r>
      <w:r>
        <w:rPr>
          <w:color w:val="005272"/>
          <w:spacing w:val="-10"/>
        </w:rPr>
        <w:t xml:space="preserve"> </w:t>
      </w:r>
      <w:r>
        <w:rPr>
          <w:color w:val="005272"/>
        </w:rPr>
        <w:t>with</w:t>
      </w:r>
      <w:r>
        <w:rPr>
          <w:color w:val="005272"/>
          <w:spacing w:val="-9"/>
        </w:rPr>
        <w:t xml:space="preserve"> </w:t>
      </w:r>
      <w:r>
        <w:rPr>
          <w:color w:val="005272"/>
        </w:rPr>
        <w:t>Diocesan</w:t>
      </w:r>
      <w:r>
        <w:rPr>
          <w:color w:val="005272"/>
          <w:spacing w:val="-9"/>
        </w:rPr>
        <w:t xml:space="preserve"> </w:t>
      </w:r>
      <w:r>
        <w:rPr>
          <w:color w:val="005272"/>
        </w:rPr>
        <w:t xml:space="preserve">Housing </w:t>
      </w:r>
      <w:r>
        <w:rPr>
          <w:color w:val="005272"/>
          <w:spacing w:val="-2"/>
        </w:rPr>
        <w:t>Department</w:t>
      </w:r>
      <w:bookmarkEnd w:id="67"/>
      <w:bookmarkEnd w:id="68"/>
    </w:p>
    <w:p w14:paraId="213D2227" w14:textId="77777777" w:rsidR="00EE3BC9" w:rsidRDefault="00710F3D">
      <w:pPr>
        <w:pStyle w:val="BodyText"/>
        <w:spacing w:before="140" w:line="235" w:lineRule="auto"/>
        <w:ind w:right="328"/>
      </w:pPr>
      <w:r>
        <w:rPr>
          <w:color w:val="1D1D1B"/>
        </w:rPr>
        <w:t xml:space="preserve">Once an appointment has been made it would be appropriate to </w:t>
      </w:r>
      <w:proofErr w:type="spellStart"/>
      <w:r>
        <w:rPr>
          <w:color w:val="1D1D1B"/>
        </w:rPr>
        <w:t>organise</w:t>
      </w:r>
      <w:proofErr w:type="spellEnd"/>
      <w:r>
        <w:rPr>
          <w:color w:val="1D1D1B"/>
        </w:rPr>
        <w:t xml:space="preserve"> a further meeting involving</w:t>
      </w:r>
      <w:r>
        <w:rPr>
          <w:color w:val="1D1D1B"/>
          <w:spacing w:val="40"/>
        </w:rPr>
        <w:t xml:space="preserve"> </w:t>
      </w:r>
      <w:r>
        <w:rPr>
          <w:color w:val="1D1D1B"/>
        </w:rPr>
        <w:t>the</w:t>
      </w:r>
      <w:r>
        <w:rPr>
          <w:color w:val="1D1D1B"/>
          <w:spacing w:val="-7"/>
        </w:rPr>
        <w:t xml:space="preserve"> </w:t>
      </w:r>
      <w:r>
        <w:rPr>
          <w:color w:val="1D1D1B"/>
        </w:rPr>
        <w:t>Diocesan</w:t>
      </w:r>
      <w:r>
        <w:rPr>
          <w:color w:val="1D1D1B"/>
          <w:spacing w:val="-8"/>
        </w:rPr>
        <w:t xml:space="preserve"> </w:t>
      </w:r>
      <w:r>
        <w:rPr>
          <w:color w:val="1D1D1B"/>
        </w:rPr>
        <w:t>Housing</w:t>
      </w:r>
      <w:r>
        <w:rPr>
          <w:color w:val="1D1D1B"/>
          <w:spacing w:val="-7"/>
        </w:rPr>
        <w:t xml:space="preserve"> </w:t>
      </w:r>
      <w:r>
        <w:rPr>
          <w:color w:val="1D1D1B"/>
        </w:rPr>
        <w:t>Department</w:t>
      </w:r>
      <w:r>
        <w:rPr>
          <w:color w:val="1D1D1B"/>
          <w:spacing w:val="-7"/>
        </w:rPr>
        <w:t xml:space="preserve"> </w:t>
      </w:r>
      <w:r>
        <w:rPr>
          <w:color w:val="1D1D1B"/>
        </w:rPr>
        <w:t>and</w:t>
      </w:r>
      <w:r>
        <w:rPr>
          <w:color w:val="1D1D1B"/>
          <w:spacing w:val="-8"/>
        </w:rPr>
        <w:t xml:space="preserve"> </w:t>
      </w:r>
      <w:r>
        <w:rPr>
          <w:color w:val="1D1D1B"/>
        </w:rPr>
        <w:t>an</w:t>
      </w:r>
      <w:r>
        <w:rPr>
          <w:color w:val="1D1D1B"/>
          <w:spacing w:val="-8"/>
        </w:rPr>
        <w:t xml:space="preserve"> </w:t>
      </w:r>
      <w:r>
        <w:rPr>
          <w:color w:val="1D1D1B"/>
        </w:rPr>
        <w:t>Archdeacon,</w:t>
      </w:r>
    </w:p>
    <w:p w14:paraId="4153FC33" w14:textId="77777777" w:rsidR="00EE3BC9" w:rsidRDefault="00710F3D">
      <w:pPr>
        <w:pStyle w:val="BodyText"/>
        <w:spacing w:before="2" w:line="235" w:lineRule="auto"/>
        <w:ind w:right="159"/>
      </w:pPr>
      <w:r>
        <w:rPr>
          <w:color w:val="1D1D1B"/>
        </w:rPr>
        <w:t>where</w:t>
      </w:r>
      <w:r>
        <w:rPr>
          <w:color w:val="1D1D1B"/>
          <w:spacing w:val="-5"/>
        </w:rPr>
        <w:t xml:space="preserve"> </w:t>
      </w:r>
      <w:r>
        <w:rPr>
          <w:color w:val="1D1D1B"/>
        </w:rPr>
        <w:t>the</w:t>
      </w:r>
      <w:r>
        <w:rPr>
          <w:color w:val="1D1D1B"/>
          <w:spacing w:val="-5"/>
        </w:rPr>
        <w:t xml:space="preserve"> </w:t>
      </w:r>
      <w:r>
        <w:rPr>
          <w:color w:val="1D1D1B"/>
        </w:rPr>
        <w:t>new</w:t>
      </w:r>
      <w:r>
        <w:rPr>
          <w:color w:val="1D1D1B"/>
          <w:spacing w:val="-5"/>
        </w:rPr>
        <w:t xml:space="preserve"> </w:t>
      </w:r>
      <w:r>
        <w:rPr>
          <w:color w:val="1D1D1B"/>
        </w:rPr>
        <w:t>priest</w:t>
      </w:r>
      <w:r>
        <w:rPr>
          <w:color w:val="1D1D1B"/>
          <w:spacing w:val="-5"/>
        </w:rPr>
        <w:t xml:space="preserve"> </w:t>
      </w:r>
      <w:r>
        <w:rPr>
          <w:color w:val="1D1D1B"/>
        </w:rPr>
        <w:t>is</w:t>
      </w:r>
      <w:r>
        <w:rPr>
          <w:color w:val="1D1D1B"/>
          <w:spacing w:val="-6"/>
        </w:rPr>
        <w:t xml:space="preserve"> </w:t>
      </w:r>
      <w:r>
        <w:rPr>
          <w:color w:val="1D1D1B"/>
        </w:rPr>
        <w:t>invited</w:t>
      </w:r>
      <w:r>
        <w:rPr>
          <w:color w:val="1D1D1B"/>
          <w:spacing w:val="-6"/>
        </w:rPr>
        <w:t xml:space="preserve"> </w:t>
      </w:r>
      <w:r>
        <w:rPr>
          <w:color w:val="1D1D1B"/>
        </w:rPr>
        <w:t>to</w:t>
      </w:r>
      <w:r>
        <w:rPr>
          <w:color w:val="1D1D1B"/>
          <w:spacing w:val="-6"/>
        </w:rPr>
        <w:t xml:space="preserve"> </w:t>
      </w:r>
      <w:r>
        <w:rPr>
          <w:color w:val="1D1D1B"/>
        </w:rPr>
        <w:t>tour</w:t>
      </w:r>
      <w:r>
        <w:rPr>
          <w:color w:val="1D1D1B"/>
          <w:spacing w:val="-5"/>
        </w:rPr>
        <w:t xml:space="preserve"> </w:t>
      </w:r>
      <w:r>
        <w:rPr>
          <w:color w:val="1D1D1B"/>
        </w:rPr>
        <w:t>the</w:t>
      </w:r>
      <w:r>
        <w:rPr>
          <w:color w:val="1D1D1B"/>
          <w:spacing w:val="-5"/>
        </w:rPr>
        <w:t xml:space="preserve"> </w:t>
      </w:r>
      <w:r>
        <w:rPr>
          <w:color w:val="1D1D1B"/>
        </w:rPr>
        <w:t>house</w:t>
      </w:r>
      <w:r>
        <w:rPr>
          <w:color w:val="1D1D1B"/>
          <w:spacing w:val="-5"/>
        </w:rPr>
        <w:t xml:space="preserve"> </w:t>
      </w:r>
      <w:r>
        <w:rPr>
          <w:color w:val="1D1D1B"/>
        </w:rPr>
        <w:t>and</w:t>
      </w:r>
      <w:r>
        <w:rPr>
          <w:color w:val="1D1D1B"/>
          <w:spacing w:val="-6"/>
        </w:rPr>
        <w:t xml:space="preserve"> </w:t>
      </w:r>
      <w:r>
        <w:rPr>
          <w:color w:val="1D1D1B"/>
        </w:rPr>
        <w:t>be informed (and invited to comment on) the nature and timing of incoming works.</w:t>
      </w:r>
    </w:p>
    <w:p w14:paraId="4DFEF5B0" w14:textId="77777777" w:rsidR="00EE3BC9" w:rsidRDefault="00710F3D">
      <w:pPr>
        <w:pStyle w:val="Heading3"/>
        <w:numPr>
          <w:ilvl w:val="1"/>
          <w:numId w:val="7"/>
        </w:numPr>
        <w:tabs>
          <w:tab w:val="left" w:pos="623"/>
        </w:tabs>
        <w:spacing w:before="145" w:line="218" w:lineRule="auto"/>
        <w:ind w:left="100" w:right="729" w:firstLine="0"/>
      </w:pPr>
      <w:bookmarkStart w:id="69" w:name="_Toc147632049"/>
      <w:bookmarkStart w:id="70" w:name="_Toc147675568"/>
      <w:r>
        <w:rPr>
          <w:color w:val="005272"/>
        </w:rPr>
        <w:t>The</w:t>
      </w:r>
      <w:r>
        <w:rPr>
          <w:color w:val="005272"/>
          <w:spacing w:val="-11"/>
        </w:rPr>
        <w:t xml:space="preserve"> </w:t>
      </w:r>
      <w:r>
        <w:rPr>
          <w:color w:val="005272"/>
        </w:rPr>
        <w:t>Institution</w:t>
      </w:r>
      <w:r>
        <w:rPr>
          <w:color w:val="005272"/>
          <w:spacing w:val="-10"/>
        </w:rPr>
        <w:t xml:space="preserve"> </w:t>
      </w:r>
      <w:r>
        <w:rPr>
          <w:color w:val="005272"/>
        </w:rPr>
        <w:t>and</w:t>
      </w:r>
      <w:r>
        <w:rPr>
          <w:color w:val="005272"/>
          <w:spacing w:val="-10"/>
        </w:rPr>
        <w:t xml:space="preserve"> </w:t>
      </w:r>
      <w:r>
        <w:rPr>
          <w:color w:val="005272"/>
        </w:rPr>
        <w:t>Induction</w:t>
      </w:r>
      <w:r>
        <w:rPr>
          <w:color w:val="005272"/>
          <w:spacing w:val="-10"/>
        </w:rPr>
        <w:t xml:space="preserve"> </w:t>
      </w:r>
      <w:r>
        <w:rPr>
          <w:color w:val="005272"/>
        </w:rPr>
        <w:t xml:space="preserve">Service </w:t>
      </w:r>
      <w:r>
        <w:rPr>
          <w:color w:val="005272"/>
          <w:spacing w:val="-2"/>
        </w:rPr>
        <w:t>(Licensing)</w:t>
      </w:r>
      <w:bookmarkEnd w:id="69"/>
      <w:bookmarkEnd w:id="70"/>
    </w:p>
    <w:p w14:paraId="49242D84" w14:textId="77777777" w:rsidR="00EE3BC9" w:rsidRDefault="00710F3D">
      <w:pPr>
        <w:pStyle w:val="BodyText"/>
        <w:spacing w:before="133" w:line="235" w:lineRule="auto"/>
        <w:ind w:right="308"/>
      </w:pPr>
      <w:r>
        <w:rPr>
          <w:color w:val="1D1D1B"/>
        </w:rPr>
        <w:t>The</w:t>
      </w:r>
      <w:r>
        <w:rPr>
          <w:color w:val="1D1D1B"/>
          <w:spacing w:val="-1"/>
        </w:rPr>
        <w:t xml:space="preserve"> </w:t>
      </w:r>
      <w:r>
        <w:rPr>
          <w:color w:val="1D1D1B"/>
        </w:rPr>
        <w:t>appointed</w:t>
      </w:r>
      <w:r>
        <w:rPr>
          <w:color w:val="1D1D1B"/>
          <w:spacing w:val="-2"/>
        </w:rPr>
        <w:t xml:space="preserve"> </w:t>
      </w:r>
      <w:r>
        <w:rPr>
          <w:color w:val="1D1D1B"/>
        </w:rPr>
        <w:t>Priest,</w:t>
      </w:r>
      <w:r>
        <w:rPr>
          <w:color w:val="1D1D1B"/>
          <w:spacing w:val="-1"/>
        </w:rPr>
        <w:t xml:space="preserve"> </w:t>
      </w:r>
      <w:r>
        <w:rPr>
          <w:color w:val="1D1D1B"/>
        </w:rPr>
        <w:t>now</w:t>
      </w:r>
      <w:r>
        <w:rPr>
          <w:color w:val="1D1D1B"/>
          <w:spacing w:val="-1"/>
        </w:rPr>
        <w:t xml:space="preserve"> </w:t>
      </w:r>
      <w:r>
        <w:rPr>
          <w:color w:val="1D1D1B"/>
        </w:rPr>
        <w:t>also</w:t>
      </w:r>
      <w:r>
        <w:rPr>
          <w:color w:val="1D1D1B"/>
          <w:spacing w:val="-2"/>
        </w:rPr>
        <w:t xml:space="preserve"> </w:t>
      </w:r>
      <w:r>
        <w:rPr>
          <w:color w:val="1D1D1B"/>
        </w:rPr>
        <w:t>known</w:t>
      </w:r>
      <w:r>
        <w:rPr>
          <w:color w:val="1D1D1B"/>
          <w:spacing w:val="-2"/>
        </w:rPr>
        <w:t xml:space="preserve"> </w:t>
      </w:r>
      <w:r>
        <w:rPr>
          <w:color w:val="1D1D1B"/>
        </w:rPr>
        <w:t>as</w:t>
      </w:r>
      <w:r>
        <w:rPr>
          <w:color w:val="1D1D1B"/>
          <w:spacing w:val="-2"/>
        </w:rPr>
        <w:t xml:space="preserve"> </w:t>
      </w:r>
      <w:r>
        <w:rPr>
          <w:color w:val="1D1D1B"/>
        </w:rPr>
        <w:t>Parish</w:t>
      </w:r>
      <w:r>
        <w:rPr>
          <w:color w:val="1D1D1B"/>
          <w:spacing w:val="-2"/>
        </w:rPr>
        <w:t xml:space="preserve"> </w:t>
      </w:r>
      <w:r>
        <w:rPr>
          <w:color w:val="1D1D1B"/>
        </w:rPr>
        <w:t>Priest Designate, and the Churchwardens, in consultation with</w:t>
      </w:r>
      <w:r>
        <w:rPr>
          <w:color w:val="1D1D1B"/>
          <w:spacing w:val="-8"/>
        </w:rPr>
        <w:t xml:space="preserve"> </w:t>
      </w:r>
      <w:r>
        <w:rPr>
          <w:color w:val="1D1D1B"/>
        </w:rPr>
        <w:t>the</w:t>
      </w:r>
      <w:r>
        <w:rPr>
          <w:color w:val="1D1D1B"/>
          <w:spacing w:val="-7"/>
        </w:rPr>
        <w:t xml:space="preserve"> </w:t>
      </w:r>
      <w:r>
        <w:rPr>
          <w:color w:val="1D1D1B"/>
        </w:rPr>
        <w:t>Area</w:t>
      </w:r>
      <w:r>
        <w:rPr>
          <w:color w:val="1D1D1B"/>
          <w:spacing w:val="-8"/>
        </w:rPr>
        <w:t xml:space="preserve"> </w:t>
      </w:r>
      <w:r>
        <w:rPr>
          <w:color w:val="1D1D1B"/>
        </w:rPr>
        <w:t>Dean</w:t>
      </w:r>
      <w:r>
        <w:rPr>
          <w:color w:val="1D1D1B"/>
          <w:spacing w:val="-8"/>
        </w:rPr>
        <w:t xml:space="preserve"> </w:t>
      </w:r>
      <w:r>
        <w:rPr>
          <w:color w:val="1D1D1B"/>
        </w:rPr>
        <w:t>and</w:t>
      </w:r>
      <w:r>
        <w:rPr>
          <w:color w:val="1D1D1B"/>
          <w:spacing w:val="-8"/>
        </w:rPr>
        <w:t xml:space="preserve"> </w:t>
      </w:r>
      <w:r>
        <w:rPr>
          <w:color w:val="1D1D1B"/>
        </w:rPr>
        <w:t>the</w:t>
      </w:r>
      <w:r>
        <w:rPr>
          <w:color w:val="1D1D1B"/>
          <w:spacing w:val="-7"/>
        </w:rPr>
        <w:t xml:space="preserve"> </w:t>
      </w:r>
      <w:r>
        <w:rPr>
          <w:color w:val="1D1D1B"/>
        </w:rPr>
        <w:t>Area</w:t>
      </w:r>
      <w:r>
        <w:rPr>
          <w:color w:val="1D1D1B"/>
          <w:spacing w:val="-8"/>
        </w:rPr>
        <w:t xml:space="preserve"> </w:t>
      </w:r>
      <w:r>
        <w:rPr>
          <w:color w:val="1D1D1B"/>
        </w:rPr>
        <w:t>Bishop’s</w:t>
      </w:r>
      <w:r>
        <w:rPr>
          <w:color w:val="1D1D1B"/>
          <w:spacing w:val="-8"/>
        </w:rPr>
        <w:t xml:space="preserve"> </w:t>
      </w:r>
      <w:r>
        <w:rPr>
          <w:color w:val="1D1D1B"/>
        </w:rPr>
        <w:t>Office,</w:t>
      </w:r>
      <w:r>
        <w:rPr>
          <w:color w:val="1D1D1B"/>
          <w:spacing w:val="-7"/>
        </w:rPr>
        <w:t xml:space="preserve"> </w:t>
      </w:r>
      <w:r>
        <w:rPr>
          <w:color w:val="1D1D1B"/>
        </w:rPr>
        <w:t>draw up an order of Service of Institution &amp; Induction or of Licensing. A copy of the service must be sent well in advance to the Bishop for approval. Contact the Area Bishop’s Office for payment processing details.</w:t>
      </w:r>
    </w:p>
    <w:p w14:paraId="0BF2ECDC" w14:textId="45C4B140" w:rsidR="00EE3BC9" w:rsidRDefault="00710F3D">
      <w:pPr>
        <w:pStyle w:val="BodyText"/>
        <w:spacing w:before="142" w:line="235" w:lineRule="auto"/>
        <w:ind w:right="308"/>
      </w:pPr>
      <w:r>
        <w:rPr>
          <w:color w:val="1D1D1B"/>
        </w:rPr>
        <w:t>Consideration</w:t>
      </w:r>
      <w:r>
        <w:rPr>
          <w:color w:val="1D1D1B"/>
          <w:spacing w:val="-5"/>
        </w:rPr>
        <w:t xml:space="preserve"> </w:t>
      </w:r>
      <w:r>
        <w:rPr>
          <w:color w:val="1D1D1B"/>
        </w:rPr>
        <w:t>should</w:t>
      </w:r>
      <w:r>
        <w:rPr>
          <w:color w:val="1D1D1B"/>
          <w:spacing w:val="-5"/>
        </w:rPr>
        <w:t xml:space="preserve"> </w:t>
      </w:r>
      <w:r>
        <w:rPr>
          <w:color w:val="1D1D1B"/>
        </w:rPr>
        <w:t>be</w:t>
      </w:r>
      <w:r>
        <w:rPr>
          <w:color w:val="1D1D1B"/>
          <w:spacing w:val="-4"/>
        </w:rPr>
        <w:t xml:space="preserve"> </w:t>
      </w:r>
      <w:r>
        <w:rPr>
          <w:color w:val="1D1D1B"/>
        </w:rPr>
        <w:t>given</w:t>
      </w:r>
      <w:r>
        <w:rPr>
          <w:color w:val="1D1D1B"/>
          <w:spacing w:val="-5"/>
        </w:rPr>
        <w:t xml:space="preserve"> </w:t>
      </w:r>
      <w:r>
        <w:rPr>
          <w:color w:val="1D1D1B"/>
        </w:rPr>
        <w:t>to</w:t>
      </w:r>
      <w:r>
        <w:rPr>
          <w:color w:val="1D1D1B"/>
          <w:spacing w:val="-5"/>
        </w:rPr>
        <w:t xml:space="preserve"> </w:t>
      </w:r>
      <w:r>
        <w:rPr>
          <w:color w:val="1D1D1B"/>
        </w:rPr>
        <w:t>extending</w:t>
      </w:r>
      <w:r>
        <w:rPr>
          <w:color w:val="1D1D1B"/>
          <w:spacing w:val="-4"/>
        </w:rPr>
        <w:t xml:space="preserve"> </w:t>
      </w:r>
      <w:r>
        <w:rPr>
          <w:color w:val="1D1D1B"/>
        </w:rPr>
        <w:t xml:space="preserve">invitations to the local </w:t>
      </w:r>
      <w:r w:rsidR="00212495">
        <w:rPr>
          <w:color w:val="1D1D1B"/>
        </w:rPr>
        <w:t>clergy,</w:t>
      </w:r>
      <w:r>
        <w:rPr>
          <w:color w:val="1D1D1B"/>
        </w:rPr>
        <w:t xml:space="preserve"> so they are aware of the service, with instructions about robing, and also to inviting representatives from the local community. Invitations should</w:t>
      </w:r>
      <w:r>
        <w:rPr>
          <w:color w:val="1D1D1B"/>
          <w:spacing w:val="-8"/>
        </w:rPr>
        <w:t xml:space="preserve"> </w:t>
      </w:r>
      <w:r>
        <w:rPr>
          <w:color w:val="1D1D1B"/>
        </w:rPr>
        <w:t>include</w:t>
      </w:r>
      <w:r>
        <w:rPr>
          <w:color w:val="1D1D1B"/>
          <w:spacing w:val="-7"/>
        </w:rPr>
        <w:t xml:space="preserve"> </w:t>
      </w:r>
      <w:r>
        <w:rPr>
          <w:color w:val="1D1D1B"/>
        </w:rPr>
        <w:t>local</w:t>
      </w:r>
      <w:r>
        <w:rPr>
          <w:color w:val="1D1D1B"/>
          <w:spacing w:val="-8"/>
        </w:rPr>
        <w:t xml:space="preserve"> </w:t>
      </w:r>
      <w:r>
        <w:rPr>
          <w:color w:val="1D1D1B"/>
        </w:rPr>
        <w:t>civic</w:t>
      </w:r>
      <w:r>
        <w:rPr>
          <w:color w:val="1D1D1B"/>
          <w:spacing w:val="-7"/>
        </w:rPr>
        <w:t xml:space="preserve"> </w:t>
      </w:r>
      <w:r>
        <w:rPr>
          <w:color w:val="1D1D1B"/>
        </w:rPr>
        <w:t>leaders,</w:t>
      </w:r>
      <w:r>
        <w:rPr>
          <w:color w:val="1D1D1B"/>
          <w:spacing w:val="-7"/>
        </w:rPr>
        <w:t xml:space="preserve"> </w:t>
      </w:r>
      <w:r>
        <w:rPr>
          <w:color w:val="1D1D1B"/>
        </w:rPr>
        <w:t>(deputy</w:t>
      </w:r>
      <w:r>
        <w:rPr>
          <w:color w:val="1D1D1B"/>
          <w:spacing w:val="-7"/>
        </w:rPr>
        <w:t xml:space="preserve"> </w:t>
      </w:r>
      <w:r>
        <w:rPr>
          <w:color w:val="1D1D1B"/>
        </w:rPr>
        <w:t>lieutenants),</w:t>
      </w:r>
    </w:p>
    <w:p w14:paraId="0175677A" w14:textId="18A2168E" w:rsidR="00EE3BC9" w:rsidRDefault="00710F3D">
      <w:pPr>
        <w:pStyle w:val="BodyText"/>
        <w:spacing w:before="4" w:line="235" w:lineRule="auto"/>
        <w:ind w:right="69"/>
        <w:rPr>
          <w:color w:val="1D1D1B"/>
        </w:rPr>
      </w:pPr>
      <w:r>
        <w:rPr>
          <w:color w:val="1D1D1B"/>
        </w:rPr>
        <w:t>MPs</w:t>
      </w:r>
      <w:r>
        <w:rPr>
          <w:color w:val="1D1D1B"/>
          <w:spacing w:val="-8"/>
        </w:rPr>
        <w:t xml:space="preserve"> </w:t>
      </w:r>
      <w:r>
        <w:rPr>
          <w:color w:val="1D1D1B"/>
        </w:rPr>
        <w:t>and</w:t>
      </w:r>
      <w:r>
        <w:rPr>
          <w:color w:val="1D1D1B"/>
          <w:spacing w:val="-8"/>
        </w:rPr>
        <w:t xml:space="preserve"> </w:t>
      </w:r>
      <w:r>
        <w:rPr>
          <w:color w:val="1D1D1B"/>
        </w:rPr>
        <w:t>local</w:t>
      </w:r>
      <w:r>
        <w:rPr>
          <w:color w:val="1D1D1B"/>
          <w:spacing w:val="-8"/>
        </w:rPr>
        <w:t xml:space="preserve"> </w:t>
      </w:r>
      <w:r w:rsidR="00DE2582">
        <w:rPr>
          <w:color w:val="1D1D1B"/>
        </w:rPr>
        <w:t>councilors</w:t>
      </w:r>
      <w:r>
        <w:rPr>
          <w:color w:val="1D1D1B"/>
        </w:rPr>
        <w:t>,</w:t>
      </w:r>
      <w:r>
        <w:rPr>
          <w:color w:val="1D1D1B"/>
          <w:spacing w:val="-7"/>
        </w:rPr>
        <w:t xml:space="preserve"> </w:t>
      </w:r>
      <w:r>
        <w:rPr>
          <w:color w:val="1D1D1B"/>
        </w:rPr>
        <w:t>other</w:t>
      </w:r>
      <w:r>
        <w:rPr>
          <w:color w:val="1D1D1B"/>
          <w:spacing w:val="-7"/>
        </w:rPr>
        <w:t xml:space="preserve"> </w:t>
      </w:r>
      <w:r>
        <w:rPr>
          <w:color w:val="1D1D1B"/>
        </w:rPr>
        <w:t>local</w:t>
      </w:r>
      <w:r>
        <w:rPr>
          <w:color w:val="1D1D1B"/>
          <w:spacing w:val="-8"/>
        </w:rPr>
        <w:t xml:space="preserve"> </w:t>
      </w:r>
      <w:r>
        <w:rPr>
          <w:color w:val="1D1D1B"/>
        </w:rPr>
        <w:t>groups,</w:t>
      </w:r>
      <w:r>
        <w:rPr>
          <w:color w:val="1D1D1B"/>
          <w:spacing w:val="-7"/>
        </w:rPr>
        <w:t xml:space="preserve"> </w:t>
      </w:r>
      <w:r>
        <w:rPr>
          <w:color w:val="1D1D1B"/>
        </w:rPr>
        <w:t>ecumenical partners, headteachers and faith leaders</w:t>
      </w:r>
      <w:r w:rsidR="00D926F4">
        <w:rPr>
          <w:color w:val="1D1D1B"/>
        </w:rPr>
        <w:t>, always ensuring the diversity of those who are invited</w:t>
      </w:r>
      <w:r w:rsidR="00FD5A71">
        <w:rPr>
          <w:color w:val="1D1D1B"/>
        </w:rPr>
        <w:t>.</w:t>
      </w:r>
    </w:p>
    <w:p w14:paraId="3BA857BC" w14:textId="1D47F757" w:rsidR="007800CF" w:rsidRDefault="007800CF" w:rsidP="007800CF">
      <w:pPr>
        <w:pStyle w:val="BodyText"/>
        <w:spacing w:before="142" w:line="235" w:lineRule="auto"/>
        <w:ind w:left="102" w:right="68"/>
      </w:pPr>
      <w:r>
        <w:t>Th</w:t>
      </w:r>
      <w:r w:rsidR="00C67157">
        <w:t>is is a</w:t>
      </w:r>
      <w:r>
        <w:t xml:space="preserve"> good mission opportunit</w:t>
      </w:r>
      <w:r w:rsidR="00C67157">
        <w:t>y</w:t>
      </w:r>
      <w:r>
        <w:t xml:space="preserve"> and thought should be given to </w:t>
      </w:r>
      <w:r w:rsidR="00C67157">
        <w:t xml:space="preserve">how they can be fully </w:t>
      </w:r>
      <w:proofErr w:type="spellStart"/>
      <w:r w:rsidR="00C67157">
        <w:t>utilised</w:t>
      </w:r>
      <w:proofErr w:type="spellEnd"/>
      <w:r w:rsidR="00C67157">
        <w:t xml:space="preserve"> (see appendix 1)</w:t>
      </w:r>
      <w:r w:rsidR="00FD5A71">
        <w:t>.</w:t>
      </w:r>
    </w:p>
    <w:p w14:paraId="100F659A" w14:textId="77777777" w:rsidR="00EE3BC9" w:rsidRDefault="00710F3D">
      <w:pPr>
        <w:pStyle w:val="Heading3"/>
        <w:numPr>
          <w:ilvl w:val="1"/>
          <w:numId w:val="7"/>
        </w:numPr>
        <w:tabs>
          <w:tab w:val="left" w:pos="623"/>
        </w:tabs>
        <w:spacing w:before="122"/>
        <w:ind w:left="623" w:hanging="523"/>
      </w:pPr>
      <w:bookmarkStart w:id="71" w:name="_Toc147632050"/>
      <w:bookmarkStart w:id="72" w:name="_Toc147675569"/>
      <w:r>
        <w:rPr>
          <w:color w:val="005272"/>
        </w:rPr>
        <w:t>Induction</w:t>
      </w:r>
      <w:r>
        <w:rPr>
          <w:color w:val="005272"/>
          <w:spacing w:val="-11"/>
        </w:rPr>
        <w:t xml:space="preserve"> </w:t>
      </w:r>
      <w:r>
        <w:rPr>
          <w:color w:val="005272"/>
          <w:spacing w:val="-2"/>
        </w:rPr>
        <w:t>meeting</w:t>
      </w:r>
      <w:bookmarkEnd w:id="71"/>
      <w:bookmarkEnd w:id="72"/>
    </w:p>
    <w:p w14:paraId="39B973DA" w14:textId="77777777" w:rsidR="00EE3BC9" w:rsidRDefault="00710F3D">
      <w:pPr>
        <w:pStyle w:val="BodyText"/>
        <w:spacing w:before="125" w:line="235" w:lineRule="auto"/>
        <w:ind w:right="387"/>
      </w:pPr>
      <w:r>
        <w:rPr>
          <w:color w:val="1D1D1B"/>
        </w:rPr>
        <w:t>The</w:t>
      </w:r>
      <w:r>
        <w:rPr>
          <w:color w:val="1D1D1B"/>
          <w:spacing w:val="-5"/>
        </w:rPr>
        <w:t xml:space="preserve"> </w:t>
      </w:r>
      <w:r>
        <w:rPr>
          <w:color w:val="1D1D1B"/>
        </w:rPr>
        <w:t>new</w:t>
      </w:r>
      <w:r>
        <w:rPr>
          <w:color w:val="1D1D1B"/>
          <w:spacing w:val="-5"/>
        </w:rPr>
        <w:t xml:space="preserve"> </w:t>
      </w:r>
      <w:r>
        <w:rPr>
          <w:color w:val="1D1D1B"/>
        </w:rPr>
        <w:t>Priest</w:t>
      </w:r>
      <w:r>
        <w:rPr>
          <w:color w:val="1D1D1B"/>
          <w:spacing w:val="-5"/>
        </w:rPr>
        <w:t xml:space="preserve"> </w:t>
      </w:r>
      <w:r>
        <w:rPr>
          <w:color w:val="1D1D1B"/>
        </w:rPr>
        <w:t>will</w:t>
      </w:r>
      <w:r>
        <w:rPr>
          <w:color w:val="1D1D1B"/>
          <w:spacing w:val="-6"/>
        </w:rPr>
        <w:t xml:space="preserve"> </w:t>
      </w:r>
      <w:r>
        <w:rPr>
          <w:color w:val="1D1D1B"/>
        </w:rPr>
        <w:t>be</w:t>
      </w:r>
      <w:r>
        <w:rPr>
          <w:color w:val="1D1D1B"/>
          <w:spacing w:val="-5"/>
        </w:rPr>
        <w:t xml:space="preserve"> </w:t>
      </w:r>
      <w:r>
        <w:rPr>
          <w:color w:val="1D1D1B"/>
        </w:rPr>
        <w:t>welcomed</w:t>
      </w:r>
      <w:r>
        <w:rPr>
          <w:color w:val="1D1D1B"/>
          <w:spacing w:val="-6"/>
        </w:rPr>
        <w:t xml:space="preserve"> </w:t>
      </w:r>
      <w:r>
        <w:rPr>
          <w:color w:val="1D1D1B"/>
        </w:rPr>
        <w:t>to</w:t>
      </w:r>
      <w:r>
        <w:rPr>
          <w:color w:val="1D1D1B"/>
          <w:spacing w:val="-6"/>
        </w:rPr>
        <w:t xml:space="preserve"> </w:t>
      </w:r>
      <w:r>
        <w:rPr>
          <w:color w:val="1D1D1B"/>
        </w:rPr>
        <w:t>the</w:t>
      </w:r>
      <w:r>
        <w:rPr>
          <w:color w:val="1D1D1B"/>
          <w:spacing w:val="-5"/>
        </w:rPr>
        <w:t xml:space="preserve"> </w:t>
      </w:r>
      <w:r>
        <w:rPr>
          <w:color w:val="1D1D1B"/>
        </w:rPr>
        <w:t>Deanery</w:t>
      </w:r>
      <w:r>
        <w:rPr>
          <w:color w:val="1D1D1B"/>
          <w:spacing w:val="-5"/>
        </w:rPr>
        <w:t xml:space="preserve"> </w:t>
      </w:r>
      <w:r>
        <w:rPr>
          <w:color w:val="1D1D1B"/>
        </w:rPr>
        <w:t>and its Clergy Chapter by the Area Dean at the induction</w:t>
      </w:r>
    </w:p>
    <w:p w14:paraId="1A9E4C4D" w14:textId="0FAB7494" w:rsidR="00EE3BC9" w:rsidRDefault="00710F3D">
      <w:pPr>
        <w:pStyle w:val="BodyText"/>
        <w:spacing w:before="1" w:line="235" w:lineRule="auto"/>
        <w:ind w:right="181"/>
      </w:pPr>
      <w:r>
        <w:rPr>
          <w:color w:val="1D1D1B"/>
        </w:rPr>
        <w:t>service.</w:t>
      </w:r>
      <w:r>
        <w:rPr>
          <w:color w:val="1D1D1B"/>
          <w:spacing w:val="-6"/>
        </w:rPr>
        <w:t xml:space="preserve"> </w:t>
      </w:r>
      <w:r>
        <w:rPr>
          <w:color w:val="1D1D1B"/>
        </w:rPr>
        <w:t>A</w:t>
      </w:r>
      <w:r>
        <w:rPr>
          <w:color w:val="1D1D1B"/>
          <w:spacing w:val="-5"/>
        </w:rPr>
        <w:t xml:space="preserve"> </w:t>
      </w:r>
      <w:r>
        <w:rPr>
          <w:color w:val="1D1D1B"/>
        </w:rPr>
        <w:t>meeting</w:t>
      </w:r>
      <w:r>
        <w:rPr>
          <w:color w:val="1D1D1B"/>
          <w:spacing w:val="-5"/>
        </w:rPr>
        <w:t xml:space="preserve"> </w:t>
      </w:r>
      <w:r>
        <w:rPr>
          <w:color w:val="1D1D1B"/>
        </w:rPr>
        <w:t>with</w:t>
      </w:r>
      <w:r>
        <w:rPr>
          <w:color w:val="1D1D1B"/>
          <w:spacing w:val="-6"/>
        </w:rPr>
        <w:t xml:space="preserve"> </w:t>
      </w:r>
      <w:r>
        <w:rPr>
          <w:color w:val="1D1D1B"/>
        </w:rPr>
        <w:t>the</w:t>
      </w:r>
      <w:r>
        <w:rPr>
          <w:color w:val="1D1D1B"/>
          <w:spacing w:val="-5"/>
        </w:rPr>
        <w:t xml:space="preserve"> </w:t>
      </w:r>
      <w:r>
        <w:rPr>
          <w:color w:val="1D1D1B"/>
        </w:rPr>
        <w:t>Area</w:t>
      </w:r>
      <w:r>
        <w:rPr>
          <w:color w:val="1D1D1B"/>
          <w:spacing w:val="-6"/>
        </w:rPr>
        <w:t xml:space="preserve"> </w:t>
      </w:r>
      <w:r>
        <w:rPr>
          <w:color w:val="1D1D1B"/>
        </w:rPr>
        <w:t>Dean</w:t>
      </w:r>
      <w:r>
        <w:rPr>
          <w:color w:val="1D1D1B"/>
          <w:spacing w:val="-6"/>
        </w:rPr>
        <w:t xml:space="preserve"> </w:t>
      </w:r>
      <w:r>
        <w:rPr>
          <w:color w:val="1D1D1B"/>
        </w:rPr>
        <w:t>will</w:t>
      </w:r>
      <w:r>
        <w:rPr>
          <w:color w:val="1D1D1B"/>
          <w:spacing w:val="-6"/>
        </w:rPr>
        <w:t xml:space="preserve"> </w:t>
      </w:r>
      <w:r>
        <w:rPr>
          <w:color w:val="1D1D1B"/>
        </w:rPr>
        <w:t>follow</w:t>
      </w:r>
      <w:r>
        <w:rPr>
          <w:color w:val="1D1D1B"/>
          <w:spacing w:val="-5"/>
        </w:rPr>
        <w:t xml:space="preserve"> </w:t>
      </w:r>
      <w:r>
        <w:rPr>
          <w:color w:val="1D1D1B"/>
        </w:rPr>
        <w:t>shortly after moving in. Meetings will follow with the Director</w:t>
      </w:r>
      <w:r>
        <w:rPr>
          <w:color w:val="1D1D1B"/>
          <w:spacing w:val="40"/>
        </w:rPr>
        <w:t xml:space="preserve"> </w:t>
      </w:r>
      <w:r>
        <w:rPr>
          <w:color w:val="1D1D1B"/>
        </w:rPr>
        <w:t xml:space="preserve">of Ministry and Dean of Mission to discuss support, induction and </w:t>
      </w:r>
      <w:r w:rsidR="00212495">
        <w:rPr>
          <w:color w:val="1D1D1B"/>
        </w:rPr>
        <w:t xml:space="preserve">Continuing Ministerial Development, </w:t>
      </w:r>
      <w:r>
        <w:rPr>
          <w:color w:val="1D1D1B"/>
        </w:rPr>
        <w:t>and emerging plans for mission.</w:t>
      </w:r>
      <w:r w:rsidR="00212495">
        <w:rPr>
          <w:color w:val="1D1D1B"/>
        </w:rPr>
        <w:t xml:space="preserve"> At this point, bringing with them their initial observations about the parish and their role, the incoming priest can have input into their Role Description, with a view to this being signed off and the Statement of Particulars issued. </w:t>
      </w:r>
    </w:p>
    <w:p w14:paraId="45E1D687" w14:textId="77777777" w:rsidR="00EE3BC9" w:rsidRDefault="00710F3D">
      <w:pPr>
        <w:pStyle w:val="BodyText"/>
        <w:spacing w:before="141" w:line="235" w:lineRule="auto"/>
        <w:ind w:right="169"/>
        <w:jc w:val="both"/>
      </w:pPr>
      <w:r>
        <w:rPr>
          <w:color w:val="1D1D1B"/>
        </w:rPr>
        <w:t>A meeting with the Archdeacon will normally take place at the three-month</w:t>
      </w:r>
      <w:r>
        <w:rPr>
          <w:color w:val="1D1D1B"/>
          <w:spacing w:val="-1"/>
        </w:rPr>
        <w:t xml:space="preserve"> </w:t>
      </w:r>
      <w:r>
        <w:rPr>
          <w:color w:val="1D1D1B"/>
        </w:rPr>
        <w:t>stage and</w:t>
      </w:r>
      <w:r>
        <w:rPr>
          <w:color w:val="1D1D1B"/>
          <w:spacing w:val="-1"/>
        </w:rPr>
        <w:t xml:space="preserve"> </w:t>
      </w:r>
      <w:r>
        <w:rPr>
          <w:color w:val="1D1D1B"/>
        </w:rPr>
        <w:t>with</w:t>
      </w:r>
      <w:r>
        <w:rPr>
          <w:color w:val="1D1D1B"/>
          <w:spacing w:val="-1"/>
        </w:rPr>
        <w:t xml:space="preserve"> </w:t>
      </w:r>
      <w:r>
        <w:rPr>
          <w:color w:val="1D1D1B"/>
        </w:rPr>
        <w:t>the Bishop</w:t>
      </w:r>
      <w:r>
        <w:rPr>
          <w:color w:val="1D1D1B"/>
          <w:spacing w:val="-1"/>
        </w:rPr>
        <w:t xml:space="preserve"> </w:t>
      </w:r>
      <w:r>
        <w:rPr>
          <w:color w:val="1D1D1B"/>
        </w:rPr>
        <w:t>at the six- to</w:t>
      </w:r>
      <w:r>
        <w:rPr>
          <w:color w:val="1D1D1B"/>
          <w:spacing w:val="-9"/>
        </w:rPr>
        <w:t xml:space="preserve"> </w:t>
      </w:r>
      <w:r>
        <w:rPr>
          <w:color w:val="1D1D1B"/>
        </w:rPr>
        <w:t>nine-month</w:t>
      </w:r>
      <w:r>
        <w:rPr>
          <w:color w:val="1D1D1B"/>
          <w:spacing w:val="-9"/>
        </w:rPr>
        <w:t xml:space="preserve"> </w:t>
      </w:r>
      <w:r>
        <w:rPr>
          <w:color w:val="1D1D1B"/>
        </w:rPr>
        <w:t>stage.</w:t>
      </w:r>
      <w:r>
        <w:rPr>
          <w:color w:val="1D1D1B"/>
          <w:spacing w:val="-9"/>
        </w:rPr>
        <w:t xml:space="preserve"> </w:t>
      </w:r>
      <w:r>
        <w:rPr>
          <w:color w:val="1D1D1B"/>
        </w:rPr>
        <w:t>After</w:t>
      </w:r>
      <w:r>
        <w:rPr>
          <w:color w:val="1D1D1B"/>
          <w:spacing w:val="-8"/>
        </w:rPr>
        <w:t xml:space="preserve"> </w:t>
      </w:r>
      <w:r>
        <w:rPr>
          <w:color w:val="1D1D1B"/>
        </w:rPr>
        <w:t>that</w:t>
      </w:r>
      <w:r>
        <w:rPr>
          <w:color w:val="1D1D1B"/>
          <w:spacing w:val="-8"/>
        </w:rPr>
        <w:t xml:space="preserve"> </w:t>
      </w:r>
      <w:r>
        <w:rPr>
          <w:color w:val="1D1D1B"/>
        </w:rPr>
        <w:t>the</w:t>
      </w:r>
      <w:r>
        <w:rPr>
          <w:color w:val="1D1D1B"/>
          <w:spacing w:val="-8"/>
        </w:rPr>
        <w:t xml:space="preserve"> </w:t>
      </w:r>
      <w:r>
        <w:rPr>
          <w:color w:val="1D1D1B"/>
        </w:rPr>
        <w:t>new</w:t>
      </w:r>
      <w:r>
        <w:rPr>
          <w:color w:val="1D1D1B"/>
          <w:spacing w:val="-8"/>
        </w:rPr>
        <w:t xml:space="preserve"> </w:t>
      </w:r>
      <w:r>
        <w:rPr>
          <w:color w:val="1D1D1B"/>
        </w:rPr>
        <w:t>Priest</w:t>
      </w:r>
      <w:r>
        <w:rPr>
          <w:color w:val="1D1D1B"/>
          <w:spacing w:val="-8"/>
        </w:rPr>
        <w:t xml:space="preserve"> </w:t>
      </w:r>
      <w:r>
        <w:rPr>
          <w:color w:val="1D1D1B"/>
        </w:rPr>
        <w:t>takes</w:t>
      </w:r>
      <w:r>
        <w:rPr>
          <w:color w:val="1D1D1B"/>
          <w:spacing w:val="-9"/>
        </w:rPr>
        <w:t xml:space="preserve"> </w:t>
      </w:r>
      <w:r>
        <w:rPr>
          <w:color w:val="1D1D1B"/>
        </w:rPr>
        <w:t>part in the regular pattern of MDR.</w:t>
      </w:r>
    </w:p>
    <w:p w14:paraId="03EFC77F" w14:textId="77777777" w:rsidR="00EE3BC9" w:rsidRDefault="00710F3D">
      <w:pPr>
        <w:pStyle w:val="Heading2"/>
        <w:numPr>
          <w:ilvl w:val="0"/>
          <w:numId w:val="7"/>
        </w:numPr>
        <w:tabs>
          <w:tab w:val="left" w:pos="334"/>
        </w:tabs>
        <w:spacing w:before="116"/>
        <w:ind w:hanging="234"/>
        <w:jc w:val="both"/>
      </w:pPr>
      <w:bookmarkStart w:id="73" w:name="_Toc147632051"/>
      <w:bookmarkStart w:id="74" w:name="_Toc147675570"/>
      <w:r>
        <w:rPr>
          <w:color w:val="AF2468"/>
        </w:rPr>
        <w:t>Guidance</w:t>
      </w:r>
      <w:r>
        <w:rPr>
          <w:color w:val="AF2468"/>
          <w:spacing w:val="-5"/>
        </w:rPr>
        <w:t xml:space="preserve"> </w:t>
      </w:r>
      <w:r>
        <w:rPr>
          <w:color w:val="AF2468"/>
        </w:rPr>
        <w:t>and</w:t>
      </w:r>
      <w:r>
        <w:rPr>
          <w:color w:val="AF2468"/>
          <w:spacing w:val="-3"/>
        </w:rPr>
        <w:t xml:space="preserve"> </w:t>
      </w:r>
      <w:r>
        <w:rPr>
          <w:color w:val="AF2468"/>
          <w:spacing w:val="-2"/>
        </w:rPr>
        <w:t>explanations</w:t>
      </w:r>
      <w:bookmarkEnd w:id="73"/>
      <w:bookmarkEnd w:id="74"/>
    </w:p>
    <w:p w14:paraId="20C50D6F" w14:textId="77777777" w:rsidR="00EE3BC9" w:rsidRDefault="00710F3D">
      <w:pPr>
        <w:pStyle w:val="Heading3"/>
        <w:numPr>
          <w:ilvl w:val="1"/>
          <w:numId w:val="7"/>
        </w:numPr>
        <w:tabs>
          <w:tab w:val="left" w:pos="491"/>
        </w:tabs>
        <w:spacing w:before="115" w:line="218" w:lineRule="auto"/>
        <w:ind w:left="100" w:right="849" w:firstLine="0"/>
      </w:pPr>
      <w:bookmarkStart w:id="75" w:name="_Toc147632052"/>
      <w:bookmarkStart w:id="76" w:name="_Toc147675571"/>
      <w:r>
        <w:rPr>
          <w:color w:val="005272"/>
        </w:rPr>
        <w:t>Pr</w:t>
      </w:r>
      <w:bookmarkStart w:id="77" w:name="_bookmark6"/>
      <w:bookmarkEnd w:id="77"/>
      <w:r>
        <w:rPr>
          <w:color w:val="005272"/>
        </w:rPr>
        <w:t>eparing</w:t>
      </w:r>
      <w:r>
        <w:rPr>
          <w:color w:val="005272"/>
          <w:spacing w:val="-12"/>
        </w:rPr>
        <w:t xml:space="preserve"> </w:t>
      </w:r>
      <w:r>
        <w:rPr>
          <w:color w:val="005272"/>
        </w:rPr>
        <w:t>a</w:t>
      </w:r>
      <w:r>
        <w:rPr>
          <w:color w:val="005272"/>
          <w:spacing w:val="-11"/>
        </w:rPr>
        <w:t xml:space="preserve"> </w:t>
      </w:r>
      <w:r>
        <w:rPr>
          <w:color w:val="005272"/>
        </w:rPr>
        <w:t>Parish</w:t>
      </w:r>
      <w:r>
        <w:rPr>
          <w:color w:val="005272"/>
          <w:spacing w:val="-11"/>
        </w:rPr>
        <w:t xml:space="preserve"> </w:t>
      </w:r>
      <w:r>
        <w:rPr>
          <w:color w:val="005272"/>
        </w:rPr>
        <w:t>Profile</w:t>
      </w:r>
      <w:r>
        <w:rPr>
          <w:color w:val="005272"/>
          <w:spacing w:val="-12"/>
        </w:rPr>
        <w:t xml:space="preserve"> </w:t>
      </w:r>
      <w:r>
        <w:rPr>
          <w:color w:val="005272"/>
        </w:rPr>
        <w:t>and</w:t>
      </w:r>
      <w:r>
        <w:rPr>
          <w:color w:val="005272"/>
          <w:spacing w:val="-11"/>
        </w:rPr>
        <w:t xml:space="preserve"> </w:t>
      </w:r>
      <w:r>
        <w:rPr>
          <w:color w:val="005272"/>
        </w:rPr>
        <w:t xml:space="preserve">Person </w:t>
      </w:r>
      <w:r>
        <w:rPr>
          <w:color w:val="005272"/>
          <w:spacing w:val="-2"/>
        </w:rPr>
        <w:t>Specification</w:t>
      </w:r>
      <w:bookmarkEnd w:id="75"/>
      <w:bookmarkEnd w:id="76"/>
    </w:p>
    <w:p w14:paraId="5C246E73" w14:textId="0EDE7B05" w:rsidR="00EE3BC9" w:rsidRDefault="00710F3D" w:rsidP="00FD5A71">
      <w:pPr>
        <w:pStyle w:val="BodyText"/>
        <w:ind w:left="102" w:right="406"/>
      </w:pPr>
      <w:r>
        <w:rPr>
          <w:color w:val="1D1D1B"/>
        </w:rPr>
        <w:t>The PCC will be expected to take part in UBT as part of</w:t>
      </w:r>
      <w:r>
        <w:rPr>
          <w:color w:val="1D1D1B"/>
          <w:spacing w:val="-6"/>
        </w:rPr>
        <w:t xml:space="preserve"> </w:t>
      </w:r>
      <w:r>
        <w:rPr>
          <w:color w:val="1D1D1B"/>
        </w:rPr>
        <w:t>the</w:t>
      </w:r>
      <w:r>
        <w:rPr>
          <w:color w:val="1D1D1B"/>
          <w:spacing w:val="-5"/>
        </w:rPr>
        <w:t xml:space="preserve"> </w:t>
      </w:r>
      <w:r>
        <w:rPr>
          <w:color w:val="1D1D1B"/>
        </w:rPr>
        <w:t>process</w:t>
      </w:r>
      <w:r>
        <w:rPr>
          <w:color w:val="1D1D1B"/>
          <w:spacing w:val="-6"/>
        </w:rPr>
        <w:t xml:space="preserve"> </w:t>
      </w:r>
      <w:r>
        <w:rPr>
          <w:color w:val="1D1D1B"/>
        </w:rPr>
        <w:t>unless</w:t>
      </w:r>
      <w:r>
        <w:rPr>
          <w:color w:val="1D1D1B"/>
          <w:spacing w:val="-6"/>
        </w:rPr>
        <w:t xml:space="preserve"> </w:t>
      </w:r>
      <w:r>
        <w:rPr>
          <w:color w:val="1D1D1B"/>
        </w:rPr>
        <w:t>it</w:t>
      </w:r>
      <w:r>
        <w:rPr>
          <w:color w:val="1D1D1B"/>
          <w:spacing w:val="-5"/>
        </w:rPr>
        <w:t xml:space="preserve"> </w:t>
      </w:r>
      <w:r>
        <w:rPr>
          <w:color w:val="1D1D1B"/>
        </w:rPr>
        <w:t>has</w:t>
      </w:r>
      <w:r>
        <w:rPr>
          <w:color w:val="1D1D1B"/>
          <w:spacing w:val="-6"/>
        </w:rPr>
        <w:t xml:space="preserve"> </w:t>
      </w:r>
      <w:r>
        <w:rPr>
          <w:color w:val="1D1D1B"/>
        </w:rPr>
        <w:t>recently</w:t>
      </w:r>
      <w:r>
        <w:rPr>
          <w:color w:val="1D1D1B"/>
          <w:spacing w:val="-5"/>
        </w:rPr>
        <w:t xml:space="preserve"> </w:t>
      </w:r>
      <w:r>
        <w:rPr>
          <w:color w:val="1D1D1B"/>
        </w:rPr>
        <w:t>had</w:t>
      </w:r>
      <w:r>
        <w:rPr>
          <w:color w:val="1D1D1B"/>
          <w:spacing w:val="-6"/>
        </w:rPr>
        <w:t xml:space="preserve"> </w:t>
      </w:r>
      <w:r>
        <w:rPr>
          <w:color w:val="1D1D1B"/>
        </w:rPr>
        <w:t>such</w:t>
      </w:r>
      <w:r>
        <w:rPr>
          <w:color w:val="1D1D1B"/>
          <w:spacing w:val="-6"/>
        </w:rPr>
        <w:t xml:space="preserve"> </w:t>
      </w:r>
      <w:r>
        <w:rPr>
          <w:color w:val="1D1D1B"/>
        </w:rPr>
        <w:t>training. The</w:t>
      </w:r>
      <w:r>
        <w:rPr>
          <w:color w:val="1D1D1B"/>
          <w:spacing w:val="-6"/>
        </w:rPr>
        <w:t xml:space="preserve"> </w:t>
      </w:r>
      <w:r>
        <w:rPr>
          <w:color w:val="1D1D1B"/>
        </w:rPr>
        <w:t>invitation</w:t>
      </w:r>
      <w:r>
        <w:rPr>
          <w:color w:val="1D1D1B"/>
          <w:spacing w:val="-7"/>
        </w:rPr>
        <w:t xml:space="preserve"> </w:t>
      </w:r>
      <w:r>
        <w:rPr>
          <w:color w:val="1D1D1B"/>
        </w:rPr>
        <w:t>will</w:t>
      </w:r>
      <w:r>
        <w:rPr>
          <w:color w:val="1D1D1B"/>
          <w:spacing w:val="-7"/>
        </w:rPr>
        <w:t xml:space="preserve"> </w:t>
      </w:r>
      <w:r>
        <w:rPr>
          <w:color w:val="1D1D1B"/>
        </w:rPr>
        <w:t>come</w:t>
      </w:r>
      <w:r>
        <w:rPr>
          <w:color w:val="1D1D1B"/>
          <w:spacing w:val="-6"/>
        </w:rPr>
        <w:t xml:space="preserve"> </w:t>
      </w:r>
      <w:r>
        <w:rPr>
          <w:color w:val="1D1D1B"/>
        </w:rPr>
        <w:t>from</w:t>
      </w:r>
      <w:r>
        <w:rPr>
          <w:color w:val="1D1D1B"/>
          <w:spacing w:val="-6"/>
        </w:rPr>
        <w:t xml:space="preserve"> </w:t>
      </w:r>
      <w:r>
        <w:rPr>
          <w:color w:val="1D1D1B"/>
        </w:rPr>
        <w:t>the</w:t>
      </w:r>
      <w:r>
        <w:rPr>
          <w:color w:val="1D1D1B"/>
          <w:spacing w:val="-6"/>
        </w:rPr>
        <w:t xml:space="preserve"> </w:t>
      </w:r>
      <w:r>
        <w:rPr>
          <w:color w:val="1D1D1B"/>
        </w:rPr>
        <w:t>Director</w:t>
      </w:r>
      <w:r>
        <w:rPr>
          <w:color w:val="1D1D1B"/>
          <w:spacing w:val="-6"/>
        </w:rPr>
        <w:t xml:space="preserve"> </w:t>
      </w:r>
      <w:r>
        <w:rPr>
          <w:color w:val="1D1D1B"/>
        </w:rPr>
        <w:t>of</w:t>
      </w:r>
      <w:r>
        <w:rPr>
          <w:color w:val="1D1D1B"/>
          <w:spacing w:val="-7"/>
        </w:rPr>
        <w:t xml:space="preserve"> </w:t>
      </w:r>
      <w:proofErr w:type="gramStart"/>
      <w:r>
        <w:rPr>
          <w:color w:val="1D1D1B"/>
        </w:rPr>
        <w:t>Ministry</w:t>
      </w:r>
      <w:proofErr w:type="gramEnd"/>
      <w:r>
        <w:rPr>
          <w:color w:val="1D1D1B"/>
        </w:rPr>
        <w:t>, who</w:t>
      </w:r>
      <w:r>
        <w:rPr>
          <w:color w:val="1D1D1B"/>
          <w:spacing w:val="-6"/>
        </w:rPr>
        <w:t xml:space="preserve"> </w:t>
      </w:r>
      <w:r>
        <w:rPr>
          <w:color w:val="1D1D1B"/>
        </w:rPr>
        <w:t>can</w:t>
      </w:r>
      <w:r>
        <w:rPr>
          <w:color w:val="1D1D1B"/>
          <w:spacing w:val="-6"/>
        </w:rPr>
        <w:t xml:space="preserve"> </w:t>
      </w:r>
      <w:r>
        <w:rPr>
          <w:color w:val="1D1D1B"/>
        </w:rPr>
        <w:t>also</w:t>
      </w:r>
      <w:r>
        <w:rPr>
          <w:color w:val="1D1D1B"/>
          <w:spacing w:val="-5"/>
        </w:rPr>
        <w:t xml:space="preserve"> </w:t>
      </w:r>
      <w:proofErr w:type="spellStart"/>
      <w:r>
        <w:rPr>
          <w:color w:val="1D1D1B"/>
        </w:rPr>
        <w:t>organise</w:t>
      </w:r>
      <w:proofErr w:type="spellEnd"/>
      <w:r>
        <w:rPr>
          <w:color w:val="1D1D1B"/>
          <w:spacing w:val="-5"/>
        </w:rPr>
        <w:t xml:space="preserve"> </w:t>
      </w:r>
      <w:r>
        <w:rPr>
          <w:color w:val="1D1D1B"/>
        </w:rPr>
        <w:t>workshops</w:t>
      </w:r>
      <w:r>
        <w:rPr>
          <w:color w:val="1D1D1B"/>
          <w:spacing w:val="-5"/>
        </w:rPr>
        <w:t xml:space="preserve"> </w:t>
      </w:r>
      <w:r>
        <w:rPr>
          <w:color w:val="1D1D1B"/>
        </w:rPr>
        <w:t>and</w:t>
      </w:r>
      <w:r>
        <w:rPr>
          <w:color w:val="1D1D1B"/>
          <w:spacing w:val="-6"/>
        </w:rPr>
        <w:t xml:space="preserve"> </w:t>
      </w:r>
      <w:r>
        <w:rPr>
          <w:color w:val="1D1D1B"/>
        </w:rPr>
        <w:t>provide</w:t>
      </w:r>
      <w:r>
        <w:rPr>
          <w:color w:val="1D1D1B"/>
          <w:spacing w:val="-4"/>
        </w:rPr>
        <w:t xml:space="preserve"> </w:t>
      </w:r>
      <w:r>
        <w:rPr>
          <w:color w:val="1D1D1B"/>
          <w:spacing w:val="-2"/>
        </w:rPr>
        <w:t>general</w:t>
      </w:r>
      <w:r w:rsidR="00212495">
        <w:rPr>
          <w:color w:val="1D1D1B"/>
          <w:spacing w:val="-2"/>
        </w:rPr>
        <w:t xml:space="preserve"> </w:t>
      </w:r>
      <w:r>
        <w:rPr>
          <w:color w:val="1D1D1B"/>
        </w:rPr>
        <w:lastRenderedPageBreak/>
        <w:t>advice</w:t>
      </w:r>
      <w:r>
        <w:rPr>
          <w:color w:val="1D1D1B"/>
          <w:spacing w:val="-4"/>
        </w:rPr>
        <w:t xml:space="preserve"> </w:t>
      </w:r>
      <w:r>
        <w:rPr>
          <w:color w:val="1D1D1B"/>
        </w:rPr>
        <w:t>in</w:t>
      </w:r>
      <w:r>
        <w:rPr>
          <w:color w:val="1D1D1B"/>
          <w:spacing w:val="-5"/>
        </w:rPr>
        <w:t xml:space="preserve"> </w:t>
      </w:r>
      <w:r>
        <w:rPr>
          <w:color w:val="1D1D1B"/>
        </w:rPr>
        <w:t>this</w:t>
      </w:r>
      <w:r>
        <w:rPr>
          <w:color w:val="1D1D1B"/>
          <w:spacing w:val="-5"/>
        </w:rPr>
        <w:t xml:space="preserve"> </w:t>
      </w:r>
      <w:r>
        <w:rPr>
          <w:color w:val="1D1D1B"/>
        </w:rPr>
        <w:t>area.</w:t>
      </w:r>
      <w:r>
        <w:rPr>
          <w:color w:val="1D1D1B"/>
          <w:spacing w:val="-5"/>
        </w:rPr>
        <w:t xml:space="preserve"> </w:t>
      </w:r>
      <w:r>
        <w:rPr>
          <w:color w:val="1D1D1B"/>
        </w:rPr>
        <w:t>The</w:t>
      </w:r>
      <w:r>
        <w:rPr>
          <w:color w:val="1D1D1B"/>
          <w:spacing w:val="-4"/>
        </w:rPr>
        <w:t xml:space="preserve"> </w:t>
      </w:r>
      <w:r>
        <w:rPr>
          <w:color w:val="1D1D1B"/>
        </w:rPr>
        <w:t>Dean</w:t>
      </w:r>
      <w:r>
        <w:rPr>
          <w:color w:val="1D1D1B"/>
          <w:spacing w:val="-5"/>
        </w:rPr>
        <w:t xml:space="preserve"> </w:t>
      </w:r>
      <w:r>
        <w:rPr>
          <w:color w:val="1D1D1B"/>
        </w:rPr>
        <w:t>of</w:t>
      </w:r>
      <w:r>
        <w:rPr>
          <w:color w:val="1D1D1B"/>
          <w:spacing w:val="-5"/>
        </w:rPr>
        <w:t xml:space="preserve"> </w:t>
      </w:r>
      <w:r>
        <w:rPr>
          <w:color w:val="1D1D1B"/>
        </w:rPr>
        <w:t>Mission</w:t>
      </w:r>
      <w:r>
        <w:rPr>
          <w:color w:val="1D1D1B"/>
          <w:spacing w:val="-5"/>
        </w:rPr>
        <w:t xml:space="preserve"> </w:t>
      </w:r>
      <w:r>
        <w:rPr>
          <w:color w:val="1D1D1B"/>
        </w:rPr>
        <w:t>can</w:t>
      </w:r>
      <w:r>
        <w:rPr>
          <w:color w:val="1D1D1B"/>
          <w:spacing w:val="-5"/>
        </w:rPr>
        <w:t xml:space="preserve"> </w:t>
      </w:r>
      <w:r>
        <w:rPr>
          <w:color w:val="1D1D1B"/>
        </w:rPr>
        <w:t>also</w:t>
      </w:r>
      <w:r>
        <w:rPr>
          <w:color w:val="1D1D1B"/>
          <w:spacing w:val="-5"/>
        </w:rPr>
        <w:t xml:space="preserve"> </w:t>
      </w:r>
      <w:r>
        <w:rPr>
          <w:color w:val="1D1D1B"/>
        </w:rPr>
        <w:t>assist in regard to UBT who also encourages the PCC to run the Grow Course with the congregation during the vacancy. Both UBT and the Grow Course can bring new insights and understanding of what the parish</w:t>
      </w:r>
      <w:r w:rsidR="00FD5A71">
        <w:rPr>
          <w:color w:val="1D1D1B"/>
        </w:rPr>
        <w:t xml:space="preserve"> </w:t>
      </w:r>
      <w:r>
        <w:rPr>
          <w:color w:val="1D1D1B"/>
        </w:rPr>
        <w:t>may</w:t>
      </w:r>
      <w:r>
        <w:rPr>
          <w:color w:val="1D1D1B"/>
          <w:spacing w:val="-4"/>
        </w:rPr>
        <w:t xml:space="preserve"> </w:t>
      </w:r>
      <w:r>
        <w:rPr>
          <w:color w:val="1D1D1B"/>
        </w:rPr>
        <w:t>need</w:t>
      </w:r>
      <w:r>
        <w:rPr>
          <w:color w:val="1D1D1B"/>
          <w:spacing w:val="-5"/>
        </w:rPr>
        <w:t xml:space="preserve"> </w:t>
      </w:r>
      <w:r>
        <w:rPr>
          <w:color w:val="1D1D1B"/>
        </w:rPr>
        <w:t>from</w:t>
      </w:r>
      <w:r>
        <w:rPr>
          <w:color w:val="1D1D1B"/>
          <w:spacing w:val="-4"/>
        </w:rPr>
        <w:t xml:space="preserve"> </w:t>
      </w:r>
      <w:r>
        <w:rPr>
          <w:color w:val="1D1D1B"/>
        </w:rPr>
        <w:t>the</w:t>
      </w:r>
      <w:r>
        <w:rPr>
          <w:color w:val="1D1D1B"/>
          <w:spacing w:val="-4"/>
        </w:rPr>
        <w:t xml:space="preserve"> </w:t>
      </w:r>
      <w:r>
        <w:rPr>
          <w:color w:val="1D1D1B"/>
        </w:rPr>
        <w:t>new</w:t>
      </w:r>
      <w:r>
        <w:rPr>
          <w:color w:val="1D1D1B"/>
          <w:spacing w:val="-4"/>
        </w:rPr>
        <w:t xml:space="preserve"> </w:t>
      </w:r>
      <w:r>
        <w:rPr>
          <w:color w:val="1D1D1B"/>
        </w:rPr>
        <w:t>incumbent,</w:t>
      </w:r>
      <w:r>
        <w:rPr>
          <w:color w:val="1D1D1B"/>
          <w:spacing w:val="-4"/>
        </w:rPr>
        <w:t xml:space="preserve"> </w:t>
      </w:r>
      <w:r>
        <w:rPr>
          <w:color w:val="1D1D1B"/>
        </w:rPr>
        <w:t>so</w:t>
      </w:r>
      <w:r>
        <w:rPr>
          <w:color w:val="1D1D1B"/>
          <w:spacing w:val="-5"/>
        </w:rPr>
        <w:t xml:space="preserve"> </w:t>
      </w:r>
      <w:r>
        <w:rPr>
          <w:color w:val="1D1D1B"/>
        </w:rPr>
        <w:t>it’s</w:t>
      </w:r>
      <w:r>
        <w:rPr>
          <w:color w:val="1D1D1B"/>
          <w:spacing w:val="-5"/>
        </w:rPr>
        <w:t xml:space="preserve"> </w:t>
      </w:r>
      <w:r>
        <w:rPr>
          <w:color w:val="1D1D1B"/>
        </w:rPr>
        <w:t>important that this training takes place before the Parish Representatives</w:t>
      </w:r>
      <w:r>
        <w:rPr>
          <w:color w:val="1D1D1B"/>
          <w:spacing w:val="-13"/>
        </w:rPr>
        <w:t xml:space="preserve"> </w:t>
      </w:r>
      <w:r>
        <w:rPr>
          <w:color w:val="1D1D1B"/>
        </w:rPr>
        <w:t>are</w:t>
      </w:r>
      <w:r>
        <w:rPr>
          <w:color w:val="1D1D1B"/>
          <w:spacing w:val="-12"/>
        </w:rPr>
        <w:t xml:space="preserve"> </w:t>
      </w:r>
      <w:r>
        <w:rPr>
          <w:color w:val="1D1D1B"/>
        </w:rPr>
        <w:t>appointed,</w:t>
      </w:r>
      <w:r>
        <w:rPr>
          <w:color w:val="1D1D1B"/>
          <w:spacing w:val="-13"/>
        </w:rPr>
        <w:t xml:space="preserve"> </w:t>
      </w:r>
      <w:r>
        <w:rPr>
          <w:color w:val="1D1D1B"/>
        </w:rPr>
        <w:t>and</w:t>
      </w:r>
      <w:r>
        <w:rPr>
          <w:color w:val="1D1D1B"/>
          <w:spacing w:val="-12"/>
        </w:rPr>
        <w:t xml:space="preserve"> </w:t>
      </w:r>
      <w:r>
        <w:rPr>
          <w:color w:val="1D1D1B"/>
        </w:rPr>
        <w:t>before</w:t>
      </w:r>
      <w:r>
        <w:rPr>
          <w:color w:val="1D1D1B"/>
          <w:spacing w:val="-13"/>
        </w:rPr>
        <w:t xml:space="preserve"> </w:t>
      </w:r>
      <w:r>
        <w:rPr>
          <w:color w:val="1D1D1B"/>
        </w:rPr>
        <w:t>the</w:t>
      </w:r>
      <w:r>
        <w:rPr>
          <w:color w:val="1D1D1B"/>
          <w:spacing w:val="-12"/>
        </w:rPr>
        <w:t xml:space="preserve"> </w:t>
      </w:r>
      <w:r>
        <w:rPr>
          <w:color w:val="1D1D1B"/>
        </w:rPr>
        <w:t>Parish Profile reaches its final form.</w:t>
      </w:r>
    </w:p>
    <w:p w14:paraId="7CAE28D6" w14:textId="77777777" w:rsidR="00EE3BC9" w:rsidRDefault="00710F3D">
      <w:pPr>
        <w:pStyle w:val="BodyText"/>
        <w:spacing w:before="151" w:line="235" w:lineRule="auto"/>
        <w:ind w:right="180"/>
      </w:pPr>
      <w:r>
        <w:rPr>
          <w:color w:val="1D1D1B"/>
        </w:rPr>
        <w:t>The</w:t>
      </w:r>
      <w:r>
        <w:rPr>
          <w:color w:val="1D1D1B"/>
          <w:spacing w:val="-4"/>
        </w:rPr>
        <w:t xml:space="preserve"> </w:t>
      </w:r>
      <w:r>
        <w:rPr>
          <w:color w:val="1D1D1B"/>
        </w:rPr>
        <w:t>PCC</w:t>
      </w:r>
      <w:r>
        <w:rPr>
          <w:color w:val="1D1D1B"/>
          <w:spacing w:val="-5"/>
        </w:rPr>
        <w:t xml:space="preserve"> </w:t>
      </w:r>
      <w:r>
        <w:rPr>
          <w:color w:val="1D1D1B"/>
        </w:rPr>
        <w:t>gives</w:t>
      </w:r>
      <w:r>
        <w:rPr>
          <w:color w:val="1D1D1B"/>
          <w:spacing w:val="-5"/>
        </w:rPr>
        <w:t xml:space="preserve"> </w:t>
      </w:r>
      <w:r>
        <w:rPr>
          <w:color w:val="1D1D1B"/>
        </w:rPr>
        <w:t>final</w:t>
      </w:r>
      <w:r>
        <w:rPr>
          <w:color w:val="1D1D1B"/>
          <w:spacing w:val="-5"/>
        </w:rPr>
        <w:t xml:space="preserve"> </w:t>
      </w:r>
      <w:r>
        <w:rPr>
          <w:color w:val="1D1D1B"/>
        </w:rPr>
        <w:t>approval</w:t>
      </w:r>
      <w:r>
        <w:rPr>
          <w:color w:val="1D1D1B"/>
          <w:spacing w:val="-5"/>
        </w:rPr>
        <w:t xml:space="preserve"> </w:t>
      </w:r>
      <w:r>
        <w:rPr>
          <w:color w:val="1D1D1B"/>
        </w:rPr>
        <w:t>to</w:t>
      </w:r>
      <w:r>
        <w:rPr>
          <w:color w:val="1D1D1B"/>
          <w:spacing w:val="-5"/>
        </w:rPr>
        <w:t xml:space="preserve"> </w:t>
      </w:r>
      <w:r>
        <w:rPr>
          <w:color w:val="1D1D1B"/>
        </w:rPr>
        <w:t>the</w:t>
      </w:r>
      <w:r>
        <w:rPr>
          <w:color w:val="1D1D1B"/>
          <w:spacing w:val="-4"/>
        </w:rPr>
        <w:t xml:space="preserve"> </w:t>
      </w:r>
      <w:r>
        <w:rPr>
          <w:color w:val="1D1D1B"/>
        </w:rPr>
        <w:t>Parish</w:t>
      </w:r>
      <w:r>
        <w:rPr>
          <w:color w:val="1D1D1B"/>
          <w:spacing w:val="-5"/>
        </w:rPr>
        <w:t xml:space="preserve"> </w:t>
      </w:r>
      <w:r>
        <w:rPr>
          <w:color w:val="1D1D1B"/>
        </w:rPr>
        <w:t>Profile,</w:t>
      </w:r>
      <w:r>
        <w:rPr>
          <w:color w:val="1D1D1B"/>
          <w:spacing w:val="-4"/>
        </w:rPr>
        <w:t xml:space="preserve"> </w:t>
      </w:r>
      <w:r>
        <w:rPr>
          <w:color w:val="1D1D1B"/>
        </w:rPr>
        <w:t>but</w:t>
      </w:r>
      <w:r>
        <w:rPr>
          <w:color w:val="1D1D1B"/>
          <w:spacing w:val="-4"/>
        </w:rPr>
        <w:t xml:space="preserve"> </w:t>
      </w:r>
      <w:r>
        <w:rPr>
          <w:color w:val="1D1D1B"/>
        </w:rPr>
        <w:t>it is helpful and advisable to consult and involve a wide range of people in its preparation. This might be done by</w:t>
      </w:r>
      <w:r>
        <w:rPr>
          <w:color w:val="1D1D1B"/>
          <w:spacing w:val="-3"/>
        </w:rPr>
        <w:t xml:space="preserve"> </w:t>
      </w:r>
      <w:r>
        <w:rPr>
          <w:color w:val="1D1D1B"/>
        </w:rPr>
        <w:t>asking</w:t>
      </w:r>
      <w:r>
        <w:rPr>
          <w:color w:val="1D1D1B"/>
          <w:spacing w:val="-3"/>
        </w:rPr>
        <w:t xml:space="preserve"> </w:t>
      </w:r>
      <w:r>
        <w:rPr>
          <w:color w:val="1D1D1B"/>
        </w:rPr>
        <w:t>the</w:t>
      </w:r>
      <w:r>
        <w:rPr>
          <w:color w:val="1D1D1B"/>
          <w:spacing w:val="-3"/>
        </w:rPr>
        <w:t xml:space="preserve"> </w:t>
      </w:r>
      <w:r>
        <w:rPr>
          <w:color w:val="1D1D1B"/>
        </w:rPr>
        <w:t>congregation</w:t>
      </w:r>
      <w:r>
        <w:rPr>
          <w:color w:val="1D1D1B"/>
          <w:spacing w:val="-4"/>
        </w:rPr>
        <w:t xml:space="preserve"> </w:t>
      </w:r>
      <w:r>
        <w:rPr>
          <w:color w:val="1D1D1B"/>
        </w:rPr>
        <w:t>to</w:t>
      </w:r>
      <w:r>
        <w:rPr>
          <w:color w:val="1D1D1B"/>
          <w:spacing w:val="-4"/>
        </w:rPr>
        <w:t xml:space="preserve"> </w:t>
      </w:r>
      <w:r>
        <w:rPr>
          <w:color w:val="1D1D1B"/>
        </w:rPr>
        <w:t>make</w:t>
      </w:r>
      <w:r>
        <w:rPr>
          <w:color w:val="1D1D1B"/>
          <w:spacing w:val="-3"/>
        </w:rPr>
        <w:t xml:space="preserve"> </w:t>
      </w:r>
      <w:r>
        <w:rPr>
          <w:color w:val="1D1D1B"/>
        </w:rPr>
        <w:t>written</w:t>
      </w:r>
      <w:r>
        <w:rPr>
          <w:color w:val="1D1D1B"/>
          <w:spacing w:val="-4"/>
        </w:rPr>
        <w:t xml:space="preserve"> </w:t>
      </w:r>
      <w:r>
        <w:rPr>
          <w:color w:val="1D1D1B"/>
        </w:rPr>
        <w:t>comments or</w:t>
      </w:r>
      <w:r>
        <w:rPr>
          <w:color w:val="1D1D1B"/>
          <w:spacing w:val="-6"/>
        </w:rPr>
        <w:t xml:space="preserve"> </w:t>
      </w:r>
      <w:r>
        <w:rPr>
          <w:color w:val="1D1D1B"/>
        </w:rPr>
        <w:t>by</w:t>
      </w:r>
      <w:r>
        <w:rPr>
          <w:color w:val="1D1D1B"/>
          <w:spacing w:val="-6"/>
        </w:rPr>
        <w:t xml:space="preserve"> </w:t>
      </w:r>
      <w:r>
        <w:rPr>
          <w:color w:val="1D1D1B"/>
        </w:rPr>
        <w:t>holding</w:t>
      </w:r>
      <w:r>
        <w:rPr>
          <w:color w:val="1D1D1B"/>
          <w:spacing w:val="-6"/>
        </w:rPr>
        <w:t xml:space="preserve"> </w:t>
      </w:r>
      <w:r>
        <w:rPr>
          <w:color w:val="1D1D1B"/>
        </w:rPr>
        <w:t>one</w:t>
      </w:r>
      <w:r>
        <w:rPr>
          <w:color w:val="1D1D1B"/>
          <w:spacing w:val="-6"/>
        </w:rPr>
        <w:t xml:space="preserve"> </w:t>
      </w:r>
      <w:r>
        <w:rPr>
          <w:color w:val="1D1D1B"/>
        </w:rPr>
        <w:t>or</w:t>
      </w:r>
      <w:r>
        <w:rPr>
          <w:color w:val="1D1D1B"/>
          <w:spacing w:val="-6"/>
        </w:rPr>
        <w:t xml:space="preserve"> </w:t>
      </w:r>
      <w:r>
        <w:rPr>
          <w:color w:val="1D1D1B"/>
        </w:rPr>
        <w:t>more</w:t>
      </w:r>
      <w:r>
        <w:rPr>
          <w:color w:val="1D1D1B"/>
          <w:spacing w:val="-6"/>
        </w:rPr>
        <w:t xml:space="preserve"> </w:t>
      </w:r>
      <w:r>
        <w:rPr>
          <w:color w:val="1D1D1B"/>
        </w:rPr>
        <w:t>church</w:t>
      </w:r>
      <w:r>
        <w:rPr>
          <w:color w:val="1D1D1B"/>
          <w:spacing w:val="-6"/>
        </w:rPr>
        <w:t xml:space="preserve"> </w:t>
      </w:r>
      <w:r>
        <w:rPr>
          <w:color w:val="1D1D1B"/>
        </w:rPr>
        <w:t>meetings</w:t>
      </w:r>
      <w:r>
        <w:rPr>
          <w:color w:val="1D1D1B"/>
          <w:spacing w:val="-6"/>
        </w:rPr>
        <w:t xml:space="preserve"> </w:t>
      </w:r>
      <w:r>
        <w:rPr>
          <w:color w:val="1D1D1B"/>
        </w:rPr>
        <w:t>–</w:t>
      </w:r>
      <w:r>
        <w:rPr>
          <w:color w:val="1D1D1B"/>
          <w:spacing w:val="-6"/>
        </w:rPr>
        <w:t xml:space="preserve"> </w:t>
      </w:r>
      <w:r>
        <w:rPr>
          <w:color w:val="1D1D1B"/>
        </w:rPr>
        <w:t>exploring strengths, challenges, needs, hopes and vision. The</w:t>
      </w:r>
    </w:p>
    <w:p w14:paraId="40618BA2" w14:textId="77777777" w:rsidR="00EE3BC9" w:rsidRDefault="00710F3D">
      <w:pPr>
        <w:pStyle w:val="BodyText"/>
        <w:spacing w:before="5" w:line="235" w:lineRule="auto"/>
      </w:pPr>
      <w:proofErr w:type="gramStart"/>
      <w:r>
        <w:rPr>
          <w:color w:val="1D1D1B"/>
        </w:rPr>
        <w:t>Director</w:t>
      </w:r>
      <w:proofErr w:type="gramEnd"/>
      <w:r>
        <w:rPr>
          <w:color w:val="1D1D1B"/>
          <w:spacing w:val="-5"/>
        </w:rPr>
        <w:t xml:space="preserve"> </w:t>
      </w:r>
      <w:r>
        <w:rPr>
          <w:color w:val="1D1D1B"/>
        </w:rPr>
        <w:t>of</w:t>
      </w:r>
      <w:r>
        <w:rPr>
          <w:color w:val="1D1D1B"/>
          <w:spacing w:val="-6"/>
        </w:rPr>
        <w:t xml:space="preserve"> </w:t>
      </w:r>
      <w:r>
        <w:rPr>
          <w:color w:val="1D1D1B"/>
        </w:rPr>
        <w:t>Ministry</w:t>
      </w:r>
      <w:r>
        <w:rPr>
          <w:color w:val="1D1D1B"/>
          <w:spacing w:val="-5"/>
        </w:rPr>
        <w:t xml:space="preserve"> </w:t>
      </w:r>
      <w:r>
        <w:rPr>
          <w:color w:val="1D1D1B"/>
        </w:rPr>
        <w:t>and</w:t>
      </w:r>
      <w:r>
        <w:rPr>
          <w:color w:val="1D1D1B"/>
          <w:spacing w:val="-6"/>
        </w:rPr>
        <w:t xml:space="preserve"> </w:t>
      </w:r>
      <w:r>
        <w:rPr>
          <w:color w:val="1D1D1B"/>
        </w:rPr>
        <w:t>the</w:t>
      </w:r>
      <w:r>
        <w:rPr>
          <w:color w:val="1D1D1B"/>
          <w:spacing w:val="-5"/>
        </w:rPr>
        <w:t xml:space="preserve"> </w:t>
      </w:r>
      <w:r>
        <w:rPr>
          <w:color w:val="1D1D1B"/>
        </w:rPr>
        <w:t>Dean</w:t>
      </w:r>
      <w:r>
        <w:rPr>
          <w:color w:val="1D1D1B"/>
          <w:spacing w:val="-6"/>
        </w:rPr>
        <w:t xml:space="preserve"> </w:t>
      </w:r>
      <w:r>
        <w:rPr>
          <w:color w:val="1D1D1B"/>
        </w:rPr>
        <w:t>of</w:t>
      </w:r>
      <w:r>
        <w:rPr>
          <w:color w:val="1D1D1B"/>
          <w:spacing w:val="-6"/>
        </w:rPr>
        <w:t xml:space="preserve"> </w:t>
      </w:r>
      <w:r>
        <w:rPr>
          <w:color w:val="1D1D1B"/>
        </w:rPr>
        <w:t>Mission</w:t>
      </w:r>
      <w:r>
        <w:rPr>
          <w:color w:val="1D1D1B"/>
          <w:spacing w:val="-6"/>
        </w:rPr>
        <w:t xml:space="preserve"> </w:t>
      </w:r>
      <w:r>
        <w:rPr>
          <w:color w:val="1D1D1B"/>
        </w:rPr>
        <w:t>can</w:t>
      </w:r>
      <w:r>
        <w:rPr>
          <w:color w:val="1D1D1B"/>
          <w:spacing w:val="-6"/>
        </w:rPr>
        <w:t xml:space="preserve"> </w:t>
      </w:r>
      <w:r>
        <w:rPr>
          <w:color w:val="1D1D1B"/>
        </w:rPr>
        <w:t>provide facilitation and input for such meetings.</w:t>
      </w:r>
    </w:p>
    <w:p w14:paraId="7936A349" w14:textId="77777777" w:rsidR="00EE3BC9" w:rsidRDefault="00710F3D">
      <w:pPr>
        <w:pStyle w:val="BodyText"/>
        <w:spacing w:before="149" w:line="235" w:lineRule="auto"/>
        <w:ind w:right="180"/>
      </w:pPr>
      <w:r>
        <w:rPr>
          <w:color w:val="1D1D1B"/>
        </w:rPr>
        <w:t>The Area Dean can work with the PCC in the development</w:t>
      </w:r>
      <w:r>
        <w:rPr>
          <w:color w:val="1D1D1B"/>
          <w:spacing w:val="-6"/>
        </w:rPr>
        <w:t xml:space="preserve"> </w:t>
      </w:r>
      <w:r>
        <w:rPr>
          <w:color w:val="1D1D1B"/>
        </w:rPr>
        <w:t>of</w:t>
      </w:r>
      <w:r>
        <w:rPr>
          <w:color w:val="1D1D1B"/>
          <w:spacing w:val="-6"/>
        </w:rPr>
        <w:t xml:space="preserve"> </w:t>
      </w:r>
      <w:r>
        <w:rPr>
          <w:color w:val="1D1D1B"/>
        </w:rPr>
        <w:t>its</w:t>
      </w:r>
      <w:r>
        <w:rPr>
          <w:color w:val="1D1D1B"/>
          <w:spacing w:val="-6"/>
        </w:rPr>
        <w:t xml:space="preserve"> </w:t>
      </w:r>
      <w:r>
        <w:rPr>
          <w:color w:val="1D1D1B"/>
        </w:rPr>
        <w:t>profile</w:t>
      </w:r>
      <w:r>
        <w:rPr>
          <w:color w:val="1D1D1B"/>
          <w:spacing w:val="-6"/>
        </w:rPr>
        <w:t xml:space="preserve"> </w:t>
      </w:r>
      <w:r>
        <w:rPr>
          <w:color w:val="1D1D1B"/>
        </w:rPr>
        <w:t>in</w:t>
      </w:r>
      <w:r>
        <w:rPr>
          <w:color w:val="1D1D1B"/>
          <w:spacing w:val="-6"/>
        </w:rPr>
        <w:t xml:space="preserve"> </w:t>
      </w:r>
      <w:r>
        <w:rPr>
          <w:color w:val="1D1D1B"/>
        </w:rPr>
        <w:t>addition</w:t>
      </w:r>
      <w:r>
        <w:rPr>
          <w:color w:val="1D1D1B"/>
          <w:spacing w:val="-6"/>
        </w:rPr>
        <w:t xml:space="preserve"> </w:t>
      </w:r>
      <w:r>
        <w:rPr>
          <w:color w:val="1D1D1B"/>
        </w:rPr>
        <w:t>to</w:t>
      </w:r>
      <w:r>
        <w:rPr>
          <w:color w:val="1D1D1B"/>
          <w:spacing w:val="-6"/>
        </w:rPr>
        <w:t xml:space="preserve"> </w:t>
      </w:r>
      <w:r>
        <w:rPr>
          <w:color w:val="1D1D1B"/>
        </w:rPr>
        <w:t>the</w:t>
      </w:r>
      <w:r>
        <w:rPr>
          <w:color w:val="1D1D1B"/>
          <w:spacing w:val="-6"/>
        </w:rPr>
        <w:t xml:space="preserve"> </w:t>
      </w:r>
      <w:r>
        <w:rPr>
          <w:color w:val="1D1D1B"/>
        </w:rPr>
        <w:t>Dean</w:t>
      </w:r>
      <w:r>
        <w:rPr>
          <w:color w:val="1D1D1B"/>
          <w:spacing w:val="-6"/>
        </w:rPr>
        <w:t xml:space="preserve"> </w:t>
      </w:r>
      <w:r>
        <w:rPr>
          <w:color w:val="1D1D1B"/>
        </w:rPr>
        <w:t>of Women’s Ministry and the Dean of Racial Justice.</w:t>
      </w:r>
    </w:p>
    <w:p w14:paraId="402314C4" w14:textId="5D79A238" w:rsidR="00EE3BC9" w:rsidRDefault="00710F3D">
      <w:pPr>
        <w:pStyle w:val="BodyText"/>
        <w:spacing w:before="150" w:line="235" w:lineRule="auto"/>
      </w:pPr>
      <w:r>
        <w:rPr>
          <w:color w:val="1D1D1B"/>
        </w:rPr>
        <w:t>As a number of people will be involved in generating content for the document, it is advisable for the PCC to appoint</w:t>
      </w:r>
      <w:r>
        <w:rPr>
          <w:color w:val="1D1D1B"/>
          <w:spacing w:val="-5"/>
        </w:rPr>
        <w:t xml:space="preserve"> </w:t>
      </w:r>
      <w:r>
        <w:rPr>
          <w:color w:val="1D1D1B"/>
        </w:rPr>
        <w:t>a</w:t>
      </w:r>
      <w:r>
        <w:rPr>
          <w:color w:val="1D1D1B"/>
          <w:spacing w:val="-6"/>
        </w:rPr>
        <w:t xml:space="preserve"> </w:t>
      </w:r>
      <w:r>
        <w:rPr>
          <w:color w:val="1D1D1B"/>
        </w:rPr>
        <w:t>small</w:t>
      </w:r>
      <w:r>
        <w:rPr>
          <w:color w:val="1D1D1B"/>
          <w:spacing w:val="-6"/>
        </w:rPr>
        <w:t xml:space="preserve"> </w:t>
      </w:r>
      <w:r>
        <w:rPr>
          <w:color w:val="1D1D1B"/>
        </w:rPr>
        <w:t>group</w:t>
      </w:r>
      <w:r>
        <w:rPr>
          <w:color w:val="1D1D1B"/>
          <w:spacing w:val="-6"/>
        </w:rPr>
        <w:t xml:space="preserve"> </w:t>
      </w:r>
      <w:r w:rsidR="00A334E3">
        <w:rPr>
          <w:color w:val="1D1D1B"/>
          <w:spacing w:val="-6"/>
        </w:rPr>
        <w:t xml:space="preserve">with the right gifts and skills </w:t>
      </w:r>
      <w:r>
        <w:rPr>
          <w:color w:val="1D1D1B"/>
        </w:rPr>
        <w:t>to</w:t>
      </w:r>
      <w:r>
        <w:rPr>
          <w:color w:val="1D1D1B"/>
          <w:spacing w:val="-6"/>
        </w:rPr>
        <w:t xml:space="preserve"> </w:t>
      </w:r>
      <w:r>
        <w:rPr>
          <w:color w:val="1D1D1B"/>
        </w:rPr>
        <w:t>work</w:t>
      </w:r>
      <w:r>
        <w:rPr>
          <w:color w:val="1D1D1B"/>
          <w:spacing w:val="-5"/>
        </w:rPr>
        <w:t xml:space="preserve"> </w:t>
      </w:r>
      <w:r>
        <w:rPr>
          <w:color w:val="1D1D1B"/>
        </w:rPr>
        <w:t>on</w:t>
      </w:r>
      <w:r>
        <w:rPr>
          <w:color w:val="1D1D1B"/>
          <w:spacing w:val="-6"/>
        </w:rPr>
        <w:t xml:space="preserve"> </w:t>
      </w:r>
      <w:r>
        <w:rPr>
          <w:color w:val="1D1D1B"/>
        </w:rPr>
        <w:t>it</w:t>
      </w:r>
      <w:r>
        <w:rPr>
          <w:color w:val="1D1D1B"/>
          <w:spacing w:val="-5"/>
        </w:rPr>
        <w:t xml:space="preserve"> </w:t>
      </w:r>
      <w:r>
        <w:rPr>
          <w:color w:val="1D1D1B"/>
        </w:rPr>
        <w:t>to</w:t>
      </w:r>
      <w:r>
        <w:rPr>
          <w:color w:val="1D1D1B"/>
          <w:spacing w:val="-6"/>
        </w:rPr>
        <w:t xml:space="preserve"> </w:t>
      </w:r>
      <w:r>
        <w:rPr>
          <w:color w:val="1D1D1B"/>
        </w:rPr>
        <w:t>present</w:t>
      </w:r>
      <w:r>
        <w:rPr>
          <w:color w:val="1D1D1B"/>
          <w:spacing w:val="-5"/>
        </w:rPr>
        <w:t xml:space="preserve"> </w:t>
      </w:r>
      <w:r>
        <w:rPr>
          <w:color w:val="1D1D1B"/>
        </w:rPr>
        <w:t>to</w:t>
      </w:r>
      <w:r>
        <w:rPr>
          <w:color w:val="1D1D1B"/>
          <w:spacing w:val="-6"/>
        </w:rPr>
        <w:t xml:space="preserve"> </w:t>
      </w:r>
      <w:r>
        <w:rPr>
          <w:color w:val="1D1D1B"/>
        </w:rPr>
        <w:t>the</w:t>
      </w:r>
      <w:r>
        <w:rPr>
          <w:color w:val="1D1D1B"/>
          <w:spacing w:val="-5"/>
        </w:rPr>
        <w:t xml:space="preserve"> </w:t>
      </w:r>
      <w:r>
        <w:rPr>
          <w:color w:val="1D1D1B"/>
        </w:rPr>
        <w:t>PCC for final approval.</w:t>
      </w:r>
    </w:p>
    <w:p w14:paraId="1CE076C0" w14:textId="77777777" w:rsidR="00EE3BC9" w:rsidRDefault="00710F3D">
      <w:pPr>
        <w:pStyle w:val="BodyText"/>
        <w:spacing w:before="151" w:line="235" w:lineRule="auto"/>
        <w:ind w:right="180"/>
      </w:pPr>
      <w:r>
        <w:rPr>
          <w:color w:val="1D1D1B"/>
        </w:rPr>
        <w:t>The outgoing incumbent may have some objective information to provide that could be useful to those drawing</w:t>
      </w:r>
      <w:r>
        <w:rPr>
          <w:color w:val="1D1D1B"/>
          <w:spacing w:val="-7"/>
        </w:rPr>
        <w:t xml:space="preserve"> </w:t>
      </w:r>
      <w:r>
        <w:rPr>
          <w:color w:val="1D1D1B"/>
        </w:rPr>
        <w:t>up</w:t>
      </w:r>
      <w:r>
        <w:rPr>
          <w:color w:val="1D1D1B"/>
          <w:spacing w:val="-8"/>
        </w:rPr>
        <w:t xml:space="preserve"> </w:t>
      </w:r>
      <w:r>
        <w:rPr>
          <w:color w:val="1D1D1B"/>
        </w:rPr>
        <w:t>the</w:t>
      </w:r>
      <w:r>
        <w:rPr>
          <w:color w:val="1D1D1B"/>
          <w:spacing w:val="-7"/>
        </w:rPr>
        <w:t xml:space="preserve"> </w:t>
      </w:r>
      <w:r>
        <w:rPr>
          <w:color w:val="1D1D1B"/>
        </w:rPr>
        <w:t>Parish</w:t>
      </w:r>
      <w:r>
        <w:rPr>
          <w:color w:val="1D1D1B"/>
          <w:spacing w:val="-8"/>
        </w:rPr>
        <w:t xml:space="preserve"> </w:t>
      </w:r>
      <w:r>
        <w:rPr>
          <w:color w:val="1D1D1B"/>
        </w:rPr>
        <w:t>Profile;</w:t>
      </w:r>
      <w:r>
        <w:rPr>
          <w:color w:val="1D1D1B"/>
          <w:spacing w:val="-7"/>
        </w:rPr>
        <w:t xml:space="preserve"> </w:t>
      </w:r>
      <w:r>
        <w:rPr>
          <w:color w:val="1D1D1B"/>
        </w:rPr>
        <w:t>they</w:t>
      </w:r>
      <w:r>
        <w:rPr>
          <w:color w:val="1D1D1B"/>
          <w:spacing w:val="-7"/>
        </w:rPr>
        <w:t xml:space="preserve"> </w:t>
      </w:r>
      <w:r>
        <w:rPr>
          <w:color w:val="1D1D1B"/>
        </w:rPr>
        <w:t>should</w:t>
      </w:r>
      <w:r>
        <w:rPr>
          <w:color w:val="1D1D1B"/>
          <w:spacing w:val="-8"/>
        </w:rPr>
        <w:t xml:space="preserve"> </w:t>
      </w:r>
      <w:r>
        <w:rPr>
          <w:color w:val="1D1D1B"/>
        </w:rPr>
        <w:t>be</w:t>
      </w:r>
      <w:r>
        <w:rPr>
          <w:color w:val="1D1D1B"/>
          <w:spacing w:val="-7"/>
        </w:rPr>
        <w:t xml:space="preserve"> </w:t>
      </w:r>
      <w:r>
        <w:rPr>
          <w:color w:val="1D1D1B"/>
        </w:rPr>
        <w:t>asked</w:t>
      </w:r>
      <w:r>
        <w:rPr>
          <w:color w:val="1D1D1B"/>
          <w:spacing w:val="-8"/>
        </w:rPr>
        <w:t xml:space="preserve"> </w:t>
      </w:r>
      <w:r>
        <w:rPr>
          <w:color w:val="1D1D1B"/>
        </w:rPr>
        <w:t>for this</w:t>
      </w:r>
      <w:r>
        <w:rPr>
          <w:color w:val="1D1D1B"/>
          <w:spacing w:val="-4"/>
        </w:rPr>
        <w:t xml:space="preserve"> </w:t>
      </w:r>
      <w:r>
        <w:rPr>
          <w:color w:val="1D1D1B"/>
        </w:rPr>
        <w:t>before</w:t>
      </w:r>
      <w:r>
        <w:rPr>
          <w:color w:val="1D1D1B"/>
          <w:spacing w:val="-3"/>
        </w:rPr>
        <w:t xml:space="preserve"> </w:t>
      </w:r>
      <w:r>
        <w:rPr>
          <w:color w:val="1D1D1B"/>
        </w:rPr>
        <w:t>leaving,</w:t>
      </w:r>
      <w:r>
        <w:rPr>
          <w:color w:val="1D1D1B"/>
          <w:spacing w:val="-3"/>
        </w:rPr>
        <w:t xml:space="preserve"> </w:t>
      </w:r>
      <w:r>
        <w:rPr>
          <w:color w:val="1D1D1B"/>
        </w:rPr>
        <w:t>but</w:t>
      </w:r>
      <w:r>
        <w:rPr>
          <w:color w:val="1D1D1B"/>
          <w:spacing w:val="-3"/>
        </w:rPr>
        <w:t xml:space="preserve"> </w:t>
      </w:r>
      <w:r>
        <w:rPr>
          <w:color w:val="1D1D1B"/>
        </w:rPr>
        <w:t>it</w:t>
      </w:r>
      <w:r>
        <w:rPr>
          <w:color w:val="1D1D1B"/>
          <w:spacing w:val="-3"/>
        </w:rPr>
        <w:t xml:space="preserve"> </w:t>
      </w:r>
      <w:r>
        <w:rPr>
          <w:color w:val="1D1D1B"/>
        </w:rPr>
        <w:t>should</w:t>
      </w:r>
      <w:r>
        <w:rPr>
          <w:color w:val="1D1D1B"/>
          <w:spacing w:val="-4"/>
        </w:rPr>
        <w:t xml:space="preserve"> </w:t>
      </w:r>
      <w:r>
        <w:rPr>
          <w:color w:val="1D1D1B"/>
        </w:rPr>
        <w:t>be</w:t>
      </w:r>
      <w:r>
        <w:rPr>
          <w:color w:val="1D1D1B"/>
          <w:spacing w:val="-3"/>
        </w:rPr>
        <w:t xml:space="preserve"> </w:t>
      </w:r>
      <w:r>
        <w:rPr>
          <w:color w:val="1D1D1B"/>
        </w:rPr>
        <w:t>clear</w:t>
      </w:r>
      <w:r>
        <w:rPr>
          <w:color w:val="1D1D1B"/>
          <w:spacing w:val="-3"/>
        </w:rPr>
        <w:t xml:space="preserve"> </w:t>
      </w:r>
      <w:r>
        <w:rPr>
          <w:color w:val="1D1D1B"/>
        </w:rPr>
        <w:t>that</w:t>
      </w:r>
      <w:r>
        <w:rPr>
          <w:color w:val="1D1D1B"/>
          <w:spacing w:val="-3"/>
        </w:rPr>
        <w:t xml:space="preserve"> </w:t>
      </w:r>
      <w:r>
        <w:rPr>
          <w:color w:val="1D1D1B"/>
        </w:rPr>
        <w:t>they</w:t>
      </w:r>
      <w:r>
        <w:rPr>
          <w:color w:val="1D1D1B"/>
          <w:spacing w:val="-3"/>
        </w:rPr>
        <w:t xml:space="preserve"> </w:t>
      </w:r>
      <w:r>
        <w:rPr>
          <w:color w:val="1D1D1B"/>
        </w:rPr>
        <w:t>are not</w:t>
      </w:r>
      <w:r>
        <w:rPr>
          <w:color w:val="1D1D1B"/>
          <w:spacing w:val="-3"/>
        </w:rPr>
        <w:t xml:space="preserve"> </w:t>
      </w:r>
      <w:r>
        <w:rPr>
          <w:color w:val="1D1D1B"/>
        </w:rPr>
        <w:t>involved</w:t>
      </w:r>
      <w:r>
        <w:rPr>
          <w:color w:val="1D1D1B"/>
          <w:spacing w:val="-4"/>
        </w:rPr>
        <w:t xml:space="preserve"> </w:t>
      </w:r>
      <w:r>
        <w:rPr>
          <w:color w:val="1D1D1B"/>
        </w:rPr>
        <w:t>in</w:t>
      </w:r>
      <w:r>
        <w:rPr>
          <w:color w:val="1D1D1B"/>
          <w:spacing w:val="-4"/>
        </w:rPr>
        <w:t xml:space="preserve"> </w:t>
      </w:r>
      <w:r>
        <w:rPr>
          <w:color w:val="1D1D1B"/>
        </w:rPr>
        <w:t>the</w:t>
      </w:r>
      <w:r>
        <w:rPr>
          <w:color w:val="1D1D1B"/>
          <w:spacing w:val="-3"/>
        </w:rPr>
        <w:t xml:space="preserve"> </w:t>
      </w:r>
      <w:r>
        <w:rPr>
          <w:color w:val="1D1D1B"/>
        </w:rPr>
        <w:t>writing</w:t>
      </w:r>
      <w:r>
        <w:rPr>
          <w:color w:val="1D1D1B"/>
          <w:spacing w:val="-3"/>
        </w:rPr>
        <w:t xml:space="preserve"> </w:t>
      </w:r>
      <w:r>
        <w:rPr>
          <w:color w:val="1D1D1B"/>
        </w:rPr>
        <w:t>or</w:t>
      </w:r>
      <w:r>
        <w:rPr>
          <w:color w:val="1D1D1B"/>
          <w:spacing w:val="-2"/>
        </w:rPr>
        <w:t xml:space="preserve"> </w:t>
      </w:r>
      <w:r>
        <w:rPr>
          <w:color w:val="1D1D1B"/>
        </w:rPr>
        <w:t>editing</w:t>
      </w:r>
      <w:r>
        <w:rPr>
          <w:color w:val="1D1D1B"/>
          <w:spacing w:val="-3"/>
        </w:rPr>
        <w:t xml:space="preserve"> </w:t>
      </w:r>
      <w:r>
        <w:rPr>
          <w:color w:val="1D1D1B"/>
        </w:rPr>
        <w:t>of</w:t>
      </w:r>
      <w:r>
        <w:rPr>
          <w:color w:val="1D1D1B"/>
          <w:spacing w:val="-4"/>
        </w:rPr>
        <w:t xml:space="preserve"> </w:t>
      </w:r>
      <w:r>
        <w:rPr>
          <w:color w:val="1D1D1B"/>
        </w:rPr>
        <w:t>the</w:t>
      </w:r>
      <w:r>
        <w:rPr>
          <w:color w:val="1D1D1B"/>
          <w:spacing w:val="-3"/>
        </w:rPr>
        <w:t xml:space="preserve"> </w:t>
      </w:r>
      <w:r>
        <w:rPr>
          <w:color w:val="1D1D1B"/>
          <w:spacing w:val="-2"/>
        </w:rPr>
        <w:t>document.</w:t>
      </w:r>
    </w:p>
    <w:p w14:paraId="6A386B87" w14:textId="77777777" w:rsidR="00EE3BC9" w:rsidRDefault="00710F3D">
      <w:pPr>
        <w:pStyle w:val="BodyText"/>
        <w:spacing w:before="152" w:line="235" w:lineRule="auto"/>
      </w:pPr>
      <w:r>
        <w:rPr>
          <w:color w:val="1D1D1B"/>
        </w:rPr>
        <w:t>The information in the Parish Profile is intended to provide</w:t>
      </w:r>
      <w:r>
        <w:rPr>
          <w:color w:val="1D1D1B"/>
          <w:spacing w:val="-5"/>
        </w:rPr>
        <w:t xml:space="preserve"> </w:t>
      </w:r>
      <w:r>
        <w:rPr>
          <w:color w:val="1D1D1B"/>
        </w:rPr>
        <w:t>the</w:t>
      </w:r>
      <w:r>
        <w:rPr>
          <w:color w:val="1D1D1B"/>
          <w:spacing w:val="-5"/>
        </w:rPr>
        <w:t xml:space="preserve"> </w:t>
      </w:r>
      <w:r>
        <w:rPr>
          <w:color w:val="1D1D1B"/>
        </w:rPr>
        <w:t>clergy</w:t>
      </w:r>
      <w:r>
        <w:rPr>
          <w:color w:val="1D1D1B"/>
          <w:spacing w:val="-5"/>
        </w:rPr>
        <w:t xml:space="preserve"> </w:t>
      </w:r>
      <w:r>
        <w:rPr>
          <w:color w:val="1D1D1B"/>
        </w:rPr>
        <w:t>applying</w:t>
      </w:r>
      <w:r>
        <w:rPr>
          <w:color w:val="1D1D1B"/>
          <w:spacing w:val="-5"/>
        </w:rPr>
        <w:t xml:space="preserve"> </w:t>
      </w:r>
      <w:r>
        <w:rPr>
          <w:color w:val="1D1D1B"/>
        </w:rPr>
        <w:t>for</w:t>
      </w:r>
      <w:r>
        <w:rPr>
          <w:color w:val="1D1D1B"/>
          <w:spacing w:val="-5"/>
        </w:rPr>
        <w:t xml:space="preserve"> </w:t>
      </w:r>
      <w:r>
        <w:rPr>
          <w:color w:val="1D1D1B"/>
        </w:rPr>
        <w:t>the</w:t>
      </w:r>
      <w:r>
        <w:rPr>
          <w:color w:val="1D1D1B"/>
          <w:spacing w:val="-5"/>
        </w:rPr>
        <w:t xml:space="preserve"> </w:t>
      </w:r>
      <w:r>
        <w:rPr>
          <w:color w:val="1D1D1B"/>
        </w:rPr>
        <w:t>post</w:t>
      </w:r>
      <w:r>
        <w:rPr>
          <w:color w:val="1D1D1B"/>
          <w:spacing w:val="-5"/>
        </w:rPr>
        <w:t xml:space="preserve"> </w:t>
      </w:r>
      <w:r>
        <w:rPr>
          <w:color w:val="1D1D1B"/>
        </w:rPr>
        <w:t>with</w:t>
      </w:r>
      <w:r>
        <w:rPr>
          <w:color w:val="1D1D1B"/>
          <w:spacing w:val="-6"/>
        </w:rPr>
        <w:t xml:space="preserve"> </w:t>
      </w:r>
      <w:r>
        <w:rPr>
          <w:color w:val="1D1D1B"/>
        </w:rPr>
        <w:t>as</w:t>
      </w:r>
      <w:r>
        <w:rPr>
          <w:color w:val="1D1D1B"/>
          <w:spacing w:val="-6"/>
        </w:rPr>
        <w:t xml:space="preserve"> </w:t>
      </w:r>
      <w:r>
        <w:rPr>
          <w:color w:val="1D1D1B"/>
        </w:rPr>
        <w:t>clear</w:t>
      </w:r>
      <w:r>
        <w:rPr>
          <w:color w:val="1D1D1B"/>
          <w:spacing w:val="-5"/>
        </w:rPr>
        <w:t xml:space="preserve"> </w:t>
      </w:r>
      <w:r>
        <w:rPr>
          <w:color w:val="1D1D1B"/>
        </w:rPr>
        <w:t>and accurate a picture as possible of the current life of the wider parish and the local church, and of its aspirations for the future.</w:t>
      </w:r>
    </w:p>
    <w:p w14:paraId="11821AB3" w14:textId="77777777" w:rsidR="00EE3BC9" w:rsidRDefault="00710F3D">
      <w:pPr>
        <w:pStyle w:val="BodyText"/>
        <w:spacing w:before="151" w:line="235" w:lineRule="auto"/>
        <w:ind w:right="180"/>
      </w:pPr>
      <w:r>
        <w:rPr>
          <w:color w:val="1D1D1B"/>
        </w:rPr>
        <w:t>It</w:t>
      </w:r>
      <w:r>
        <w:rPr>
          <w:color w:val="1D1D1B"/>
          <w:spacing w:val="-7"/>
        </w:rPr>
        <w:t xml:space="preserve"> </w:t>
      </w:r>
      <w:r>
        <w:rPr>
          <w:color w:val="1D1D1B"/>
        </w:rPr>
        <w:t>will</w:t>
      </w:r>
      <w:r>
        <w:rPr>
          <w:color w:val="1D1D1B"/>
          <w:spacing w:val="-7"/>
        </w:rPr>
        <w:t xml:space="preserve"> </w:t>
      </w:r>
      <w:r>
        <w:rPr>
          <w:color w:val="1D1D1B"/>
        </w:rPr>
        <w:t>be</w:t>
      </w:r>
      <w:r>
        <w:rPr>
          <w:color w:val="1D1D1B"/>
          <w:spacing w:val="-7"/>
        </w:rPr>
        <w:t xml:space="preserve"> </w:t>
      </w:r>
      <w:r>
        <w:rPr>
          <w:color w:val="1D1D1B"/>
        </w:rPr>
        <w:t>helpful</w:t>
      </w:r>
      <w:r>
        <w:rPr>
          <w:color w:val="1D1D1B"/>
          <w:spacing w:val="-7"/>
        </w:rPr>
        <w:t xml:space="preserve"> </w:t>
      </w:r>
      <w:r>
        <w:rPr>
          <w:color w:val="1D1D1B"/>
        </w:rPr>
        <w:t>to</w:t>
      </w:r>
      <w:r>
        <w:rPr>
          <w:color w:val="1D1D1B"/>
          <w:spacing w:val="-7"/>
        </w:rPr>
        <w:t xml:space="preserve"> </w:t>
      </w:r>
      <w:r>
        <w:rPr>
          <w:color w:val="1D1D1B"/>
        </w:rPr>
        <w:t>consider</w:t>
      </w:r>
      <w:r>
        <w:rPr>
          <w:color w:val="1D1D1B"/>
          <w:spacing w:val="-7"/>
        </w:rPr>
        <w:t xml:space="preserve"> </w:t>
      </w:r>
      <w:r>
        <w:rPr>
          <w:color w:val="1D1D1B"/>
        </w:rPr>
        <w:t>the</w:t>
      </w:r>
      <w:r>
        <w:rPr>
          <w:color w:val="1D1D1B"/>
          <w:spacing w:val="-7"/>
        </w:rPr>
        <w:t xml:space="preserve"> </w:t>
      </w:r>
      <w:r>
        <w:rPr>
          <w:color w:val="1D1D1B"/>
        </w:rPr>
        <w:t>following</w:t>
      </w:r>
      <w:r>
        <w:rPr>
          <w:color w:val="1D1D1B"/>
          <w:spacing w:val="-7"/>
        </w:rPr>
        <w:t xml:space="preserve"> </w:t>
      </w:r>
      <w:r>
        <w:rPr>
          <w:color w:val="1D1D1B"/>
        </w:rPr>
        <w:t>questions while compiling the Parish Profile:</w:t>
      </w:r>
    </w:p>
    <w:p w14:paraId="4746F3C8" w14:textId="77777777" w:rsidR="00EE3BC9" w:rsidRDefault="00710F3D">
      <w:pPr>
        <w:pStyle w:val="ListParagraph"/>
        <w:numPr>
          <w:ilvl w:val="0"/>
          <w:numId w:val="1"/>
        </w:numPr>
        <w:tabs>
          <w:tab w:val="left" w:pos="269"/>
        </w:tabs>
        <w:spacing w:before="146"/>
        <w:ind w:left="269" w:hanging="169"/>
      </w:pPr>
      <w:r>
        <w:rPr>
          <w:color w:val="1D1D1B"/>
          <w:position w:val="1"/>
        </w:rPr>
        <w:t>What</w:t>
      </w:r>
      <w:r>
        <w:rPr>
          <w:color w:val="1D1D1B"/>
          <w:spacing w:val="-5"/>
          <w:position w:val="1"/>
        </w:rPr>
        <w:t xml:space="preserve"> </w:t>
      </w:r>
      <w:r>
        <w:rPr>
          <w:color w:val="1D1D1B"/>
          <w:position w:val="1"/>
        </w:rPr>
        <w:t>is</w:t>
      </w:r>
      <w:r>
        <w:rPr>
          <w:color w:val="1D1D1B"/>
          <w:spacing w:val="-5"/>
          <w:position w:val="1"/>
        </w:rPr>
        <w:t xml:space="preserve"> </w:t>
      </w:r>
      <w:r>
        <w:rPr>
          <w:color w:val="1D1D1B"/>
          <w:position w:val="1"/>
        </w:rPr>
        <w:t>distinctive</w:t>
      </w:r>
      <w:r>
        <w:rPr>
          <w:color w:val="1D1D1B"/>
          <w:spacing w:val="-4"/>
          <w:position w:val="1"/>
        </w:rPr>
        <w:t xml:space="preserve"> </w:t>
      </w:r>
      <w:r>
        <w:rPr>
          <w:color w:val="1D1D1B"/>
          <w:position w:val="1"/>
        </w:rPr>
        <w:t>about</w:t>
      </w:r>
      <w:r>
        <w:rPr>
          <w:color w:val="1D1D1B"/>
          <w:spacing w:val="-4"/>
          <w:position w:val="1"/>
        </w:rPr>
        <w:t xml:space="preserve"> </w:t>
      </w:r>
      <w:r>
        <w:rPr>
          <w:color w:val="1D1D1B"/>
          <w:position w:val="1"/>
        </w:rPr>
        <w:t>this</w:t>
      </w:r>
      <w:r>
        <w:rPr>
          <w:color w:val="1D1D1B"/>
          <w:spacing w:val="-5"/>
          <w:position w:val="1"/>
        </w:rPr>
        <w:t xml:space="preserve"> </w:t>
      </w:r>
      <w:r>
        <w:rPr>
          <w:color w:val="1D1D1B"/>
          <w:spacing w:val="-2"/>
          <w:position w:val="1"/>
        </w:rPr>
        <w:t>parish?</w:t>
      </w:r>
    </w:p>
    <w:p w14:paraId="080326B0" w14:textId="77777777" w:rsidR="00EE3BC9" w:rsidRDefault="00710F3D">
      <w:pPr>
        <w:pStyle w:val="ListParagraph"/>
        <w:numPr>
          <w:ilvl w:val="0"/>
          <w:numId w:val="1"/>
        </w:numPr>
        <w:tabs>
          <w:tab w:val="left" w:pos="269"/>
        </w:tabs>
        <w:spacing w:before="133"/>
        <w:ind w:left="269" w:hanging="169"/>
      </w:pPr>
      <w:r>
        <w:rPr>
          <w:color w:val="1D1D1B"/>
          <w:position w:val="1"/>
        </w:rPr>
        <w:t>Where</w:t>
      </w:r>
      <w:r>
        <w:rPr>
          <w:color w:val="1D1D1B"/>
          <w:spacing w:val="-4"/>
          <w:position w:val="1"/>
        </w:rPr>
        <w:t xml:space="preserve"> </w:t>
      </w:r>
      <w:r>
        <w:rPr>
          <w:color w:val="1D1D1B"/>
          <w:position w:val="1"/>
        </w:rPr>
        <w:t>would</w:t>
      </w:r>
      <w:r>
        <w:rPr>
          <w:color w:val="1D1D1B"/>
          <w:spacing w:val="-4"/>
          <w:position w:val="1"/>
        </w:rPr>
        <w:t xml:space="preserve"> </w:t>
      </w:r>
      <w:r>
        <w:rPr>
          <w:color w:val="1D1D1B"/>
          <w:position w:val="1"/>
        </w:rPr>
        <w:t>we</w:t>
      </w:r>
      <w:r>
        <w:rPr>
          <w:color w:val="1D1D1B"/>
          <w:spacing w:val="-3"/>
          <w:position w:val="1"/>
        </w:rPr>
        <w:t xml:space="preserve"> </w:t>
      </w:r>
      <w:r>
        <w:rPr>
          <w:color w:val="1D1D1B"/>
          <w:position w:val="1"/>
        </w:rPr>
        <w:t>like</w:t>
      </w:r>
      <w:r>
        <w:rPr>
          <w:color w:val="1D1D1B"/>
          <w:spacing w:val="-3"/>
          <w:position w:val="1"/>
        </w:rPr>
        <w:t xml:space="preserve"> </w:t>
      </w:r>
      <w:r>
        <w:rPr>
          <w:color w:val="1D1D1B"/>
          <w:position w:val="1"/>
        </w:rPr>
        <w:t>the</w:t>
      </w:r>
      <w:r>
        <w:rPr>
          <w:color w:val="1D1D1B"/>
          <w:spacing w:val="-3"/>
          <w:position w:val="1"/>
        </w:rPr>
        <w:t xml:space="preserve"> </w:t>
      </w:r>
      <w:r>
        <w:rPr>
          <w:color w:val="1D1D1B"/>
          <w:position w:val="1"/>
        </w:rPr>
        <w:t>parish</w:t>
      </w:r>
      <w:r>
        <w:rPr>
          <w:color w:val="1D1D1B"/>
          <w:spacing w:val="-4"/>
          <w:position w:val="1"/>
        </w:rPr>
        <w:t xml:space="preserve"> </w:t>
      </w:r>
      <w:r>
        <w:rPr>
          <w:color w:val="1D1D1B"/>
          <w:position w:val="1"/>
        </w:rPr>
        <w:t>to</w:t>
      </w:r>
      <w:r>
        <w:rPr>
          <w:color w:val="1D1D1B"/>
          <w:spacing w:val="-4"/>
          <w:position w:val="1"/>
        </w:rPr>
        <w:t xml:space="preserve"> </w:t>
      </w:r>
      <w:r>
        <w:rPr>
          <w:color w:val="1D1D1B"/>
          <w:position w:val="1"/>
        </w:rPr>
        <w:t>be</w:t>
      </w:r>
      <w:r>
        <w:rPr>
          <w:color w:val="1D1D1B"/>
          <w:spacing w:val="-3"/>
          <w:position w:val="1"/>
        </w:rPr>
        <w:t xml:space="preserve"> </w:t>
      </w:r>
      <w:r>
        <w:rPr>
          <w:color w:val="1D1D1B"/>
          <w:position w:val="1"/>
        </w:rPr>
        <w:t>in</w:t>
      </w:r>
      <w:r>
        <w:rPr>
          <w:color w:val="1D1D1B"/>
          <w:spacing w:val="-4"/>
          <w:position w:val="1"/>
        </w:rPr>
        <w:t xml:space="preserve"> </w:t>
      </w:r>
      <w:r>
        <w:rPr>
          <w:color w:val="1D1D1B"/>
          <w:position w:val="1"/>
        </w:rPr>
        <w:t>five</w:t>
      </w:r>
      <w:r>
        <w:rPr>
          <w:color w:val="1D1D1B"/>
          <w:spacing w:val="-3"/>
          <w:position w:val="1"/>
        </w:rPr>
        <w:t xml:space="preserve"> </w:t>
      </w:r>
      <w:r>
        <w:rPr>
          <w:color w:val="1D1D1B"/>
          <w:spacing w:val="-2"/>
          <w:position w:val="1"/>
        </w:rPr>
        <w:t>years?</w:t>
      </w:r>
    </w:p>
    <w:p w14:paraId="7BEFD80B" w14:textId="77777777" w:rsidR="00EE3BC9" w:rsidRDefault="00710F3D">
      <w:pPr>
        <w:pStyle w:val="ListParagraph"/>
        <w:numPr>
          <w:ilvl w:val="0"/>
          <w:numId w:val="1"/>
        </w:numPr>
        <w:tabs>
          <w:tab w:val="left" w:pos="268"/>
          <w:tab w:val="left" w:pos="270"/>
        </w:tabs>
        <w:spacing w:before="143" w:line="228" w:lineRule="auto"/>
        <w:ind w:right="178"/>
      </w:pPr>
      <w:r>
        <w:rPr>
          <w:color w:val="1D1D1B"/>
          <w:position w:val="1"/>
        </w:rPr>
        <w:t>How</w:t>
      </w:r>
      <w:r>
        <w:rPr>
          <w:color w:val="1D1D1B"/>
          <w:spacing w:val="-5"/>
          <w:position w:val="1"/>
        </w:rPr>
        <w:t xml:space="preserve"> </w:t>
      </w:r>
      <w:r>
        <w:rPr>
          <w:color w:val="1D1D1B"/>
          <w:position w:val="1"/>
        </w:rPr>
        <w:t>does</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parish</w:t>
      </w:r>
      <w:r>
        <w:rPr>
          <w:color w:val="1D1D1B"/>
          <w:spacing w:val="-6"/>
          <w:position w:val="1"/>
        </w:rPr>
        <w:t xml:space="preserve"> </w:t>
      </w:r>
      <w:r>
        <w:rPr>
          <w:color w:val="1D1D1B"/>
          <w:position w:val="1"/>
        </w:rPr>
        <w:t>sit</w:t>
      </w:r>
      <w:r>
        <w:rPr>
          <w:color w:val="1D1D1B"/>
          <w:spacing w:val="-5"/>
          <w:position w:val="1"/>
        </w:rPr>
        <w:t xml:space="preserve"> </w:t>
      </w:r>
      <w:r>
        <w:rPr>
          <w:color w:val="1D1D1B"/>
          <w:position w:val="1"/>
        </w:rPr>
        <w:t>within</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broader</w:t>
      </w:r>
      <w:r>
        <w:rPr>
          <w:color w:val="1D1D1B"/>
          <w:spacing w:val="-5"/>
          <w:position w:val="1"/>
        </w:rPr>
        <w:t xml:space="preserve"> </w:t>
      </w:r>
      <w:r>
        <w:rPr>
          <w:color w:val="1D1D1B"/>
          <w:position w:val="1"/>
        </w:rPr>
        <w:t>context</w:t>
      </w:r>
      <w:r>
        <w:rPr>
          <w:color w:val="1D1D1B"/>
          <w:spacing w:val="-5"/>
          <w:position w:val="1"/>
        </w:rPr>
        <w:t xml:space="preserve"> </w:t>
      </w:r>
      <w:r>
        <w:rPr>
          <w:color w:val="1D1D1B"/>
          <w:position w:val="1"/>
        </w:rPr>
        <w:t xml:space="preserve">of </w:t>
      </w:r>
      <w:r>
        <w:rPr>
          <w:color w:val="1D1D1B"/>
        </w:rPr>
        <w:t>its most immediate community and wider setting?</w:t>
      </w:r>
    </w:p>
    <w:p w14:paraId="3B402159" w14:textId="77777777" w:rsidR="00EE3BC9" w:rsidRDefault="00710F3D">
      <w:pPr>
        <w:pStyle w:val="ListParagraph"/>
        <w:numPr>
          <w:ilvl w:val="0"/>
          <w:numId w:val="1"/>
        </w:numPr>
        <w:tabs>
          <w:tab w:val="left" w:pos="268"/>
          <w:tab w:val="left" w:pos="270"/>
        </w:tabs>
        <w:spacing w:before="156" w:line="228" w:lineRule="auto"/>
        <w:ind w:right="311"/>
      </w:pPr>
      <w:r>
        <w:rPr>
          <w:color w:val="1D1D1B"/>
          <w:position w:val="1"/>
        </w:rPr>
        <w:t>How</w:t>
      </w:r>
      <w:r>
        <w:rPr>
          <w:color w:val="1D1D1B"/>
          <w:spacing w:val="-5"/>
          <w:position w:val="1"/>
        </w:rPr>
        <w:t xml:space="preserve"> </w:t>
      </w:r>
      <w:r>
        <w:rPr>
          <w:color w:val="1D1D1B"/>
          <w:position w:val="1"/>
        </w:rPr>
        <w:t>is</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parish</w:t>
      </w:r>
      <w:r>
        <w:rPr>
          <w:color w:val="1D1D1B"/>
          <w:spacing w:val="-6"/>
          <w:position w:val="1"/>
        </w:rPr>
        <w:t xml:space="preserve"> </w:t>
      </w:r>
      <w:r>
        <w:rPr>
          <w:color w:val="1D1D1B"/>
          <w:position w:val="1"/>
        </w:rPr>
        <w:t>responding</w:t>
      </w:r>
      <w:r>
        <w:rPr>
          <w:color w:val="1D1D1B"/>
          <w:spacing w:val="-5"/>
          <w:position w:val="1"/>
        </w:rPr>
        <w:t xml:space="preserve"> </w:t>
      </w:r>
      <w:r>
        <w:rPr>
          <w:color w:val="1D1D1B"/>
          <w:position w:val="1"/>
        </w:rPr>
        <w:t>to</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Diocesan</w:t>
      </w:r>
      <w:r>
        <w:rPr>
          <w:color w:val="1D1D1B"/>
          <w:spacing w:val="-6"/>
          <w:position w:val="1"/>
        </w:rPr>
        <w:t xml:space="preserve"> </w:t>
      </w:r>
      <w:r>
        <w:rPr>
          <w:color w:val="1D1D1B"/>
          <w:position w:val="1"/>
        </w:rPr>
        <w:t xml:space="preserve">Vision </w:t>
      </w:r>
      <w:r>
        <w:rPr>
          <w:color w:val="1D1D1B"/>
        </w:rPr>
        <w:t>2030 and Area Vision for the year and especially</w:t>
      </w:r>
    </w:p>
    <w:p w14:paraId="264C16D8" w14:textId="77777777" w:rsidR="00EE3BC9" w:rsidRDefault="00710F3D">
      <w:pPr>
        <w:pStyle w:val="BodyText"/>
        <w:spacing w:before="1" w:line="235" w:lineRule="auto"/>
        <w:ind w:left="270" w:right="180"/>
      </w:pPr>
      <w:r>
        <w:rPr>
          <w:color w:val="1D1D1B"/>
        </w:rPr>
        <w:t>its</w:t>
      </w:r>
      <w:r>
        <w:rPr>
          <w:color w:val="1D1D1B"/>
          <w:spacing w:val="-11"/>
        </w:rPr>
        <w:t xml:space="preserve"> </w:t>
      </w:r>
      <w:r>
        <w:rPr>
          <w:color w:val="1D1D1B"/>
        </w:rPr>
        <w:t>stated</w:t>
      </w:r>
      <w:r>
        <w:rPr>
          <w:color w:val="1D1D1B"/>
          <w:spacing w:val="-11"/>
        </w:rPr>
        <w:t xml:space="preserve"> </w:t>
      </w:r>
      <w:r>
        <w:rPr>
          <w:color w:val="1D1D1B"/>
        </w:rPr>
        <w:t>goals</w:t>
      </w:r>
      <w:r>
        <w:rPr>
          <w:color w:val="1D1D1B"/>
          <w:spacing w:val="-11"/>
        </w:rPr>
        <w:t xml:space="preserve"> </w:t>
      </w:r>
      <w:r>
        <w:rPr>
          <w:color w:val="1D1D1B"/>
        </w:rPr>
        <w:t>to</w:t>
      </w:r>
      <w:r>
        <w:rPr>
          <w:color w:val="1D1D1B"/>
          <w:spacing w:val="-11"/>
        </w:rPr>
        <w:t xml:space="preserve"> </w:t>
      </w:r>
      <w:r>
        <w:rPr>
          <w:color w:val="1D1D1B"/>
        </w:rPr>
        <w:t>become</w:t>
      </w:r>
      <w:r>
        <w:rPr>
          <w:color w:val="1D1D1B"/>
          <w:spacing w:val="-11"/>
        </w:rPr>
        <w:t xml:space="preserve"> </w:t>
      </w:r>
      <w:r>
        <w:rPr>
          <w:color w:val="1D1D1B"/>
        </w:rPr>
        <w:t>younger,</w:t>
      </w:r>
      <w:r>
        <w:rPr>
          <w:color w:val="1D1D1B"/>
          <w:spacing w:val="-11"/>
        </w:rPr>
        <w:t xml:space="preserve"> </w:t>
      </w:r>
      <w:proofErr w:type="gramStart"/>
      <w:r>
        <w:rPr>
          <w:color w:val="1D1D1B"/>
        </w:rPr>
        <w:t>safer</w:t>
      </w:r>
      <w:proofErr w:type="gramEnd"/>
      <w:r>
        <w:rPr>
          <w:color w:val="1D1D1B"/>
          <w:spacing w:val="-11"/>
        </w:rPr>
        <w:t xml:space="preserve"> </w:t>
      </w:r>
      <w:r>
        <w:rPr>
          <w:color w:val="1D1D1B"/>
        </w:rPr>
        <w:t>and</w:t>
      </w:r>
      <w:r>
        <w:rPr>
          <w:color w:val="1D1D1B"/>
          <w:spacing w:val="-11"/>
        </w:rPr>
        <w:t xml:space="preserve"> </w:t>
      </w:r>
      <w:r>
        <w:rPr>
          <w:color w:val="1D1D1B"/>
        </w:rPr>
        <w:t>more racially just?</w:t>
      </w:r>
    </w:p>
    <w:p w14:paraId="50152932" w14:textId="77777777" w:rsidR="00EE3BC9" w:rsidRDefault="00710F3D">
      <w:pPr>
        <w:pStyle w:val="BodyText"/>
        <w:spacing w:before="150" w:line="235" w:lineRule="auto"/>
        <w:ind w:right="329"/>
      </w:pPr>
      <w:r>
        <w:rPr>
          <w:color w:val="1D1D1B"/>
        </w:rPr>
        <w:t xml:space="preserve">It will then become possible to draw up a statement of the qualities, </w:t>
      </w:r>
      <w:proofErr w:type="gramStart"/>
      <w:r>
        <w:rPr>
          <w:color w:val="1D1D1B"/>
        </w:rPr>
        <w:t>gifts</w:t>
      </w:r>
      <w:proofErr w:type="gramEnd"/>
      <w:r>
        <w:rPr>
          <w:color w:val="1D1D1B"/>
        </w:rPr>
        <w:t xml:space="preserve"> and attributes which the parish discerns are needed in the next minister in charge and the particular challenges and opportunities that will</w:t>
      </w:r>
      <w:r>
        <w:rPr>
          <w:color w:val="1D1D1B"/>
          <w:spacing w:val="-8"/>
        </w:rPr>
        <w:t xml:space="preserve"> </w:t>
      </w:r>
      <w:r>
        <w:rPr>
          <w:color w:val="1D1D1B"/>
        </w:rPr>
        <w:t>face</w:t>
      </w:r>
      <w:r>
        <w:rPr>
          <w:color w:val="1D1D1B"/>
          <w:spacing w:val="-7"/>
        </w:rPr>
        <w:t xml:space="preserve"> </w:t>
      </w:r>
      <w:r>
        <w:rPr>
          <w:color w:val="1D1D1B"/>
        </w:rPr>
        <w:t>them.</w:t>
      </w:r>
      <w:r>
        <w:rPr>
          <w:color w:val="1D1D1B"/>
          <w:spacing w:val="-8"/>
        </w:rPr>
        <w:t xml:space="preserve"> </w:t>
      </w:r>
      <w:r>
        <w:rPr>
          <w:color w:val="1D1D1B"/>
        </w:rPr>
        <w:t>It</w:t>
      </w:r>
      <w:r>
        <w:rPr>
          <w:color w:val="1D1D1B"/>
          <w:spacing w:val="-7"/>
        </w:rPr>
        <w:t xml:space="preserve"> </w:t>
      </w:r>
      <w:r>
        <w:rPr>
          <w:color w:val="1D1D1B"/>
        </w:rPr>
        <w:t>is</w:t>
      </w:r>
      <w:r>
        <w:rPr>
          <w:color w:val="1D1D1B"/>
          <w:spacing w:val="-8"/>
        </w:rPr>
        <w:t xml:space="preserve"> </w:t>
      </w:r>
      <w:r>
        <w:rPr>
          <w:color w:val="1D1D1B"/>
        </w:rPr>
        <w:t>also</w:t>
      </w:r>
      <w:r>
        <w:rPr>
          <w:color w:val="1D1D1B"/>
          <w:spacing w:val="-8"/>
        </w:rPr>
        <w:t xml:space="preserve"> </w:t>
      </w:r>
      <w:r>
        <w:rPr>
          <w:color w:val="1D1D1B"/>
        </w:rPr>
        <w:t>important</w:t>
      </w:r>
      <w:r>
        <w:rPr>
          <w:color w:val="1D1D1B"/>
          <w:spacing w:val="-7"/>
        </w:rPr>
        <w:t xml:space="preserve"> </w:t>
      </w:r>
      <w:r>
        <w:rPr>
          <w:color w:val="1D1D1B"/>
        </w:rPr>
        <w:t>to</w:t>
      </w:r>
      <w:r>
        <w:rPr>
          <w:color w:val="1D1D1B"/>
          <w:spacing w:val="-8"/>
        </w:rPr>
        <w:t xml:space="preserve"> </w:t>
      </w:r>
      <w:r>
        <w:rPr>
          <w:color w:val="1D1D1B"/>
        </w:rPr>
        <w:t>take</w:t>
      </w:r>
      <w:r>
        <w:rPr>
          <w:color w:val="1D1D1B"/>
          <w:spacing w:val="-7"/>
        </w:rPr>
        <w:t xml:space="preserve"> </w:t>
      </w:r>
      <w:r>
        <w:rPr>
          <w:color w:val="1D1D1B"/>
        </w:rPr>
        <w:t>active</w:t>
      </w:r>
      <w:r>
        <w:rPr>
          <w:color w:val="1D1D1B"/>
          <w:spacing w:val="-7"/>
        </w:rPr>
        <w:t xml:space="preserve"> </w:t>
      </w:r>
      <w:r>
        <w:rPr>
          <w:color w:val="1D1D1B"/>
        </w:rPr>
        <w:t>steps to increase the range of candidates and consider</w:t>
      </w:r>
    </w:p>
    <w:p w14:paraId="56DA3D01" w14:textId="3FB44B1B" w:rsidR="00EE3BC9" w:rsidRDefault="00710F3D">
      <w:pPr>
        <w:pStyle w:val="BodyText"/>
        <w:spacing w:before="4" w:line="235" w:lineRule="auto"/>
        <w:ind w:right="180"/>
      </w:pPr>
      <w:r>
        <w:rPr>
          <w:color w:val="1D1D1B"/>
        </w:rPr>
        <w:t xml:space="preserve">the attributes of those who do not share the same characteristics as the outgoing minister. </w:t>
      </w:r>
      <w:proofErr w:type="gramStart"/>
      <w:r>
        <w:rPr>
          <w:color w:val="1D1D1B"/>
        </w:rPr>
        <w:t>In particular</w:t>
      </w:r>
      <w:r w:rsidR="00A334E3">
        <w:rPr>
          <w:color w:val="1D1D1B"/>
        </w:rPr>
        <w:t>,</w:t>
      </w:r>
      <w:r>
        <w:rPr>
          <w:color w:val="1D1D1B"/>
        </w:rPr>
        <w:t xml:space="preserve"> attention</w:t>
      </w:r>
      <w:proofErr w:type="gramEnd"/>
      <w:r>
        <w:rPr>
          <w:color w:val="1D1D1B"/>
          <w:spacing w:val="-9"/>
        </w:rPr>
        <w:t xml:space="preserve"> </w:t>
      </w:r>
      <w:r>
        <w:rPr>
          <w:color w:val="1D1D1B"/>
        </w:rPr>
        <w:t>should</w:t>
      </w:r>
      <w:r>
        <w:rPr>
          <w:color w:val="1D1D1B"/>
          <w:spacing w:val="-9"/>
        </w:rPr>
        <w:t xml:space="preserve"> </w:t>
      </w:r>
      <w:r>
        <w:rPr>
          <w:color w:val="1D1D1B"/>
        </w:rPr>
        <w:t>be</w:t>
      </w:r>
      <w:r>
        <w:rPr>
          <w:color w:val="1D1D1B"/>
          <w:spacing w:val="-8"/>
        </w:rPr>
        <w:t xml:space="preserve"> </w:t>
      </w:r>
      <w:r>
        <w:rPr>
          <w:color w:val="1D1D1B"/>
        </w:rPr>
        <w:t>paid</w:t>
      </w:r>
      <w:r>
        <w:rPr>
          <w:color w:val="1D1D1B"/>
          <w:spacing w:val="-9"/>
        </w:rPr>
        <w:t xml:space="preserve"> </w:t>
      </w:r>
      <w:r>
        <w:rPr>
          <w:color w:val="1D1D1B"/>
        </w:rPr>
        <w:t>to</w:t>
      </w:r>
      <w:r>
        <w:rPr>
          <w:color w:val="1D1D1B"/>
          <w:spacing w:val="-9"/>
        </w:rPr>
        <w:t xml:space="preserve"> </w:t>
      </w:r>
      <w:r>
        <w:rPr>
          <w:color w:val="1D1D1B"/>
        </w:rPr>
        <w:t>gender,</w:t>
      </w:r>
      <w:r>
        <w:rPr>
          <w:color w:val="1D1D1B"/>
          <w:spacing w:val="-8"/>
        </w:rPr>
        <w:t xml:space="preserve"> </w:t>
      </w:r>
      <w:r>
        <w:rPr>
          <w:color w:val="1D1D1B"/>
        </w:rPr>
        <w:t>race</w:t>
      </w:r>
      <w:r>
        <w:rPr>
          <w:color w:val="1D1D1B"/>
          <w:spacing w:val="-8"/>
        </w:rPr>
        <w:t xml:space="preserve"> </w:t>
      </w:r>
      <w:r>
        <w:rPr>
          <w:color w:val="1D1D1B"/>
        </w:rPr>
        <w:t>and</w:t>
      </w:r>
      <w:r>
        <w:rPr>
          <w:color w:val="1D1D1B"/>
          <w:spacing w:val="-9"/>
        </w:rPr>
        <w:t xml:space="preserve"> </w:t>
      </w:r>
      <w:r>
        <w:rPr>
          <w:color w:val="1D1D1B"/>
        </w:rPr>
        <w:t>disability as</w:t>
      </w:r>
      <w:r>
        <w:rPr>
          <w:color w:val="1D1D1B"/>
          <w:spacing w:val="-6"/>
        </w:rPr>
        <w:t xml:space="preserve"> </w:t>
      </w:r>
      <w:r>
        <w:rPr>
          <w:color w:val="1D1D1B"/>
        </w:rPr>
        <w:t>these</w:t>
      </w:r>
      <w:r>
        <w:rPr>
          <w:color w:val="1D1D1B"/>
          <w:spacing w:val="-5"/>
        </w:rPr>
        <w:t xml:space="preserve"> </w:t>
      </w:r>
      <w:r>
        <w:rPr>
          <w:color w:val="1D1D1B"/>
        </w:rPr>
        <w:t>can</w:t>
      </w:r>
      <w:r>
        <w:rPr>
          <w:color w:val="1D1D1B"/>
          <w:spacing w:val="-6"/>
        </w:rPr>
        <w:t xml:space="preserve"> </w:t>
      </w:r>
      <w:r>
        <w:rPr>
          <w:color w:val="1D1D1B"/>
        </w:rPr>
        <w:t>so</w:t>
      </w:r>
      <w:r>
        <w:rPr>
          <w:color w:val="1D1D1B"/>
          <w:spacing w:val="-6"/>
        </w:rPr>
        <w:t xml:space="preserve"> </w:t>
      </w:r>
      <w:r>
        <w:rPr>
          <w:color w:val="1D1D1B"/>
        </w:rPr>
        <w:t>easily</w:t>
      </w:r>
      <w:r>
        <w:rPr>
          <w:color w:val="1D1D1B"/>
          <w:spacing w:val="-5"/>
        </w:rPr>
        <w:t xml:space="preserve"> </w:t>
      </w:r>
      <w:r>
        <w:rPr>
          <w:color w:val="1D1D1B"/>
        </w:rPr>
        <w:t>be</w:t>
      </w:r>
      <w:r>
        <w:rPr>
          <w:color w:val="1D1D1B"/>
          <w:spacing w:val="-5"/>
        </w:rPr>
        <w:t xml:space="preserve"> </w:t>
      </w:r>
      <w:r>
        <w:rPr>
          <w:color w:val="1D1D1B"/>
        </w:rPr>
        <w:t>overlooked</w:t>
      </w:r>
      <w:r>
        <w:rPr>
          <w:color w:val="1D1D1B"/>
          <w:spacing w:val="-6"/>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absence</w:t>
      </w:r>
      <w:r>
        <w:rPr>
          <w:color w:val="1D1D1B"/>
          <w:spacing w:val="-5"/>
        </w:rPr>
        <w:t xml:space="preserve"> </w:t>
      </w:r>
      <w:r>
        <w:rPr>
          <w:color w:val="1D1D1B"/>
        </w:rPr>
        <w:t xml:space="preserve">of </w:t>
      </w:r>
      <w:r>
        <w:rPr>
          <w:color w:val="1D1D1B"/>
          <w:spacing w:val="-2"/>
        </w:rPr>
        <w:t>intentionality.</w:t>
      </w:r>
    </w:p>
    <w:p w14:paraId="0D63210A" w14:textId="4B13CE43" w:rsidR="00EE3BC9" w:rsidRDefault="00710F3D">
      <w:pPr>
        <w:pStyle w:val="BodyText"/>
        <w:spacing w:before="148"/>
        <w:rPr>
          <w:color w:val="1D1D1B"/>
          <w:spacing w:val="-2"/>
        </w:rPr>
      </w:pPr>
      <w:r>
        <w:rPr>
          <w:color w:val="1D1D1B"/>
        </w:rPr>
        <w:t>The</w:t>
      </w:r>
      <w:r>
        <w:rPr>
          <w:color w:val="1D1D1B"/>
          <w:spacing w:val="-6"/>
        </w:rPr>
        <w:t xml:space="preserve"> </w:t>
      </w:r>
      <w:r>
        <w:rPr>
          <w:color w:val="1D1D1B"/>
        </w:rPr>
        <w:t>Parish</w:t>
      </w:r>
      <w:r>
        <w:rPr>
          <w:color w:val="1D1D1B"/>
          <w:spacing w:val="-6"/>
        </w:rPr>
        <w:t xml:space="preserve"> </w:t>
      </w:r>
      <w:r>
        <w:rPr>
          <w:color w:val="1D1D1B"/>
        </w:rPr>
        <w:t>Profile</w:t>
      </w:r>
      <w:r>
        <w:rPr>
          <w:color w:val="1D1D1B"/>
          <w:spacing w:val="-6"/>
        </w:rPr>
        <w:t xml:space="preserve"> </w:t>
      </w:r>
      <w:r>
        <w:rPr>
          <w:color w:val="1D1D1B"/>
        </w:rPr>
        <w:t>should</w:t>
      </w:r>
      <w:r>
        <w:rPr>
          <w:color w:val="1D1D1B"/>
          <w:spacing w:val="-6"/>
        </w:rPr>
        <w:t xml:space="preserve"> </w:t>
      </w:r>
      <w:r>
        <w:rPr>
          <w:color w:val="1D1D1B"/>
          <w:spacing w:val="-2"/>
        </w:rPr>
        <w:t>include:</w:t>
      </w:r>
    </w:p>
    <w:p w14:paraId="2EF72FA9" w14:textId="3FA40983" w:rsidR="00EE3BC9" w:rsidRDefault="00710F3D" w:rsidP="00D2650D">
      <w:pPr>
        <w:pStyle w:val="ListParagraph"/>
        <w:numPr>
          <w:ilvl w:val="0"/>
          <w:numId w:val="1"/>
        </w:numPr>
        <w:tabs>
          <w:tab w:val="left" w:pos="268"/>
          <w:tab w:val="left" w:pos="270"/>
        </w:tabs>
        <w:spacing w:before="0" w:line="276" w:lineRule="auto"/>
        <w:ind w:right="755"/>
      </w:pPr>
      <w:r>
        <w:rPr>
          <w:color w:val="1D1D1B"/>
          <w:position w:val="1"/>
        </w:rPr>
        <w:t>A</w:t>
      </w:r>
      <w:r>
        <w:rPr>
          <w:color w:val="1D1D1B"/>
          <w:spacing w:val="-7"/>
          <w:position w:val="1"/>
        </w:rPr>
        <w:t xml:space="preserve"> </w:t>
      </w:r>
      <w:r>
        <w:rPr>
          <w:color w:val="1D1D1B"/>
          <w:position w:val="1"/>
        </w:rPr>
        <w:t>description</w:t>
      </w:r>
      <w:r>
        <w:rPr>
          <w:color w:val="1D1D1B"/>
          <w:spacing w:val="-8"/>
          <w:position w:val="1"/>
        </w:rPr>
        <w:t xml:space="preserve"> </w:t>
      </w:r>
      <w:r>
        <w:rPr>
          <w:color w:val="1D1D1B"/>
          <w:position w:val="1"/>
        </w:rPr>
        <w:t>of</w:t>
      </w:r>
      <w:r>
        <w:rPr>
          <w:color w:val="1D1D1B"/>
          <w:spacing w:val="-8"/>
          <w:position w:val="1"/>
        </w:rPr>
        <w:t xml:space="preserve"> </w:t>
      </w:r>
      <w:r>
        <w:rPr>
          <w:color w:val="1D1D1B"/>
          <w:position w:val="1"/>
        </w:rPr>
        <w:t>the</w:t>
      </w:r>
      <w:r>
        <w:rPr>
          <w:color w:val="1D1D1B"/>
          <w:spacing w:val="-7"/>
          <w:position w:val="1"/>
        </w:rPr>
        <w:t xml:space="preserve"> </w:t>
      </w:r>
      <w:r>
        <w:rPr>
          <w:color w:val="1D1D1B"/>
          <w:position w:val="1"/>
        </w:rPr>
        <w:t>population,</w:t>
      </w:r>
      <w:r>
        <w:rPr>
          <w:color w:val="1D1D1B"/>
          <w:spacing w:val="-7"/>
          <w:position w:val="1"/>
        </w:rPr>
        <w:t xml:space="preserve"> </w:t>
      </w:r>
      <w:r>
        <w:rPr>
          <w:color w:val="1D1D1B"/>
          <w:position w:val="1"/>
        </w:rPr>
        <w:t>size,</w:t>
      </w:r>
      <w:r>
        <w:rPr>
          <w:color w:val="1D1D1B"/>
          <w:spacing w:val="-7"/>
          <w:position w:val="1"/>
        </w:rPr>
        <w:t xml:space="preserve"> </w:t>
      </w:r>
      <w:r w:rsidR="00733055">
        <w:rPr>
          <w:color w:val="1D1D1B"/>
          <w:position w:val="1"/>
        </w:rPr>
        <w:t>nature,</w:t>
      </w:r>
      <w:r>
        <w:rPr>
          <w:color w:val="1D1D1B"/>
          <w:spacing w:val="-7"/>
          <w:position w:val="1"/>
        </w:rPr>
        <w:t xml:space="preserve"> </w:t>
      </w:r>
      <w:r>
        <w:rPr>
          <w:color w:val="1D1D1B"/>
          <w:position w:val="1"/>
        </w:rPr>
        <w:t xml:space="preserve">and </w:t>
      </w:r>
      <w:r>
        <w:rPr>
          <w:color w:val="1D1D1B"/>
        </w:rPr>
        <w:t>features of the parish</w:t>
      </w:r>
    </w:p>
    <w:p w14:paraId="5BEC349E" w14:textId="77777777" w:rsidR="00EE3BC9" w:rsidRDefault="00710F3D" w:rsidP="00D2650D">
      <w:pPr>
        <w:pStyle w:val="ListParagraph"/>
        <w:numPr>
          <w:ilvl w:val="0"/>
          <w:numId w:val="1"/>
        </w:numPr>
        <w:tabs>
          <w:tab w:val="left" w:pos="268"/>
          <w:tab w:val="left" w:pos="270"/>
        </w:tabs>
        <w:spacing w:before="0" w:line="276" w:lineRule="auto"/>
        <w:ind w:right="321"/>
      </w:pPr>
      <w:r>
        <w:rPr>
          <w:color w:val="1D1D1B"/>
          <w:position w:val="1"/>
        </w:rPr>
        <w:t xml:space="preserve">A report or analysis regarding the parish’s efforts to </w:t>
      </w:r>
      <w:r>
        <w:rPr>
          <w:color w:val="1D1D1B"/>
        </w:rPr>
        <w:t>pursue</w:t>
      </w:r>
      <w:r>
        <w:rPr>
          <w:color w:val="1D1D1B"/>
          <w:spacing w:val="-8"/>
        </w:rPr>
        <w:t xml:space="preserve"> </w:t>
      </w:r>
      <w:r>
        <w:rPr>
          <w:color w:val="1D1D1B"/>
        </w:rPr>
        <w:t>diversity</w:t>
      </w:r>
      <w:r>
        <w:rPr>
          <w:color w:val="1D1D1B"/>
          <w:spacing w:val="-8"/>
        </w:rPr>
        <w:t xml:space="preserve"> </w:t>
      </w:r>
      <w:r>
        <w:rPr>
          <w:color w:val="1D1D1B"/>
        </w:rPr>
        <w:t>and</w:t>
      </w:r>
      <w:r>
        <w:rPr>
          <w:color w:val="1D1D1B"/>
          <w:spacing w:val="-8"/>
        </w:rPr>
        <w:t xml:space="preserve"> </w:t>
      </w:r>
      <w:r>
        <w:rPr>
          <w:color w:val="1D1D1B"/>
        </w:rPr>
        <w:t>inclusion</w:t>
      </w:r>
      <w:r>
        <w:rPr>
          <w:color w:val="1D1D1B"/>
          <w:spacing w:val="-8"/>
        </w:rPr>
        <w:t xml:space="preserve"> </w:t>
      </w:r>
      <w:r>
        <w:rPr>
          <w:color w:val="1D1D1B"/>
        </w:rPr>
        <w:t>in</w:t>
      </w:r>
      <w:r>
        <w:rPr>
          <w:color w:val="1D1D1B"/>
          <w:spacing w:val="-8"/>
        </w:rPr>
        <w:t xml:space="preserve"> </w:t>
      </w:r>
      <w:r>
        <w:rPr>
          <w:color w:val="1D1D1B"/>
        </w:rPr>
        <w:t>its</w:t>
      </w:r>
      <w:r>
        <w:rPr>
          <w:color w:val="1D1D1B"/>
          <w:spacing w:val="-8"/>
        </w:rPr>
        <w:t xml:space="preserve"> </w:t>
      </w:r>
      <w:r>
        <w:rPr>
          <w:color w:val="1D1D1B"/>
        </w:rPr>
        <w:t>congregation</w:t>
      </w:r>
      <w:r>
        <w:rPr>
          <w:color w:val="1D1D1B"/>
          <w:spacing w:val="-8"/>
        </w:rPr>
        <w:t xml:space="preserve"> </w:t>
      </w:r>
      <w:r>
        <w:rPr>
          <w:color w:val="1D1D1B"/>
        </w:rPr>
        <w:t xml:space="preserve">and </w:t>
      </w:r>
      <w:r>
        <w:rPr>
          <w:color w:val="1D1D1B"/>
          <w:spacing w:val="-2"/>
        </w:rPr>
        <w:t>leadership</w:t>
      </w:r>
    </w:p>
    <w:p w14:paraId="0FAB8384" w14:textId="77777777" w:rsidR="00EE3BC9" w:rsidRDefault="00710F3D" w:rsidP="00D2650D">
      <w:pPr>
        <w:pStyle w:val="ListParagraph"/>
        <w:numPr>
          <w:ilvl w:val="0"/>
          <w:numId w:val="1"/>
        </w:numPr>
        <w:tabs>
          <w:tab w:val="left" w:pos="268"/>
          <w:tab w:val="left" w:pos="270"/>
        </w:tabs>
        <w:spacing w:before="0" w:line="276" w:lineRule="auto"/>
        <w:ind w:right="223"/>
      </w:pPr>
      <w:r>
        <w:rPr>
          <w:color w:val="1D1D1B"/>
          <w:position w:val="1"/>
        </w:rPr>
        <w:t>A</w:t>
      </w:r>
      <w:r>
        <w:rPr>
          <w:color w:val="1D1D1B"/>
          <w:spacing w:val="-9"/>
          <w:position w:val="1"/>
        </w:rPr>
        <w:t xml:space="preserve"> </w:t>
      </w:r>
      <w:r>
        <w:rPr>
          <w:color w:val="1D1D1B"/>
          <w:position w:val="1"/>
        </w:rPr>
        <w:t>reflection</w:t>
      </w:r>
      <w:r>
        <w:rPr>
          <w:color w:val="1D1D1B"/>
          <w:spacing w:val="-9"/>
          <w:position w:val="1"/>
        </w:rPr>
        <w:t xml:space="preserve"> </w:t>
      </w:r>
      <w:r>
        <w:rPr>
          <w:color w:val="1D1D1B"/>
          <w:position w:val="1"/>
        </w:rPr>
        <w:t>on</w:t>
      </w:r>
      <w:r>
        <w:rPr>
          <w:color w:val="1D1D1B"/>
          <w:spacing w:val="-9"/>
          <w:position w:val="1"/>
        </w:rPr>
        <w:t xml:space="preserve"> </w:t>
      </w:r>
      <w:r>
        <w:rPr>
          <w:color w:val="1D1D1B"/>
          <w:position w:val="1"/>
        </w:rPr>
        <w:t>the</w:t>
      </w:r>
      <w:r>
        <w:rPr>
          <w:color w:val="1D1D1B"/>
          <w:spacing w:val="-9"/>
          <w:position w:val="1"/>
        </w:rPr>
        <w:t xml:space="preserve"> </w:t>
      </w:r>
      <w:r>
        <w:rPr>
          <w:color w:val="1D1D1B"/>
          <w:position w:val="1"/>
        </w:rPr>
        <w:t>parish’s</w:t>
      </w:r>
      <w:r>
        <w:rPr>
          <w:color w:val="1D1D1B"/>
          <w:spacing w:val="-9"/>
          <w:position w:val="1"/>
        </w:rPr>
        <w:t xml:space="preserve"> </w:t>
      </w:r>
      <w:r>
        <w:rPr>
          <w:color w:val="1D1D1B"/>
          <w:position w:val="1"/>
        </w:rPr>
        <w:t>efforts</w:t>
      </w:r>
      <w:r>
        <w:rPr>
          <w:color w:val="1D1D1B"/>
          <w:spacing w:val="-9"/>
          <w:position w:val="1"/>
        </w:rPr>
        <w:t xml:space="preserve"> </w:t>
      </w:r>
      <w:r>
        <w:rPr>
          <w:color w:val="1D1D1B"/>
          <w:position w:val="1"/>
        </w:rPr>
        <w:t>to</w:t>
      </w:r>
      <w:r>
        <w:rPr>
          <w:color w:val="1D1D1B"/>
          <w:spacing w:val="-9"/>
          <w:position w:val="1"/>
        </w:rPr>
        <w:t xml:space="preserve"> </w:t>
      </w:r>
      <w:r>
        <w:rPr>
          <w:color w:val="1D1D1B"/>
          <w:position w:val="1"/>
        </w:rPr>
        <w:t>advance</w:t>
      </w:r>
      <w:r>
        <w:rPr>
          <w:color w:val="1D1D1B"/>
          <w:spacing w:val="-9"/>
          <w:position w:val="1"/>
        </w:rPr>
        <w:t xml:space="preserve"> </w:t>
      </w:r>
      <w:r>
        <w:rPr>
          <w:color w:val="1D1D1B"/>
          <w:position w:val="1"/>
        </w:rPr>
        <w:t xml:space="preserve">ministry </w:t>
      </w:r>
      <w:r>
        <w:rPr>
          <w:color w:val="1D1D1B"/>
        </w:rPr>
        <w:t>to young people and to involve them directly</w:t>
      </w:r>
    </w:p>
    <w:p w14:paraId="41E12AEE" w14:textId="77777777" w:rsidR="00EE3BC9" w:rsidRDefault="00710F3D" w:rsidP="00D2650D">
      <w:pPr>
        <w:pStyle w:val="ListParagraph"/>
        <w:numPr>
          <w:ilvl w:val="0"/>
          <w:numId w:val="1"/>
        </w:numPr>
        <w:tabs>
          <w:tab w:val="left" w:pos="268"/>
          <w:tab w:val="left" w:pos="270"/>
        </w:tabs>
        <w:spacing w:before="0" w:line="276" w:lineRule="auto"/>
        <w:ind w:right="136"/>
      </w:pPr>
      <w:r>
        <w:rPr>
          <w:color w:val="1D1D1B"/>
          <w:position w:val="1"/>
        </w:rPr>
        <w:t>A</w:t>
      </w:r>
      <w:r>
        <w:rPr>
          <w:color w:val="1D1D1B"/>
          <w:spacing w:val="-6"/>
          <w:position w:val="1"/>
        </w:rPr>
        <w:t xml:space="preserve"> </w:t>
      </w:r>
      <w:r>
        <w:rPr>
          <w:color w:val="1D1D1B"/>
          <w:position w:val="1"/>
        </w:rPr>
        <w:t>statement</w:t>
      </w:r>
      <w:r>
        <w:rPr>
          <w:color w:val="1D1D1B"/>
          <w:spacing w:val="-6"/>
          <w:position w:val="1"/>
        </w:rPr>
        <w:t xml:space="preserve"> </w:t>
      </w:r>
      <w:r>
        <w:rPr>
          <w:color w:val="1D1D1B"/>
          <w:position w:val="1"/>
        </w:rPr>
        <w:t>on</w:t>
      </w:r>
      <w:r>
        <w:rPr>
          <w:color w:val="1D1D1B"/>
          <w:spacing w:val="-7"/>
          <w:position w:val="1"/>
        </w:rPr>
        <w:t xml:space="preserve"> </w:t>
      </w:r>
      <w:r>
        <w:rPr>
          <w:color w:val="1D1D1B"/>
          <w:position w:val="1"/>
        </w:rPr>
        <w:t>how</w:t>
      </w:r>
      <w:r>
        <w:rPr>
          <w:color w:val="1D1D1B"/>
          <w:spacing w:val="-6"/>
          <w:position w:val="1"/>
        </w:rPr>
        <w:t xml:space="preserve"> </w:t>
      </w:r>
      <w:r>
        <w:rPr>
          <w:color w:val="1D1D1B"/>
          <w:position w:val="1"/>
        </w:rPr>
        <w:t>the</w:t>
      </w:r>
      <w:r>
        <w:rPr>
          <w:color w:val="1D1D1B"/>
          <w:spacing w:val="-6"/>
          <w:position w:val="1"/>
        </w:rPr>
        <w:t xml:space="preserve"> </w:t>
      </w:r>
      <w:r>
        <w:rPr>
          <w:color w:val="1D1D1B"/>
          <w:position w:val="1"/>
        </w:rPr>
        <w:t>parish</w:t>
      </w:r>
      <w:r>
        <w:rPr>
          <w:color w:val="1D1D1B"/>
          <w:spacing w:val="-7"/>
          <w:position w:val="1"/>
        </w:rPr>
        <w:t xml:space="preserve"> </w:t>
      </w:r>
      <w:r>
        <w:rPr>
          <w:color w:val="1D1D1B"/>
          <w:position w:val="1"/>
        </w:rPr>
        <w:t>has</w:t>
      </w:r>
      <w:r>
        <w:rPr>
          <w:color w:val="1D1D1B"/>
          <w:spacing w:val="-7"/>
          <w:position w:val="1"/>
        </w:rPr>
        <w:t xml:space="preserve"> </w:t>
      </w:r>
      <w:r>
        <w:rPr>
          <w:color w:val="1D1D1B"/>
          <w:position w:val="1"/>
        </w:rPr>
        <w:t>approached</w:t>
      </w:r>
      <w:r>
        <w:rPr>
          <w:color w:val="1D1D1B"/>
          <w:spacing w:val="-7"/>
          <w:position w:val="1"/>
        </w:rPr>
        <w:t xml:space="preserve"> </w:t>
      </w:r>
      <w:r>
        <w:rPr>
          <w:color w:val="1D1D1B"/>
          <w:position w:val="1"/>
        </w:rPr>
        <w:t xml:space="preserve">growth </w:t>
      </w:r>
      <w:r>
        <w:rPr>
          <w:color w:val="1D1D1B"/>
          <w:spacing w:val="-2"/>
        </w:rPr>
        <w:t>initiatives</w:t>
      </w:r>
    </w:p>
    <w:p w14:paraId="7638CD57" w14:textId="130DC5D4" w:rsidR="00EE3BC9" w:rsidRDefault="00710F3D" w:rsidP="00D2650D">
      <w:pPr>
        <w:pStyle w:val="ListParagraph"/>
        <w:numPr>
          <w:ilvl w:val="0"/>
          <w:numId w:val="1"/>
        </w:numPr>
        <w:tabs>
          <w:tab w:val="left" w:pos="268"/>
          <w:tab w:val="left" w:pos="270"/>
        </w:tabs>
        <w:spacing w:before="0" w:line="276" w:lineRule="auto"/>
        <w:ind w:right="370"/>
      </w:pPr>
      <w:r>
        <w:rPr>
          <w:color w:val="1D1D1B"/>
          <w:position w:val="1"/>
        </w:rPr>
        <w:t>A</w:t>
      </w:r>
      <w:r>
        <w:rPr>
          <w:color w:val="1D1D1B"/>
          <w:spacing w:val="-10"/>
          <w:position w:val="1"/>
        </w:rPr>
        <w:t xml:space="preserve"> </w:t>
      </w:r>
      <w:r>
        <w:rPr>
          <w:color w:val="1D1D1B"/>
          <w:position w:val="1"/>
        </w:rPr>
        <w:t>reflection</w:t>
      </w:r>
      <w:r>
        <w:rPr>
          <w:color w:val="1D1D1B"/>
          <w:spacing w:val="-11"/>
          <w:position w:val="1"/>
        </w:rPr>
        <w:t xml:space="preserve"> </w:t>
      </w:r>
      <w:r>
        <w:rPr>
          <w:color w:val="1D1D1B"/>
          <w:position w:val="1"/>
        </w:rPr>
        <w:t>on</w:t>
      </w:r>
      <w:r>
        <w:rPr>
          <w:color w:val="1D1D1B"/>
          <w:spacing w:val="-11"/>
          <w:position w:val="1"/>
        </w:rPr>
        <w:t xml:space="preserve"> </w:t>
      </w:r>
      <w:r>
        <w:rPr>
          <w:color w:val="1D1D1B"/>
          <w:position w:val="1"/>
        </w:rPr>
        <w:t>strengths,</w:t>
      </w:r>
      <w:r>
        <w:rPr>
          <w:color w:val="1D1D1B"/>
          <w:spacing w:val="-10"/>
          <w:position w:val="1"/>
        </w:rPr>
        <w:t xml:space="preserve"> </w:t>
      </w:r>
      <w:r>
        <w:rPr>
          <w:color w:val="1D1D1B"/>
          <w:position w:val="1"/>
        </w:rPr>
        <w:t>weaknesses,</w:t>
      </w:r>
      <w:r>
        <w:rPr>
          <w:color w:val="1D1D1B"/>
          <w:spacing w:val="-10"/>
          <w:position w:val="1"/>
        </w:rPr>
        <w:t xml:space="preserve"> </w:t>
      </w:r>
      <w:r w:rsidR="00733055">
        <w:rPr>
          <w:color w:val="1D1D1B"/>
          <w:position w:val="1"/>
        </w:rPr>
        <w:t>opportunities,</w:t>
      </w:r>
      <w:r>
        <w:rPr>
          <w:color w:val="1D1D1B"/>
          <w:position w:val="1"/>
        </w:rPr>
        <w:t xml:space="preserve"> </w:t>
      </w:r>
      <w:r>
        <w:rPr>
          <w:color w:val="1D1D1B"/>
        </w:rPr>
        <w:t>and challenges of the parish</w:t>
      </w:r>
    </w:p>
    <w:p w14:paraId="7C2A7D7C" w14:textId="77777777" w:rsidR="00EE3BC9" w:rsidRDefault="00710F3D" w:rsidP="00D2650D">
      <w:pPr>
        <w:pStyle w:val="ListParagraph"/>
        <w:numPr>
          <w:ilvl w:val="0"/>
          <w:numId w:val="1"/>
        </w:numPr>
        <w:tabs>
          <w:tab w:val="left" w:pos="268"/>
          <w:tab w:val="left" w:pos="270"/>
        </w:tabs>
        <w:spacing w:before="0" w:line="276" w:lineRule="auto"/>
        <w:ind w:right="785"/>
      </w:pPr>
      <w:r>
        <w:rPr>
          <w:color w:val="1D1D1B"/>
          <w:position w:val="1"/>
        </w:rPr>
        <w:t>Links</w:t>
      </w:r>
      <w:r>
        <w:rPr>
          <w:color w:val="1D1D1B"/>
          <w:spacing w:val="-8"/>
          <w:position w:val="1"/>
        </w:rPr>
        <w:t xml:space="preserve"> </w:t>
      </w:r>
      <w:r>
        <w:rPr>
          <w:color w:val="1D1D1B"/>
          <w:position w:val="1"/>
        </w:rPr>
        <w:t>to</w:t>
      </w:r>
      <w:r>
        <w:rPr>
          <w:color w:val="1D1D1B"/>
          <w:spacing w:val="-8"/>
          <w:position w:val="1"/>
        </w:rPr>
        <w:t xml:space="preserve"> </w:t>
      </w:r>
      <w:r>
        <w:rPr>
          <w:color w:val="1D1D1B"/>
          <w:position w:val="1"/>
        </w:rPr>
        <w:t>the</w:t>
      </w:r>
      <w:r>
        <w:rPr>
          <w:color w:val="1D1D1B"/>
          <w:spacing w:val="-7"/>
          <w:position w:val="1"/>
        </w:rPr>
        <w:t xml:space="preserve"> </w:t>
      </w:r>
      <w:r>
        <w:rPr>
          <w:color w:val="1D1D1B"/>
          <w:position w:val="1"/>
        </w:rPr>
        <w:t>parish’s</w:t>
      </w:r>
      <w:r>
        <w:rPr>
          <w:color w:val="1D1D1B"/>
          <w:spacing w:val="-8"/>
          <w:position w:val="1"/>
        </w:rPr>
        <w:t xml:space="preserve"> </w:t>
      </w:r>
      <w:r>
        <w:rPr>
          <w:color w:val="1D1D1B"/>
          <w:position w:val="1"/>
        </w:rPr>
        <w:t>website(s)</w:t>
      </w:r>
      <w:r>
        <w:rPr>
          <w:color w:val="1D1D1B"/>
          <w:spacing w:val="-8"/>
          <w:position w:val="1"/>
        </w:rPr>
        <w:t xml:space="preserve"> </w:t>
      </w:r>
      <w:r>
        <w:rPr>
          <w:color w:val="1D1D1B"/>
          <w:position w:val="1"/>
        </w:rPr>
        <w:t>and</w:t>
      </w:r>
      <w:r>
        <w:rPr>
          <w:color w:val="1D1D1B"/>
          <w:spacing w:val="-8"/>
          <w:position w:val="1"/>
        </w:rPr>
        <w:t xml:space="preserve"> </w:t>
      </w:r>
      <w:r>
        <w:rPr>
          <w:color w:val="1D1D1B"/>
          <w:position w:val="1"/>
        </w:rPr>
        <w:t>social</w:t>
      </w:r>
      <w:r>
        <w:rPr>
          <w:color w:val="1D1D1B"/>
          <w:spacing w:val="-8"/>
          <w:position w:val="1"/>
        </w:rPr>
        <w:t xml:space="preserve"> </w:t>
      </w:r>
      <w:r>
        <w:rPr>
          <w:color w:val="1D1D1B"/>
          <w:position w:val="1"/>
        </w:rPr>
        <w:t xml:space="preserve">media </w:t>
      </w:r>
      <w:r>
        <w:rPr>
          <w:color w:val="1D1D1B"/>
          <w:spacing w:val="-2"/>
        </w:rPr>
        <w:t>accounts</w:t>
      </w:r>
    </w:p>
    <w:p w14:paraId="051CFA0F" w14:textId="77777777" w:rsidR="00EE3BC9" w:rsidRDefault="00710F3D" w:rsidP="00D2650D">
      <w:pPr>
        <w:pStyle w:val="ListParagraph"/>
        <w:numPr>
          <w:ilvl w:val="0"/>
          <w:numId w:val="1"/>
        </w:numPr>
        <w:tabs>
          <w:tab w:val="left" w:pos="268"/>
          <w:tab w:val="left" w:pos="270"/>
        </w:tabs>
        <w:spacing w:before="0" w:line="276" w:lineRule="auto"/>
        <w:ind w:right="377"/>
      </w:pPr>
      <w:r>
        <w:rPr>
          <w:color w:val="1D1D1B"/>
          <w:position w:val="1"/>
        </w:rPr>
        <w:t xml:space="preserve">A description of the church(es) and other buildings </w:t>
      </w:r>
      <w:r>
        <w:rPr>
          <w:color w:val="1D1D1B"/>
        </w:rPr>
        <w:t>and properties, of their state of repair/short term needs</w:t>
      </w:r>
      <w:r>
        <w:rPr>
          <w:color w:val="1D1D1B"/>
          <w:spacing w:val="-6"/>
        </w:rPr>
        <w:t xml:space="preserve"> </w:t>
      </w:r>
      <w:r>
        <w:rPr>
          <w:color w:val="1D1D1B"/>
        </w:rPr>
        <w:t>and</w:t>
      </w:r>
      <w:r>
        <w:rPr>
          <w:color w:val="1D1D1B"/>
          <w:spacing w:val="-6"/>
        </w:rPr>
        <w:t xml:space="preserve"> </w:t>
      </w:r>
      <w:r>
        <w:rPr>
          <w:color w:val="1D1D1B"/>
        </w:rPr>
        <w:t>of</w:t>
      </w:r>
      <w:r>
        <w:rPr>
          <w:color w:val="1D1D1B"/>
          <w:spacing w:val="-6"/>
        </w:rPr>
        <w:t xml:space="preserve"> </w:t>
      </w:r>
      <w:r>
        <w:rPr>
          <w:color w:val="1D1D1B"/>
        </w:rPr>
        <w:t>their</w:t>
      </w:r>
      <w:r>
        <w:rPr>
          <w:color w:val="1D1D1B"/>
          <w:spacing w:val="-5"/>
        </w:rPr>
        <w:t xml:space="preserve"> </w:t>
      </w:r>
      <w:r>
        <w:rPr>
          <w:color w:val="1D1D1B"/>
        </w:rPr>
        <w:t>relevance</w:t>
      </w:r>
      <w:r>
        <w:rPr>
          <w:color w:val="1D1D1B"/>
          <w:spacing w:val="-5"/>
        </w:rPr>
        <w:t xml:space="preserve"> </w:t>
      </w:r>
      <w:r>
        <w:rPr>
          <w:color w:val="1D1D1B"/>
        </w:rPr>
        <w:t>to</w:t>
      </w:r>
      <w:r>
        <w:rPr>
          <w:color w:val="1D1D1B"/>
          <w:spacing w:val="-6"/>
        </w:rPr>
        <w:t xml:space="preserve"> </w:t>
      </w:r>
      <w:r>
        <w:rPr>
          <w:color w:val="1D1D1B"/>
        </w:rPr>
        <w:t>mission</w:t>
      </w:r>
      <w:r>
        <w:rPr>
          <w:color w:val="1D1D1B"/>
          <w:spacing w:val="-6"/>
        </w:rPr>
        <w:t xml:space="preserve"> </w:t>
      </w:r>
      <w:r>
        <w:rPr>
          <w:color w:val="1D1D1B"/>
        </w:rPr>
        <w:t>and</w:t>
      </w:r>
      <w:r>
        <w:rPr>
          <w:color w:val="1D1D1B"/>
          <w:spacing w:val="-6"/>
        </w:rPr>
        <w:t xml:space="preserve"> </w:t>
      </w:r>
      <w:r>
        <w:rPr>
          <w:color w:val="1D1D1B"/>
        </w:rPr>
        <w:t>ministry (including a brief description of the Vicarage)</w:t>
      </w:r>
    </w:p>
    <w:p w14:paraId="43B1B63D" w14:textId="77777777" w:rsidR="00EE3BC9" w:rsidRDefault="00710F3D" w:rsidP="00D2650D">
      <w:pPr>
        <w:pStyle w:val="ListParagraph"/>
        <w:numPr>
          <w:ilvl w:val="0"/>
          <w:numId w:val="1"/>
        </w:numPr>
        <w:tabs>
          <w:tab w:val="left" w:pos="269"/>
        </w:tabs>
        <w:spacing w:before="0" w:line="276" w:lineRule="auto"/>
        <w:ind w:left="269" w:hanging="169"/>
      </w:pPr>
      <w:r>
        <w:rPr>
          <w:color w:val="1D1D1B"/>
          <w:position w:val="1"/>
        </w:rPr>
        <w:t>Up-to-date</w:t>
      </w:r>
      <w:r>
        <w:rPr>
          <w:color w:val="1D1D1B"/>
          <w:spacing w:val="-9"/>
          <w:position w:val="1"/>
        </w:rPr>
        <w:t xml:space="preserve"> </w:t>
      </w:r>
      <w:r>
        <w:rPr>
          <w:color w:val="1D1D1B"/>
          <w:position w:val="1"/>
        </w:rPr>
        <w:t>parish</w:t>
      </w:r>
      <w:r>
        <w:rPr>
          <w:color w:val="1D1D1B"/>
          <w:spacing w:val="-7"/>
          <w:position w:val="1"/>
        </w:rPr>
        <w:t xml:space="preserve"> </w:t>
      </w:r>
      <w:r>
        <w:rPr>
          <w:color w:val="1D1D1B"/>
          <w:spacing w:val="-2"/>
          <w:position w:val="1"/>
        </w:rPr>
        <w:t>photographs/visuals</w:t>
      </w:r>
    </w:p>
    <w:p w14:paraId="13A9231F" w14:textId="77777777" w:rsidR="00EE3BC9" w:rsidRDefault="00710F3D" w:rsidP="00D2650D">
      <w:pPr>
        <w:pStyle w:val="ListParagraph"/>
        <w:numPr>
          <w:ilvl w:val="0"/>
          <w:numId w:val="1"/>
        </w:numPr>
        <w:tabs>
          <w:tab w:val="left" w:pos="268"/>
          <w:tab w:val="left" w:pos="270"/>
        </w:tabs>
        <w:spacing w:before="0" w:line="276" w:lineRule="auto"/>
        <w:ind w:right="135"/>
      </w:pPr>
      <w:r>
        <w:rPr>
          <w:color w:val="1D1D1B"/>
          <w:position w:val="1"/>
        </w:rPr>
        <w:t>A</w:t>
      </w:r>
      <w:r>
        <w:rPr>
          <w:color w:val="1D1D1B"/>
          <w:spacing w:val="-4"/>
          <w:position w:val="1"/>
        </w:rPr>
        <w:t xml:space="preserve"> </w:t>
      </w:r>
      <w:r>
        <w:rPr>
          <w:color w:val="1D1D1B"/>
          <w:position w:val="1"/>
        </w:rPr>
        <w:t>list</w:t>
      </w:r>
      <w:r>
        <w:rPr>
          <w:color w:val="1D1D1B"/>
          <w:spacing w:val="-4"/>
          <w:position w:val="1"/>
        </w:rPr>
        <w:t xml:space="preserve"> </w:t>
      </w:r>
      <w:r>
        <w:rPr>
          <w:color w:val="1D1D1B"/>
          <w:position w:val="1"/>
        </w:rPr>
        <w:t>of</w:t>
      </w:r>
      <w:r>
        <w:rPr>
          <w:color w:val="1D1D1B"/>
          <w:spacing w:val="-5"/>
          <w:position w:val="1"/>
        </w:rPr>
        <w:t xml:space="preserve"> </w:t>
      </w:r>
      <w:r>
        <w:rPr>
          <w:color w:val="1D1D1B"/>
          <w:position w:val="1"/>
        </w:rPr>
        <w:t>services</w:t>
      </w:r>
      <w:r>
        <w:rPr>
          <w:color w:val="1D1D1B"/>
          <w:spacing w:val="-5"/>
          <w:position w:val="1"/>
        </w:rPr>
        <w:t xml:space="preserve"> </w:t>
      </w:r>
      <w:r>
        <w:rPr>
          <w:color w:val="1D1D1B"/>
          <w:position w:val="1"/>
        </w:rPr>
        <w:t>(days</w:t>
      </w:r>
      <w:r>
        <w:rPr>
          <w:color w:val="1D1D1B"/>
          <w:spacing w:val="-5"/>
          <w:position w:val="1"/>
        </w:rPr>
        <w:t xml:space="preserve"> </w:t>
      </w:r>
      <w:r>
        <w:rPr>
          <w:color w:val="1D1D1B"/>
          <w:position w:val="1"/>
        </w:rPr>
        <w:t>held,</w:t>
      </w:r>
      <w:r>
        <w:rPr>
          <w:color w:val="1D1D1B"/>
          <w:spacing w:val="-4"/>
          <w:position w:val="1"/>
        </w:rPr>
        <w:t xml:space="preserve"> </w:t>
      </w:r>
      <w:r>
        <w:rPr>
          <w:color w:val="1D1D1B"/>
          <w:position w:val="1"/>
        </w:rPr>
        <w:t>forms</w:t>
      </w:r>
      <w:r>
        <w:rPr>
          <w:color w:val="1D1D1B"/>
          <w:spacing w:val="-5"/>
          <w:position w:val="1"/>
        </w:rPr>
        <w:t xml:space="preserve"> </w:t>
      </w:r>
      <w:r>
        <w:rPr>
          <w:color w:val="1D1D1B"/>
          <w:position w:val="1"/>
        </w:rPr>
        <w:t>and</w:t>
      </w:r>
      <w:r>
        <w:rPr>
          <w:color w:val="1D1D1B"/>
          <w:spacing w:val="-5"/>
          <w:position w:val="1"/>
        </w:rPr>
        <w:t xml:space="preserve"> </w:t>
      </w:r>
      <w:r>
        <w:rPr>
          <w:color w:val="1D1D1B"/>
          <w:position w:val="1"/>
        </w:rPr>
        <w:t>style</w:t>
      </w:r>
      <w:r>
        <w:rPr>
          <w:color w:val="1D1D1B"/>
          <w:spacing w:val="-4"/>
          <w:position w:val="1"/>
        </w:rPr>
        <w:t xml:space="preserve"> </w:t>
      </w:r>
      <w:r>
        <w:rPr>
          <w:color w:val="1D1D1B"/>
          <w:position w:val="1"/>
        </w:rPr>
        <w:t>of</w:t>
      </w:r>
      <w:r>
        <w:rPr>
          <w:color w:val="1D1D1B"/>
          <w:spacing w:val="-5"/>
          <w:position w:val="1"/>
        </w:rPr>
        <w:t xml:space="preserve"> </w:t>
      </w:r>
      <w:r>
        <w:rPr>
          <w:color w:val="1D1D1B"/>
          <w:position w:val="1"/>
        </w:rPr>
        <w:t xml:space="preserve">services, </w:t>
      </w:r>
      <w:r>
        <w:rPr>
          <w:color w:val="1D1D1B"/>
        </w:rPr>
        <w:t>average attendance)</w:t>
      </w:r>
    </w:p>
    <w:p w14:paraId="5AB51162" w14:textId="77777777" w:rsidR="00EE3BC9" w:rsidRDefault="00710F3D" w:rsidP="00D2650D">
      <w:pPr>
        <w:pStyle w:val="ListParagraph"/>
        <w:numPr>
          <w:ilvl w:val="0"/>
          <w:numId w:val="1"/>
        </w:numPr>
        <w:tabs>
          <w:tab w:val="left" w:pos="268"/>
          <w:tab w:val="left" w:pos="270"/>
        </w:tabs>
        <w:spacing w:before="0" w:line="276" w:lineRule="auto"/>
        <w:ind w:right="344"/>
      </w:pPr>
      <w:r>
        <w:rPr>
          <w:color w:val="1D1D1B"/>
          <w:position w:val="1"/>
        </w:rPr>
        <w:t>A</w:t>
      </w:r>
      <w:r>
        <w:rPr>
          <w:color w:val="1D1D1B"/>
          <w:spacing w:val="-8"/>
          <w:position w:val="1"/>
        </w:rPr>
        <w:t xml:space="preserve"> </w:t>
      </w:r>
      <w:r>
        <w:rPr>
          <w:color w:val="1D1D1B"/>
          <w:position w:val="1"/>
        </w:rPr>
        <w:t>note</w:t>
      </w:r>
      <w:r>
        <w:rPr>
          <w:color w:val="1D1D1B"/>
          <w:spacing w:val="-8"/>
          <w:position w:val="1"/>
        </w:rPr>
        <w:t xml:space="preserve"> </w:t>
      </w:r>
      <w:r>
        <w:rPr>
          <w:color w:val="1D1D1B"/>
          <w:position w:val="1"/>
        </w:rPr>
        <w:t>of</w:t>
      </w:r>
      <w:r>
        <w:rPr>
          <w:color w:val="1D1D1B"/>
          <w:spacing w:val="-9"/>
          <w:position w:val="1"/>
        </w:rPr>
        <w:t xml:space="preserve"> </w:t>
      </w:r>
      <w:r>
        <w:rPr>
          <w:color w:val="1D1D1B"/>
          <w:position w:val="1"/>
        </w:rPr>
        <w:t>ordained</w:t>
      </w:r>
      <w:r>
        <w:rPr>
          <w:color w:val="1D1D1B"/>
          <w:spacing w:val="-9"/>
          <w:position w:val="1"/>
        </w:rPr>
        <w:t xml:space="preserve"> </w:t>
      </w:r>
      <w:r>
        <w:rPr>
          <w:color w:val="1D1D1B"/>
          <w:position w:val="1"/>
        </w:rPr>
        <w:t>and</w:t>
      </w:r>
      <w:r>
        <w:rPr>
          <w:color w:val="1D1D1B"/>
          <w:spacing w:val="-9"/>
          <w:position w:val="1"/>
        </w:rPr>
        <w:t xml:space="preserve"> </w:t>
      </w:r>
      <w:r>
        <w:rPr>
          <w:color w:val="1D1D1B"/>
          <w:position w:val="1"/>
        </w:rPr>
        <w:t>lay</w:t>
      </w:r>
      <w:r>
        <w:rPr>
          <w:color w:val="1D1D1B"/>
          <w:spacing w:val="-8"/>
          <w:position w:val="1"/>
        </w:rPr>
        <w:t xml:space="preserve"> </w:t>
      </w:r>
      <w:r>
        <w:rPr>
          <w:color w:val="1D1D1B"/>
          <w:position w:val="1"/>
        </w:rPr>
        <w:t>ministers,</w:t>
      </w:r>
      <w:r>
        <w:rPr>
          <w:color w:val="1D1D1B"/>
          <w:spacing w:val="-8"/>
          <w:position w:val="1"/>
        </w:rPr>
        <w:t xml:space="preserve"> </w:t>
      </w:r>
      <w:r>
        <w:rPr>
          <w:color w:val="1D1D1B"/>
          <w:position w:val="1"/>
        </w:rPr>
        <w:t>staff</w:t>
      </w:r>
      <w:r>
        <w:rPr>
          <w:color w:val="1D1D1B"/>
          <w:spacing w:val="-9"/>
          <w:position w:val="1"/>
        </w:rPr>
        <w:t xml:space="preserve"> </w:t>
      </w:r>
      <w:r>
        <w:rPr>
          <w:color w:val="1D1D1B"/>
          <w:position w:val="1"/>
        </w:rPr>
        <w:t xml:space="preserve">colleagues </w:t>
      </w:r>
      <w:r>
        <w:rPr>
          <w:color w:val="1D1D1B"/>
        </w:rPr>
        <w:t>(if any) and key volunteers</w:t>
      </w:r>
    </w:p>
    <w:p w14:paraId="6F68D47C" w14:textId="77777777" w:rsidR="00EE3BC9" w:rsidRDefault="00710F3D" w:rsidP="00D2650D">
      <w:pPr>
        <w:pStyle w:val="ListParagraph"/>
        <w:numPr>
          <w:ilvl w:val="0"/>
          <w:numId w:val="1"/>
        </w:numPr>
        <w:tabs>
          <w:tab w:val="left" w:pos="268"/>
          <w:tab w:val="left" w:pos="270"/>
        </w:tabs>
        <w:spacing w:before="0" w:line="276" w:lineRule="auto"/>
        <w:ind w:right="227"/>
      </w:pPr>
      <w:r>
        <w:rPr>
          <w:color w:val="1D1D1B"/>
          <w:position w:val="1"/>
        </w:rPr>
        <w:t xml:space="preserve">Details of the nature of the congregation and a </w:t>
      </w:r>
      <w:r>
        <w:rPr>
          <w:color w:val="1D1D1B"/>
        </w:rPr>
        <w:t>timeline</w:t>
      </w:r>
      <w:r>
        <w:rPr>
          <w:color w:val="1D1D1B"/>
          <w:spacing w:val="-8"/>
        </w:rPr>
        <w:t xml:space="preserve"> </w:t>
      </w:r>
      <w:r>
        <w:rPr>
          <w:color w:val="1D1D1B"/>
        </w:rPr>
        <w:t>of</w:t>
      </w:r>
      <w:r>
        <w:rPr>
          <w:color w:val="1D1D1B"/>
          <w:spacing w:val="-8"/>
        </w:rPr>
        <w:t xml:space="preserve"> </w:t>
      </w:r>
      <w:r>
        <w:rPr>
          <w:color w:val="1D1D1B"/>
        </w:rPr>
        <w:t>its</w:t>
      </w:r>
      <w:r>
        <w:rPr>
          <w:color w:val="1D1D1B"/>
          <w:spacing w:val="-8"/>
        </w:rPr>
        <w:t xml:space="preserve"> </w:t>
      </w:r>
      <w:r>
        <w:rPr>
          <w:color w:val="1D1D1B"/>
        </w:rPr>
        <w:t>growth</w:t>
      </w:r>
      <w:r>
        <w:rPr>
          <w:color w:val="1D1D1B"/>
          <w:spacing w:val="-8"/>
        </w:rPr>
        <w:t xml:space="preserve"> </w:t>
      </w:r>
      <w:r>
        <w:rPr>
          <w:color w:val="1D1D1B"/>
        </w:rPr>
        <w:t>trajectory</w:t>
      </w:r>
      <w:r>
        <w:rPr>
          <w:color w:val="1D1D1B"/>
          <w:spacing w:val="-8"/>
        </w:rPr>
        <w:t xml:space="preserve"> </w:t>
      </w:r>
      <w:r>
        <w:rPr>
          <w:color w:val="1D1D1B"/>
        </w:rPr>
        <w:t>with</w:t>
      </w:r>
      <w:r>
        <w:rPr>
          <w:color w:val="1D1D1B"/>
          <w:spacing w:val="-8"/>
        </w:rPr>
        <w:t xml:space="preserve"> </w:t>
      </w:r>
      <w:r>
        <w:rPr>
          <w:color w:val="1D1D1B"/>
        </w:rPr>
        <w:t>particular</w:t>
      </w:r>
      <w:r>
        <w:rPr>
          <w:color w:val="1D1D1B"/>
          <w:spacing w:val="-8"/>
        </w:rPr>
        <w:t xml:space="preserve"> </w:t>
      </w:r>
      <w:r>
        <w:rPr>
          <w:color w:val="1D1D1B"/>
        </w:rPr>
        <w:t>regard to its racial diversity and its age profile and trend line</w:t>
      </w:r>
    </w:p>
    <w:p w14:paraId="23AC8ADD" w14:textId="77777777" w:rsidR="00EE3BC9" w:rsidRDefault="00710F3D" w:rsidP="00D2650D">
      <w:pPr>
        <w:pStyle w:val="ListParagraph"/>
        <w:numPr>
          <w:ilvl w:val="0"/>
          <w:numId w:val="1"/>
        </w:numPr>
        <w:tabs>
          <w:tab w:val="left" w:pos="268"/>
          <w:tab w:val="left" w:pos="270"/>
        </w:tabs>
        <w:spacing w:before="0" w:line="276" w:lineRule="auto"/>
        <w:ind w:right="302"/>
      </w:pPr>
      <w:r>
        <w:rPr>
          <w:color w:val="1D1D1B"/>
          <w:position w:val="1"/>
        </w:rPr>
        <w:t xml:space="preserve">Average number of occasional offices and forms of </w:t>
      </w:r>
      <w:r>
        <w:rPr>
          <w:color w:val="1D1D1B"/>
        </w:rPr>
        <w:t>preparation</w:t>
      </w:r>
      <w:r>
        <w:rPr>
          <w:color w:val="1D1D1B"/>
          <w:spacing w:val="-13"/>
        </w:rPr>
        <w:t xml:space="preserve"> </w:t>
      </w:r>
      <w:r>
        <w:rPr>
          <w:color w:val="1D1D1B"/>
        </w:rPr>
        <w:t>(for</w:t>
      </w:r>
      <w:r>
        <w:rPr>
          <w:color w:val="1D1D1B"/>
          <w:spacing w:val="-11"/>
        </w:rPr>
        <w:t xml:space="preserve"> </w:t>
      </w:r>
      <w:r>
        <w:rPr>
          <w:color w:val="1D1D1B"/>
        </w:rPr>
        <w:t>baptism,</w:t>
      </w:r>
      <w:r>
        <w:rPr>
          <w:color w:val="1D1D1B"/>
          <w:spacing w:val="-12"/>
        </w:rPr>
        <w:t xml:space="preserve"> </w:t>
      </w:r>
      <w:r>
        <w:rPr>
          <w:color w:val="1D1D1B"/>
        </w:rPr>
        <w:t>confirmation</w:t>
      </w:r>
      <w:r>
        <w:rPr>
          <w:color w:val="1D1D1B"/>
          <w:spacing w:val="-13"/>
        </w:rPr>
        <w:t xml:space="preserve"> </w:t>
      </w:r>
      <w:r>
        <w:rPr>
          <w:color w:val="1D1D1B"/>
        </w:rPr>
        <w:t>and</w:t>
      </w:r>
      <w:r>
        <w:rPr>
          <w:color w:val="1D1D1B"/>
          <w:spacing w:val="-12"/>
        </w:rPr>
        <w:t xml:space="preserve"> </w:t>
      </w:r>
      <w:r>
        <w:rPr>
          <w:color w:val="1D1D1B"/>
        </w:rPr>
        <w:t xml:space="preserve">marriage) and follow </w:t>
      </w:r>
      <w:proofErr w:type="gramStart"/>
      <w:r>
        <w:rPr>
          <w:color w:val="1D1D1B"/>
        </w:rPr>
        <w:t>up</w:t>
      </w:r>
      <w:proofErr w:type="gramEnd"/>
    </w:p>
    <w:p w14:paraId="2D5816D4" w14:textId="77777777" w:rsidR="00EE3BC9" w:rsidRDefault="00710F3D" w:rsidP="00D2650D">
      <w:pPr>
        <w:pStyle w:val="ListParagraph"/>
        <w:numPr>
          <w:ilvl w:val="0"/>
          <w:numId w:val="1"/>
        </w:numPr>
        <w:tabs>
          <w:tab w:val="left" w:pos="268"/>
          <w:tab w:val="left" w:pos="270"/>
        </w:tabs>
        <w:spacing w:before="0" w:line="276" w:lineRule="auto"/>
        <w:ind w:right="1169"/>
      </w:pPr>
      <w:r>
        <w:rPr>
          <w:color w:val="1D1D1B"/>
          <w:position w:val="1"/>
        </w:rPr>
        <w:t>The</w:t>
      </w:r>
      <w:r>
        <w:rPr>
          <w:color w:val="1D1D1B"/>
          <w:spacing w:val="-7"/>
          <w:position w:val="1"/>
        </w:rPr>
        <w:t xml:space="preserve"> </w:t>
      </w:r>
      <w:r>
        <w:rPr>
          <w:color w:val="1D1D1B"/>
          <w:position w:val="1"/>
        </w:rPr>
        <w:t>nature</w:t>
      </w:r>
      <w:r>
        <w:rPr>
          <w:color w:val="1D1D1B"/>
          <w:spacing w:val="-7"/>
          <w:position w:val="1"/>
        </w:rPr>
        <w:t xml:space="preserve"> </w:t>
      </w:r>
      <w:r>
        <w:rPr>
          <w:color w:val="1D1D1B"/>
          <w:position w:val="1"/>
        </w:rPr>
        <w:t>and</w:t>
      </w:r>
      <w:r>
        <w:rPr>
          <w:color w:val="1D1D1B"/>
          <w:spacing w:val="-8"/>
          <w:position w:val="1"/>
        </w:rPr>
        <w:t xml:space="preserve"> </w:t>
      </w:r>
      <w:r>
        <w:rPr>
          <w:color w:val="1D1D1B"/>
          <w:position w:val="1"/>
        </w:rPr>
        <w:t>extent</w:t>
      </w:r>
      <w:r>
        <w:rPr>
          <w:color w:val="1D1D1B"/>
          <w:spacing w:val="-7"/>
          <w:position w:val="1"/>
        </w:rPr>
        <w:t xml:space="preserve"> </w:t>
      </w:r>
      <w:r>
        <w:rPr>
          <w:color w:val="1D1D1B"/>
          <w:position w:val="1"/>
        </w:rPr>
        <w:t>of</w:t>
      </w:r>
      <w:r>
        <w:rPr>
          <w:color w:val="1D1D1B"/>
          <w:spacing w:val="-8"/>
          <w:position w:val="1"/>
        </w:rPr>
        <w:t xml:space="preserve"> </w:t>
      </w:r>
      <w:r>
        <w:rPr>
          <w:color w:val="1D1D1B"/>
          <w:position w:val="1"/>
        </w:rPr>
        <w:t>lay</w:t>
      </w:r>
      <w:r>
        <w:rPr>
          <w:color w:val="1D1D1B"/>
          <w:spacing w:val="-7"/>
          <w:position w:val="1"/>
        </w:rPr>
        <w:t xml:space="preserve"> </w:t>
      </w:r>
      <w:r>
        <w:rPr>
          <w:color w:val="1D1D1B"/>
          <w:position w:val="1"/>
        </w:rPr>
        <w:t>leadership</w:t>
      </w:r>
      <w:r>
        <w:rPr>
          <w:color w:val="1D1D1B"/>
          <w:spacing w:val="-8"/>
          <w:position w:val="1"/>
        </w:rPr>
        <w:t xml:space="preserve"> </w:t>
      </w:r>
      <w:r>
        <w:rPr>
          <w:color w:val="1D1D1B"/>
          <w:position w:val="1"/>
        </w:rPr>
        <w:t xml:space="preserve">and </w:t>
      </w:r>
      <w:r>
        <w:rPr>
          <w:color w:val="1D1D1B"/>
        </w:rPr>
        <w:t>involvement in mission and ministry</w:t>
      </w:r>
    </w:p>
    <w:p w14:paraId="277094FD" w14:textId="77777777" w:rsidR="00EE3BC9" w:rsidRDefault="00710F3D" w:rsidP="00D2650D">
      <w:pPr>
        <w:pStyle w:val="ListParagraph"/>
        <w:numPr>
          <w:ilvl w:val="0"/>
          <w:numId w:val="1"/>
        </w:numPr>
        <w:tabs>
          <w:tab w:val="left" w:pos="268"/>
          <w:tab w:val="left" w:pos="270"/>
        </w:tabs>
        <w:spacing w:before="0" w:line="276" w:lineRule="auto"/>
        <w:ind w:right="194"/>
      </w:pPr>
      <w:r>
        <w:rPr>
          <w:color w:val="1D1D1B"/>
          <w:position w:val="1"/>
        </w:rPr>
        <w:t>Information</w:t>
      </w:r>
      <w:r>
        <w:rPr>
          <w:color w:val="1D1D1B"/>
          <w:spacing w:val="-8"/>
          <w:position w:val="1"/>
        </w:rPr>
        <w:t xml:space="preserve"> </w:t>
      </w:r>
      <w:r>
        <w:rPr>
          <w:color w:val="1D1D1B"/>
          <w:position w:val="1"/>
        </w:rPr>
        <w:t>on</w:t>
      </w:r>
      <w:r>
        <w:rPr>
          <w:color w:val="1D1D1B"/>
          <w:spacing w:val="-8"/>
          <w:position w:val="1"/>
        </w:rPr>
        <w:t xml:space="preserve"> </w:t>
      </w:r>
      <w:r>
        <w:rPr>
          <w:color w:val="1D1D1B"/>
          <w:position w:val="1"/>
        </w:rPr>
        <w:t>any</w:t>
      </w:r>
      <w:r>
        <w:rPr>
          <w:color w:val="1D1D1B"/>
          <w:spacing w:val="-7"/>
          <w:position w:val="1"/>
        </w:rPr>
        <w:t xml:space="preserve"> </w:t>
      </w:r>
      <w:r>
        <w:rPr>
          <w:color w:val="1D1D1B"/>
          <w:position w:val="1"/>
        </w:rPr>
        <w:t>church</w:t>
      </w:r>
      <w:r>
        <w:rPr>
          <w:color w:val="1D1D1B"/>
          <w:spacing w:val="-8"/>
          <w:position w:val="1"/>
        </w:rPr>
        <w:t xml:space="preserve"> </w:t>
      </w:r>
      <w:r>
        <w:rPr>
          <w:color w:val="1D1D1B"/>
          <w:position w:val="1"/>
        </w:rPr>
        <w:t>schools</w:t>
      </w:r>
      <w:r>
        <w:rPr>
          <w:color w:val="1D1D1B"/>
          <w:spacing w:val="-8"/>
          <w:position w:val="1"/>
        </w:rPr>
        <w:t xml:space="preserve"> </w:t>
      </w:r>
      <w:r>
        <w:rPr>
          <w:color w:val="1D1D1B"/>
          <w:position w:val="1"/>
        </w:rPr>
        <w:t>associated</w:t>
      </w:r>
      <w:r>
        <w:rPr>
          <w:color w:val="1D1D1B"/>
          <w:spacing w:val="-8"/>
          <w:position w:val="1"/>
        </w:rPr>
        <w:t xml:space="preserve"> </w:t>
      </w:r>
      <w:r>
        <w:rPr>
          <w:color w:val="1D1D1B"/>
          <w:position w:val="1"/>
        </w:rPr>
        <w:t>with</w:t>
      </w:r>
      <w:r>
        <w:rPr>
          <w:color w:val="1D1D1B"/>
          <w:spacing w:val="-8"/>
          <w:position w:val="1"/>
        </w:rPr>
        <w:t xml:space="preserve"> </w:t>
      </w:r>
      <w:r>
        <w:rPr>
          <w:color w:val="1D1D1B"/>
          <w:position w:val="1"/>
        </w:rPr>
        <w:t xml:space="preserve">the </w:t>
      </w:r>
      <w:r>
        <w:rPr>
          <w:color w:val="1D1D1B"/>
          <w:spacing w:val="-2"/>
        </w:rPr>
        <w:t>parish</w:t>
      </w:r>
    </w:p>
    <w:p w14:paraId="25107CD0" w14:textId="77777777" w:rsidR="00EE3BC9" w:rsidRDefault="00710F3D" w:rsidP="00D2650D">
      <w:pPr>
        <w:pStyle w:val="ListParagraph"/>
        <w:numPr>
          <w:ilvl w:val="0"/>
          <w:numId w:val="1"/>
        </w:numPr>
        <w:tabs>
          <w:tab w:val="left" w:pos="268"/>
          <w:tab w:val="left" w:pos="270"/>
        </w:tabs>
        <w:spacing w:before="0" w:line="276" w:lineRule="auto"/>
        <w:ind w:right="199"/>
      </w:pPr>
      <w:r>
        <w:rPr>
          <w:color w:val="1D1D1B"/>
          <w:position w:val="1"/>
        </w:rPr>
        <w:t>A</w:t>
      </w:r>
      <w:r>
        <w:rPr>
          <w:color w:val="1D1D1B"/>
          <w:spacing w:val="-6"/>
          <w:position w:val="1"/>
        </w:rPr>
        <w:t xml:space="preserve"> </w:t>
      </w:r>
      <w:r>
        <w:rPr>
          <w:color w:val="1D1D1B"/>
          <w:position w:val="1"/>
        </w:rPr>
        <w:t>list</w:t>
      </w:r>
      <w:r>
        <w:rPr>
          <w:color w:val="1D1D1B"/>
          <w:spacing w:val="-6"/>
          <w:position w:val="1"/>
        </w:rPr>
        <w:t xml:space="preserve"> </w:t>
      </w:r>
      <w:r>
        <w:rPr>
          <w:color w:val="1D1D1B"/>
          <w:position w:val="1"/>
        </w:rPr>
        <w:t>of</w:t>
      </w:r>
      <w:r>
        <w:rPr>
          <w:color w:val="1D1D1B"/>
          <w:spacing w:val="-7"/>
          <w:position w:val="1"/>
        </w:rPr>
        <w:t xml:space="preserve"> </w:t>
      </w:r>
      <w:r>
        <w:rPr>
          <w:color w:val="1D1D1B"/>
          <w:position w:val="1"/>
        </w:rPr>
        <w:t>church</w:t>
      </w:r>
      <w:r>
        <w:rPr>
          <w:color w:val="1D1D1B"/>
          <w:spacing w:val="-7"/>
          <w:position w:val="1"/>
        </w:rPr>
        <w:t xml:space="preserve"> </w:t>
      </w:r>
      <w:r>
        <w:rPr>
          <w:color w:val="1D1D1B"/>
          <w:position w:val="1"/>
        </w:rPr>
        <w:t>activities</w:t>
      </w:r>
      <w:r>
        <w:rPr>
          <w:color w:val="1D1D1B"/>
          <w:spacing w:val="-7"/>
          <w:position w:val="1"/>
        </w:rPr>
        <w:t xml:space="preserve"> </w:t>
      </w:r>
      <w:r>
        <w:rPr>
          <w:color w:val="1D1D1B"/>
          <w:position w:val="1"/>
        </w:rPr>
        <w:t>and</w:t>
      </w:r>
      <w:r>
        <w:rPr>
          <w:color w:val="1D1D1B"/>
          <w:spacing w:val="-7"/>
          <w:position w:val="1"/>
        </w:rPr>
        <w:t xml:space="preserve"> </w:t>
      </w:r>
      <w:r>
        <w:rPr>
          <w:color w:val="1D1D1B"/>
          <w:position w:val="1"/>
        </w:rPr>
        <w:t>groups,</w:t>
      </w:r>
      <w:r>
        <w:rPr>
          <w:color w:val="1D1D1B"/>
          <w:spacing w:val="-6"/>
          <w:position w:val="1"/>
        </w:rPr>
        <w:t xml:space="preserve"> </w:t>
      </w:r>
      <w:r>
        <w:rPr>
          <w:color w:val="1D1D1B"/>
          <w:position w:val="1"/>
        </w:rPr>
        <w:t>including</w:t>
      </w:r>
      <w:r>
        <w:rPr>
          <w:color w:val="1D1D1B"/>
          <w:spacing w:val="-6"/>
          <w:position w:val="1"/>
        </w:rPr>
        <w:t xml:space="preserve"> </w:t>
      </w:r>
      <w:r>
        <w:rPr>
          <w:color w:val="1D1D1B"/>
          <w:position w:val="1"/>
        </w:rPr>
        <w:t xml:space="preserve">courses </w:t>
      </w:r>
      <w:r>
        <w:rPr>
          <w:color w:val="1D1D1B"/>
        </w:rPr>
        <w:t>run and training opportunities</w:t>
      </w:r>
    </w:p>
    <w:p w14:paraId="0490F54F" w14:textId="77777777" w:rsidR="00EE3BC9" w:rsidRDefault="00710F3D" w:rsidP="00D2650D">
      <w:pPr>
        <w:pStyle w:val="ListParagraph"/>
        <w:numPr>
          <w:ilvl w:val="0"/>
          <w:numId w:val="1"/>
        </w:numPr>
        <w:tabs>
          <w:tab w:val="left" w:pos="268"/>
          <w:tab w:val="left" w:pos="270"/>
        </w:tabs>
        <w:spacing w:before="0" w:line="276" w:lineRule="auto"/>
        <w:ind w:right="340"/>
        <w:rPr>
          <w:b/>
        </w:rPr>
      </w:pPr>
      <w:r>
        <w:rPr>
          <w:color w:val="1D1D1B"/>
          <w:position w:val="1"/>
        </w:rPr>
        <w:t xml:space="preserve">Details of parish finances, including a link to </w:t>
      </w:r>
      <w:hyperlink r:id="rId37">
        <w:r>
          <w:rPr>
            <w:b/>
            <w:color w:val="005272"/>
            <w:spacing w:val="-2"/>
            <w:u w:val="single" w:color="AF2468"/>
          </w:rPr>
          <w:t>www.london.anglican.org/support/finance/annual-</w:t>
        </w:r>
      </w:hyperlink>
      <w:r>
        <w:rPr>
          <w:b/>
          <w:color w:val="005272"/>
          <w:spacing w:val="-2"/>
        </w:rPr>
        <w:t xml:space="preserve"> </w:t>
      </w:r>
      <w:hyperlink r:id="rId38">
        <w:r>
          <w:rPr>
            <w:b/>
            <w:color w:val="005272"/>
            <w:spacing w:val="-2"/>
            <w:u w:val="single" w:color="AF2468"/>
          </w:rPr>
          <w:t>accounts</w:t>
        </w:r>
      </w:hyperlink>
    </w:p>
    <w:p w14:paraId="481F7E96" w14:textId="77777777" w:rsidR="00EE3BC9" w:rsidRDefault="00710F3D" w:rsidP="00D2650D">
      <w:pPr>
        <w:pStyle w:val="ListParagraph"/>
        <w:numPr>
          <w:ilvl w:val="0"/>
          <w:numId w:val="1"/>
        </w:numPr>
        <w:tabs>
          <w:tab w:val="left" w:pos="268"/>
          <w:tab w:val="left" w:pos="270"/>
        </w:tabs>
        <w:spacing w:before="0" w:line="276" w:lineRule="auto"/>
        <w:ind w:right="945"/>
      </w:pPr>
      <w:r>
        <w:rPr>
          <w:color w:val="1D1D1B"/>
          <w:position w:val="1"/>
        </w:rPr>
        <w:t>A</w:t>
      </w:r>
      <w:r>
        <w:rPr>
          <w:color w:val="1D1D1B"/>
          <w:spacing w:val="-5"/>
          <w:position w:val="1"/>
        </w:rPr>
        <w:t xml:space="preserve"> </w:t>
      </w:r>
      <w:r>
        <w:rPr>
          <w:color w:val="1D1D1B"/>
          <w:position w:val="1"/>
        </w:rPr>
        <w:t>mention</w:t>
      </w:r>
      <w:r>
        <w:rPr>
          <w:color w:val="1D1D1B"/>
          <w:spacing w:val="-6"/>
          <w:position w:val="1"/>
        </w:rPr>
        <w:t xml:space="preserve"> </w:t>
      </w:r>
      <w:r>
        <w:rPr>
          <w:color w:val="1D1D1B"/>
          <w:position w:val="1"/>
        </w:rPr>
        <w:t>of</w:t>
      </w:r>
      <w:r>
        <w:rPr>
          <w:color w:val="1D1D1B"/>
          <w:spacing w:val="-6"/>
          <w:position w:val="1"/>
        </w:rPr>
        <w:t xml:space="preserve"> </w:t>
      </w:r>
      <w:r>
        <w:rPr>
          <w:color w:val="1D1D1B"/>
          <w:position w:val="1"/>
        </w:rPr>
        <w:t>other</w:t>
      </w:r>
      <w:r>
        <w:rPr>
          <w:color w:val="1D1D1B"/>
          <w:spacing w:val="-5"/>
          <w:position w:val="1"/>
        </w:rPr>
        <w:t xml:space="preserve"> </w:t>
      </w:r>
      <w:r>
        <w:rPr>
          <w:color w:val="1D1D1B"/>
          <w:position w:val="1"/>
        </w:rPr>
        <w:t>churches</w:t>
      </w:r>
      <w:r>
        <w:rPr>
          <w:color w:val="1D1D1B"/>
          <w:spacing w:val="-6"/>
          <w:position w:val="1"/>
        </w:rPr>
        <w:t xml:space="preserve"> </w:t>
      </w:r>
      <w:r>
        <w:rPr>
          <w:color w:val="1D1D1B"/>
          <w:position w:val="1"/>
        </w:rPr>
        <w:t>in</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parish</w:t>
      </w:r>
      <w:r>
        <w:rPr>
          <w:color w:val="1D1D1B"/>
          <w:spacing w:val="-6"/>
          <w:position w:val="1"/>
        </w:rPr>
        <w:t xml:space="preserve"> </w:t>
      </w:r>
      <w:r>
        <w:rPr>
          <w:color w:val="1D1D1B"/>
          <w:position w:val="1"/>
        </w:rPr>
        <w:t xml:space="preserve">and </w:t>
      </w:r>
      <w:r>
        <w:rPr>
          <w:color w:val="1D1D1B"/>
        </w:rPr>
        <w:t>ecumenical links and activities</w:t>
      </w:r>
    </w:p>
    <w:p w14:paraId="7B4824BE" w14:textId="77777777" w:rsidR="00EE3BC9" w:rsidRDefault="00710F3D" w:rsidP="00D2650D">
      <w:pPr>
        <w:pStyle w:val="ListParagraph"/>
        <w:numPr>
          <w:ilvl w:val="0"/>
          <w:numId w:val="1"/>
        </w:numPr>
        <w:tabs>
          <w:tab w:val="left" w:pos="268"/>
          <w:tab w:val="left" w:pos="270"/>
        </w:tabs>
        <w:spacing w:before="0" w:line="276" w:lineRule="auto"/>
        <w:ind w:right="289"/>
        <w:jc w:val="both"/>
      </w:pPr>
      <w:r>
        <w:rPr>
          <w:color w:val="1D1D1B"/>
          <w:position w:val="1"/>
        </w:rPr>
        <w:t>A</w:t>
      </w:r>
      <w:r>
        <w:rPr>
          <w:color w:val="1D1D1B"/>
          <w:spacing w:val="-6"/>
          <w:position w:val="1"/>
        </w:rPr>
        <w:t xml:space="preserve"> </w:t>
      </w:r>
      <w:r>
        <w:rPr>
          <w:color w:val="1D1D1B"/>
          <w:position w:val="1"/>
        </w:rPr>
        <w:t>note</w:t>
      </w:r>
      <w:r>
        <w:rPr>
          <w:color w:val="1D1D1B"/>
          <w:spacing w:val="-6"/>
          <w:position w:val="1"/>
        </w:rPr>
        <w:t xml:space="preserve"> </w:t>
      </w:r>
      <w:r>
        <w:rPr>
          <w:color w:val="1D1D1B"/>
          <w:position w:val="1"/>
        </w:rPr>
        <w:t>of</w:t>
      </w:r>
      <w:r>
        <w:rPr>
          <w:color w:val="1D1D1B"/>
          <w:spacing w:val="-7"/>
          <w:position w:val="1"/>
        </w:rPr>
        <w:t xml:space="preserve"> </w:t>
      </w:r>
      <w:r>
        <w:rPr>
          <w:color w:val="1D1D1B"/>
          <w:position w:val="1"/>
        </w:rPr>
        <w:t>other</w:t>
      </w:r>
      <w:r>
        <w:rPr>
          <w:color w:val="1D1D1B"/>
          <w:spacing w:val="-6"/>
          <w:position w:val="1"/>
        </w:rPr>
        <w:t xml:space="preserve"> </w:t>
      </w:r>
      <w:r>
        <w:rPr>
          <w:color w:val="1D1D1B"/>
          <w:position w:val="1"/>
        </w:rPr>
        <w:t>establishments</w:t>
      </w:r>
      <w:r>
        <w:rPr>
          <w:color w:val="1D1D1B"/>
          <w:spacing w:val="-7"/>
          <w:position w:val="1"/>
        </w:rPr>
        <w:t xml:space="preserve"> </w:t>
      </w:r>
      <w:r>
        <w:rPr>
          <w:color w:val="1D1D1B"/>
          <w:position w:val="1"/>
        </w:rPr>
        <w:t>and</w:t>
      </w:r>
      <w:r>
        <w:rPr>
          <w:color w:val="1D1D1B"/>
          <w:spacing w:val="-7"/>
          <w:position w:val="1"/>
        </w:rPr>
        <w:t xml:space="preserve"> </w:t>
      </w:r>
      <w:r>
        <w:rPr>
          <w:color w:val="1D1D1B"/>
          <w:position w:val="1"/>
        </w:rPr>
        <w:t>institutions</w:t>
      </w:r>
      <w:r>
        <w:rPr>
          <w:color w:val="1D1D1B"/>
          <w:spacing w:val="-7"/>
          <w:position w:val="1"/>
        </w:rPr>
        <w:t xml:space="preserve"> </w:t>
      </w:r>
      <w:r>
        <w:rPr>
          <w:color w:val="1D1D1B"/>
          <w:position w:val="1"/>
        </w:rPr>
        <w:t>in</w:t>
      </w:r>
      <w:r>
        <w:rPr>
          <w:color w:val="1D1D1B"/>
          <w:spacing w:val="-7"/>
          <w:position w:val="1"/>
        </w:rPr>
        <w:t xml:space="preserve"> </w:t>
      </w:r>
      <w:r>
        <w:rPr>
          <w:color w:val="1D1D1B"/>
          <w:position w:val="1"/>
        </w:rPr>
        <w:t xml:space="preserve">the </w:t>
      </w:r>
      <w:r>
        <w:rPr>
          <w:color w:val="1D1D1B"/>
        </w:rPr>
        <w:t>parish,</w:t>
      </w:r>
      <w:r>
        <w:rPr>
          <w:color w:val="1D1D1B"/>
          <w:spacing w:val="-2"/>
        </w:rPr>
        <w:t xml:space="preserve"> </w:t>
      </w:r>
      <w:r>
        <w:rPr>
          <w:color w:val="1D1D1B"/>
        </w:rPr>
        <w:t>including</w:t>
      </w:r>
      <w:r>
        <w:rPr>
          <w:color w:val="1D1D1B"/>
          <w:spacing w:val="-2"/>
        </w:rPr>
        <w:t xml:space="preserve"> </w:t>
      </w:r>
      <w:r>
        <w:rPr>
          <w:color w:val="1D1D1B"/>
        </w:rPr>
        <w:t>local</w:t>
      </w:r>
      <w:r>
        <w:rPr>
          <w:color w:val="1D1D1B"/>
          <w:spacing w:val="-3"/>
        </w:rPr>
        <w:t xml:space="preserve"> </w:t>
      </w:r>
      <w:r>
        <w:rPr>
          <w:color w:val="1D1D1B"/>
        </w:rPr>
        <w:t>government,</w:t>
      </w:r>
      <w:r>
        <w:rPr>
          <w:color w:val="1D1D1B"/>
          <w:spacing w:val="-2"/>
        </w:rPr>
        <w:t xml:space="preserve"> </w:t>
      </w:r>
      <w:r>
        <w:rPr>
          <w:color w:val="1D1D1B"/>
        </w:rPr>
        <w:t>and</w:t>
      </w:r>
      <w:r>
        <w:rPr>
          <w:color w:val="1D1D1B"/>
          <w:spacing w:val="-3"/>
        </w:rPr>
        <w:t xml:space="preserve"> </w:t>
      </w:r>
      <w:r>
        <w:rPr>
          <w:color w:val="1D1D1B"/>
        </w:rPr>
        <w:t>the</w:t>
      </w:r>
      <w:r>
        <w:rPr>
          <w:color w:val="1D1D1B"/>
          <w:spacing w:val="-2"/>
        </w:rPr>
        <w:t xml:space="preserve"> </w:t>
      </w:r>
      <w:r>
        <w:rPr>
          <w:color w:val="1D1D1B"/>
        </w:rPr>
        <w:t>nature</w:t>
      </w:r>
      <w:r>
        <w:rPr>
          <w:color w:val="1D1D1B"/>
          <w:spacing w:val="-2"/>
        </w:rPr>
        <w:t xml:space="preserve"> </w:t>
      </w:r>
      <w:r>
        <w:rPr>
          <w:color w:val="1D1D1B"/>
        </w:rPr>
        <w:t>of engagement and involvement with them</w:t>
      </w:r>
    </w:p>
    <w:p w14:paraId="19B68E94" w14:textId="77777777" w:rsidR="00EE3BC9" w:rsidRDefault="00710F3D" w:rsidP="00D2650D">
      <w:pPr>
        <w:pStyle w:val="ListParagraph"/>
        <w:numPr>
          <w:ilvl w:val="0"/>
          <w:numId w:val="1"/>
        </w:numPr>
        <w:tabs>
          <w:tab w:val="left" w:pos="268"/>
          <w:tab w:val="left" w:pos="270"/>
        </w:tabs>
        <w:spacing w:before="0" w:line="276" w:lineRule="auto"/>
        <w:ind w:right="329"/>
        <w:jc w:val="both"/>
      </w:pPr>
      <w:r>
        <w:rPr>
          <w:color w:val="1D1D1B"/>
          <w:position w:val="1"/>
        </w:rPr>
        <w:t>The</w:t>
      </w:r>
      <w:r>
        <w:rPr>
          <w:color w:val="1D1D1B"/>
          <w:spacing w:val="-7"/>
          <w:position w:val="1"/>
        </w:rPr>
        <w:t xml:space="preserve"> </w:t>
      </w:r>
      <w:r>
        <w:rPr>
          <w:color w:val="1D1D1B"/>
          <w:position w:val="1"/>
        </w:rPr>
        <w:t>nature</w:t>
      </w:r>
      <w:r>
        <w:rPr>
          <w:color w:val="1D1D1B"/>
          <w:spacing w:val="-7"/>
          <w:position w:val="1"/>
        </w:rPr>
        <w:t xml:space="preserve"> </w:t>
      </w:r>
      <w:r>
        <w:rPr>
          <w:color w:val="1D1D1B"/>
          <w:position w:val="1"/>
        </w:rPr>
        <w:t>and</w:t>
      </w:r>
      <w:r>
        <w:rPr>
          <w:color w:val="1D1D1B"/>
          <w:spacing w:val="-7"/>
          <w:position w:val="1"/>
        </w:rPr>
        <w:t xml:space="preserve"> </w:t>
      </w:r>
      <w:r>
        <w:rPr>
          <w:color w:val="1D1D1B"/>
          <w:position w:val="1"/>
        </w:rPr>
        <w:t>extent</w:t>
      </w:r>
      <w:r>
        <w:rPr>
          <w:color w:val="1D1D1B"/>
          <w:spacing w:val="-7"/>
          <w:position w:val="1"/>
        </w:rPr>
        <w:t xml:space="preserve"> </w:t>
      </w:r>
      <w:r>
        <w:rPr>
          <w:color w:val="1D1D1B"/>
          <w:position w:val="1"/>
        </w:rPr>
        <w:t>of</w:t>
      </w:r>
      <w:r>
        <w:rPr>
          <w:color w:val="1D1D1B"/>
          <w:spacing w:val="-7"/>
          <w:position w:val="1"/>
        </w:rPr>
        <w:t xml:space="preserve"> </w:t>
      </w:r>
      <w:r>
        <w:rPr>
          <w:color w:val="1D1D1B"/>
          <w:position w:val="1"/>
        </w:rPr>
        <w:t>pastoral</w:t>
      </w:r>
      <w:r>
        <w:rPr>
          <w:color w:val="1D1D1B"/>
          <w:spacing w:val="-7"/>
          <w:position w:val="1"/>
        </w:rPr>
        <w:t xml:space="preserve"> </w:t>
      </w:r>
      <w:r>
        <w:rPr>
          <w:color w:val="1D1D1B"/>
          <w:position w:val="1"/>
        </w:rPr>
        <w:t>ministry</w:t>
      </w:r>
      <w:r>
        <w:rPr>
          <w:color w:val="1D1D1B"/>
          <w:spacing w:val="-7"/>
          <w:position w:val="1"/>
        </w:rPr>
        <w:t xml:space="preserve"> </w:t>
      </w:r>
      <w:r>
        <w:rPr>
          <w:color w:val="1D1D1B"/>
          <w:position w:val="1"/>
        </w:rPr>
        <w:t>within</w:t>
      </w:r>
      <w:r>
        <w:rPr>
          <w:color w:val="1D1D1B"/>
          <w:spacing w:val="-7"/>
          <w:position w:val="1"/>
        </w:rPr>
        <w:t xml:space="preserve"> </w:t>
      </w:r>
      <w:r>
        <w:rPr>
          <w:color w:val="1D1D1B"/>
          <w:position w:val="1"/>
        </w:rPr>
        <w:t xml:space="preserve">the </w:t>
      </w:r>
      <w:r>
        <w:rPr>
          <w:color w:val="1D1D1B"/>
          <w:spacing w:val="-2"/>
        </w:rPr>
        <w:t>parish</w:t>
      </w:r>
    </w:p>
    <w:p w14:paraId="0B88797E" w14:textId="77777777" w:rsidR="00EE3BC9" w:rsidRDefault="00710F3D" w:rsidP="00D2650D">
      <w:pPr>
        <w:pStyle w:val="ListParagraph"/>
        <w:numPr>
          <w:ilvl w:val="0"/>
          <w:numId w:val="1"/>
        </w:numPr>
        <w:tabs>
          <w:tab w:val="left" w:pos="268"/>
          <w:tab w:val="left" w:pos="270"/>
        </w:tabs>
        <w:spacing w:before="0" w:line="276" w:lineRule="auto"/>
        <w:ind w:right="671"/>
      </w:pPr>
      <w:r>
        <w:rPr>
          <w:color w:val="1D1D1B"/>
          <w:position w:val="1"/>
        </w:rPr>
        <w:t>The</w:t>
      </w:r>
      <w:r>
        <w:rPr>
          <w:color w:val="1D1D1B"/>
          <w:spacing w:val="-7"/>
          <w:position w:val="1"/>
        </w:rPr>
        <w:t xml:space="preserve"> </w:t>
      </w:r>
      <w:r>
        <w:rPr>
          <w:color w:val="1D1D1B"/>
          <w:position w:val="1"/>
        </w:rPr>
        <w:t>nature</w:t>
      </w:r>
      <w:r>
        <w:rPr>
          <w:color w:val="1D1D1B"/>
          <w:spacing w:val="-7"/>
          <w:position w:val="1"/>
        </w:rPr>
        <w:t xml:space="preserve"> </w:t>
      </w:r>
      <w:r>
        <w:rPr>
          <w:color w:val="1D1D1B"/>
          <w:position w:val="1"/>
        </w:rPr>
        <w:t>and</w:t>
      </w:r>
      <w:r>
        <w:rPr>
          <w:color w:val="1D1D1B"/>
          <w:spacing w:val="-8"/>
          <w:position w:val="1"/>
        </w:rPr>
        <w:t xml:space="preserve"> </w:t>
      </w:r>
      <w:r>
        <w:rPr>
          <w:color w:val="1D1D1B"/>
          <w:position w:val="1"/>
        </w:rPr>
        <w:t>extent</w:t>
      </w:r>
      <w:r>
        <w:rPr>
          <w:color w:val="1D1D1B"/>
          <w:spacing w:val="-7"/>
          <w:position w:val="1"/>
        </w:rPr>
        <w:t xml:space="preserve"> </w:t>
      </w:r>
      <w:r>
        <w:rPr>
          <w:color w:val="1D1D1B"/>
          <w:position w:val="1"/>
        </w:rPr>
        <w:t>of</w:t>
      </w:r>
      <w:r>
        <w:rPr>
          <w:color w:val="1D1D1B"/>
          <w:spacing w:val="-8"/>
          <w:position w:val="1"/>
        </w:rPr>
        <w:t xml:space="preserve"> </w:t>
      </w:r>
      <w:r>
        <w:rPr>
          <w:color w:val="1D1D1B"/>
          <w:position w:val="1"/>
        </w:rPr>
        <w:t>mission</w:t>
      </w:r>
      <w:r>
        <w:rPr>
          <w:color w:val="1D1D1B"/>
          <w:spacing w:val="-8"/>
          <w:position w:val="1"/>
        </w:rPr>
        <w:t xml:space="preserve"> </w:t>
      </w:r>
      <w:r>
        <w:rPr>
          <w:color w:val="1D1D1B"/>
          <w:position w:val="1"/>
        </w:rPr>
        <w:t>and</w:t>
      </w:r>
      <w:r>
        <w:rPr>
          <w:color w:val="1D1D1B"/>
          <w:spacing w:val="-8"/>
          <w:position w:val="1"/>
        </w:rPr>
        <w:t xml:space="preserve"> </w:t>
      </w:r>
      <w:r>
        <w:rPr>
          <w:color w:val="1D1D1B"/>
          <w:position w:val="1"/>
        </w:rPr>
        <w:t xml:space="preserve">evangelism </w:t>
      </w:r>
      <w:r>
        <w:rPr>
          <w:color w:val="1D1D1B"/>
        </w:rPr>
        <w:lastRenderedPageBreak/>
        <w:t>within the parish</w:t>
      </w:r>
    </w:p>
    <w:p w14:paraId="3D855B46" w14:textId="77777777" w:rsidR="00EE3BC9" w:rsidRDefault="00710F3D">
      <w:pPr>
        <w:pStyle w:val="ListParagraph"/>
        <w:numPr>
          <w:ilvl w:val="0"/>
          <w:numId w:val="1"/>
        </w:numPr>
        <w:tabs>
          <w:tab w:val="left" w:pos="268"/>
          <w:tab w:val="left" w:pos="270"/>
        </w:tabs>
        <w:spacing w:before="46" w:line="230" w:lineRule="auto"/>
        <w:ind w:right="288"/>
        <w:jc w:val="both"/>
      </w:pPr>
      <w:bookmarkStart w:id="78" w:name="4.2_Suspension_of_presentation"/>
      <w:bookmarkStart w:id="79" w:name="4.3_Appointment_by_nomination"/>
      <w:bookmarkStart w:id="80" w:name="4.4_Extended_episcopal_oversight"/>
      <w:bookmarkStart w:id="81" w:name="4.5_Safer_recruitment"/>
      <w:bookmarkEnd w:id="78"/>
      <w:bookmarkEnd w:id="79"/>
      <w:bookmarkEnd w:id="80"/>
      <w:bookmarkEnd w:id="81"/>
      <w:r>
        <w:rPr>
          <w:color w:val="1D1D1B"/>
          <w:position w:val="1"/>
        </w:rPr>
        <w:t>The</w:t>
      </w:r>
      <w:r>
        <w:rPr>
          <w:color w:val="1D1D1B"/>
          <w:spacing w:val="-7"/>
          <w:position w:val="1"/>
        </w:rPr>
        <w:t xml:space="preserve"> </w:t>
      </w:r>
      <w:r>
        <w:rPr>
          <w:color w:val="1D1D1B"/>
          <w:position w:val="1"/>
        </w:rPr>
        <w:t>nature</w:t>
      </w:r>
      <w:r>
        <w:rPr>
          <w:color w:val="1D1D1B"/>
          <w:spacing w:val="-7"/>
          <w:position w:val="1"/>
        </w:rPr>
        <w:t xml:space="preserve"> </w:t>
      </w:r>
      <w:r>
        <w:rPr>
          <w:color w:val="1D1D1B"/>
          <w:position w:val="1"/>
        </w:rPr>
        <w:t>and</w:t>
      </w:r>
      <w:r>
        <w:rPr>
          <w:color w:val="1D1D1B"/>
          <w:spacing w:val="-8"/>
          <w:position w:val="1"/>
        </w:rPr>
        <w:t xml:space="preserve"> </w:t>
      </w:r>
      <w:r>
        <w:rPr>
          <w:color w:val="1D1D1B"/>
          <w:position w:val="1"/>
        </w:rPr>
        <w:t>extent</w:t>
      </w:r>
      <w:r>
        <w:rPr>
          <w:color w:val="1D1D1B"/>
          <w:spacing w:val="-7"/>
          <w:position w:val="1"/>
        </w:rPr>
        <w:t xml:space="preserve"> </w:t>
      </w:r>
      <w:r>
        <w:rPr>
          <w:color w:val="1D1D1B"/>
          <w:position w:val="1"/>
        </w:rPr>
        <w:t>of</w:t>
      </w:r>
      <w:r>
        <w:rPr>
          <w:color w:val="1D1D1B"/>
          <w:spacing w:val="-8"/>
          <w:position w:val="1"/>
        </w:rPr>
        <w:t xml:space="preserve"> </w:t>
      </w:r>
      <w:r>
        <w:rPr>
          <w:color w:val="1D1D1B"/>
          <w:position w:val="1"/>
        </w:rPr>
        <w:t>the</w:t>
      </w:r>
      <w:r>
        <w:rPr>
          <w:color w:val="1D1D1B"/>
          <w:spacing w:val="-7"/>
          <w:position w:val="1"/>
        </w:rPr>
        <w:t xml:space="preserve"> </w:t>
      </w:r>
      <w:r>
        <w:rPr>
          <w:color w:val="1D1D1B"/>
          <w:position w:val="1"/>
        </w:rPr>
        <w:t>parish’s</w:t>
      </w:r>
      <w:r>
        <w:rPr>
          <w:color w:val="1D1D1B"/>
          <w:spacing w:val="-8"/>
          <w:position w:val="1"/>
        </w:rPr>
        <w:t xml:space="preserve"> </w:t>
      </w:r>
      <w:r>
        <w:rPr>
          <w:color w:val="1D1D1B"/>
          <w:position w:val="1"/>
        </w:rPr>
        <w:t>involvement</w:t>
      </w:r>
      <w:r>
        <w:rPr>
          <w:color w:val="1D1D1B"/>
          <w:spacing w:val="-7"/>
          <w:position w:val="1"/>
        </w:rPr>
        <w:t xml:space="preserve"> </w:t>
      </w:r>
      <w:r>
        <w:rPr>
          <w:color w:val="1D1D1B"/>
          <w:position w:val="1"/>
        </w:rPr>
        <w:t xml:space="preserve">in </w:t>
      </w:r>
      <w:r>
        <w:rPr>
          <w:color w:val="1D1D1B"/>
        </w:rPr>
        <w:t>collaboration</w:t>
      </w:r>
      <w:r>
        <w:rPr>
          <w:color w:val="1D1D1B"/>
          <w:spacing w:val="-9"/>
        </w:rPr>
        <w:t xml:space="preserve"> </w:t>
      </w:r>
      <w:r>
        <w:rPr>
          <w:color w:val="1D1D1B"/>
        </w:rPr>
        <w:t>with</w:t>
      </w:r>
      <w:r>
        <w:rPr>
          <w:color w:val="1D1D1B"/>
          <w:spacing w:val="-9"/>
        </w:rPr>
        <w:t xml:space="preserve"> </w:t>
      </w:r>
      <w:r>
        <w:rPr>
          <w:color w:val="1D1D1B"/>
        </w:rPr>
        <w:t>other</w:t>
      </w:r>
      <w:r>
        <w:rPr>
          <w:color w:val="1D1D1B"/>
          <w:spacing w:val="-8"/>
        </w:rPr>
        <w:t xml:space="preserve"> </w:t>
      </w:r>
      <w:r>
        <w:rPr>
          <w:color w:val="1D1D1B"/>
        </w:rPr>
        <w:t>parishes</w:t>
      </w:r>
      <w:r>
        <w:rPr>
          <w:color w:val="1D1D1B"/>
          <w:spacing w:val="-9"/>
        </w:rPr>
        <w:t xml:space="preserve"> </w:t>
      </w:r>
      <w:r>
        <w:rPr>
          <w:color w:val="1D1D1B"/>
        </w:rPr>
        <w:t>within</w:t>
      </w:r>
      <w:r>
        <w:rPr>
          <w:color w:val="1D1D1B"/>
          <w:spacing w:val="-9"/>
        </w:rPr>
        <w:t xml:space="preserve"> </w:t>
      </w:r>
      <w:r>
        <w:rPr>
          <w:color w:val="1D1D1B"/>
        </w:rPr>
        <w:t>and</w:t>
      </w:r>
      <w:r>
        <w:rPr>
          <w:color w:val="1D1D1B"/>
          <w:spacing w:val="-9"/>
        </w:rPr>
        <w:t xml:space="preserve"> </w:t>
      </w:r>
      <w:r>
        <w:rPr>
          <w:color w:val="1D1D1B"/>
        </w:rPr>
        <w:t>beyond the Deanery</w:t>
      </w:r>
    </w:p>
    <w:p w14:paraId="400B65E5" w14:textId="6CD5F31E" w:rsidR="00EE3BC9" w:rsidRDefault="00710F3D">
      <w:pPr>
        <w:pStyle w:val="BodyText"/>
        <w:spacing w:before="196" w:line="235" w:lineRule="auto"/>
        <w:ind w:right="42"/>
      </w:pPr>
      <w:r>
        <w:rPr>
          <w:color w:val="1D1D1B"/>
        </w:rPr>
        <w:t>This</w:t>
      </w:r>
      <w:r>
        <w:rPr>
          <w:color w:val="1D1D1B"/>
          <w:spacing w:val="-8"/>
        </w:rPr>
        <w:t xml:space="preserve"> </w:t>
      </w:r>
      <w:r>
        <w:rPr>
          <w:color w:val="1D1D1B"/>
        </w:rPr>
        <w:t>list</w:t>
      </w:r>
      <w:r>
        <w:rPr>
          <w:color w:val="1D1D1B"/>
          <w:spacing w:val="-8"/>
        </w:rPr>
        <w:t xml:space="preserve"> </w:t>
      </w:r>
      <w:r>
        <w:rPr>
          <w:color w:val="1D1D1B"/>
        </w:rPr>
        <w:t>is</w:t>
      </w:r>
      <w:r>
        <w:rPr>
          <w:color w:val="1D1D1B"/>
          <w:spacing w:val="-8"/>
        </w:rPr>
        <w:t xml:space="preserve"> </w:t>
      </w:r>
      <w:r>
        <w:rPr>
          <w:color w:val="1D1D1B"/>
        </w:rPr>
        <w:t>not</w:t>
      </w:r>
      <w:r>
        <w:rPr>
          <w:color w:val="1D1D1B"/>
          <w:spacing w:val="-8"/>
        </w:rPr>
        <w:t xml:space="preserve"> </w:t>
      </w:r>
      <w:r>
        <w:rPr>
          <w:color w:val="1D1D1B"/>
        </w:rPr>
        <w:t>exhaustive!</w:t>
      </w:r>
      <w:r>
        <w:rPr>
          <w:color w:val="1D1D1B"/>
          <w:spacing w:val="-8"/>
        </w:rPr>
        <w:t xml:space="preserve"> </w:t>
      </w:r>
      <w:r>
        <w:rPr>
          <w:color w:val="1D1D1B"/>
        </w:rPr>
        <w:t>You</w:t>
      </w:r>
      <w:r>
        <w:rPr>
          <w:color w:val="1D1D1B"/>
          <w:spacing w:val="-8"/>
        </w:rPr>
        <w:t xml:space="preserve"> </w:t>
      </w:r>
      <w:r>
        <w:rPr>
          <w:color w:val="1D1D1B"/>
        </w:rPr>
        <w:t>may</w:t>
      </w:r>
      <w:r>
        <w:rPr>
          <w:color w:val="1D1D1B"/>
          <w:spacing w:val="-8"/>
        </w:rPr>
        <w:t xml:space="preserve"> </w:t>
      </w:r>
      <w:r>
        <w:rPr>
          <w:color w:val="1D1D1B"/>
        </w:rPr>
        <w:t>want</w:t>
      </w:r>
      <w:r>
        <w:rPr>
          <w:color w:val="1D1D1B"/>
          <w:spacing w:val="-8"/>
        </w:rPr>
        <w:t xml:space="preserve"> </w:t>
      </w:r>
      <w:r>
        <w:rPr>
          <w:color w:val="1D1D1B"/>
        </w:rPr>
        <w:t>to</w:t>
      </w:r>
      <w:r>
        <w:rPr>
          <w:color w:val="1D1D1B"/>
          <w:spacing w:val="-8"/>
        </w:rPr>
        <w:t xml:space="preserve"> </w:t>
      </w:r>
      <w:r>
        <w:rPr>
          <w:color w:val="1D1D1B"/>
        </w:rPr>
        <w:t>include</w:t>
      </w:r>
      <w:r>
        <w:rPr>
          <w:color w:val="1D1D1B"/>
          <w:spacing w:val="-8"/>
        </w:rPr>
        <w:t xml:space="preserve"> </w:t>
      </w:r>
      <w:r>
        <w:rPr>
          <w:color w:val="1D1D1B"/>
        </w:rPr>
        <w:t xml:space="preserve">other information that encapsulates the vision of the church for its next stage or state clearly that you would want to seek a priest to help them with the discernment of that </w:t>
      </w:r>
      <w:r>
        <w:rPr>
          <w:color w:val="1D1D1B"/>
          <w:spacing w:val="-2"/>
        </w:rPr>
        <w:t>vision.</w:t>
      </w:r>
      <w:r w:rsidR="00733055">
        <w:rPr>
          <w:color w:val="1D1D1B"/>
          <w:spacing w:val="-2"/>
        </w:rPr>
        <w:t xml:space="preserve"> The most important thing is to set out the main priorities and help to give focus to those who might want to apply, to discern if they could thrive in this setting. </w:t>
      </w:r>
    </w:p>
    <w:p w14:paraId="1050D763" w14:textId="77777777" w:rsidR="00EE3BC9" w:rsidRDefault="00710F3D">
      <w:pPr>
        <w:pStyle w:val="BodyText"/>
        <w:spacing w:before="195" w:line="235" w:lineRule="auto"/>
        <w:ind w:right="42"/>
      </w:pPr>
      <w:r>
        <w:rPr>
          <w:color w:val="1D1D1B"/>
        </w:rPr>
        <w:t>A Person Specification is also included with the Parish Profile. This sets out what sort of person is needed for this post, in terms of experience, particular skills and interests,</w:t>
      </w:r>
      <w:r>
        <w:rPr>
          <w:color w:val="1D1D1B"/>
          <w:spacing w:val="-10"/>
        </w:rPr>
        <w:t xml:space="preserve"> </w:t>
      </w:r>
      <w:r>
        <w:rPr>
          <w:color w:val="1D1D1B"/>
        </w:rPr>
        <w:t>tradition,</w:t>
      </w:r>
      <w:r>
        <w:rPr>
          <w:color w:val="1D1D1B"/>
          <w:spacing w:val="-10"/>
        </w:rPr>
        <w:t xml:space="preserve"> </w:t>
      </w:r>
      <w:r>
        <w:rPr>
          <w:color w:val="1D1D1B"/>
        </w:rPr>
        <w:t>vision</w:t>
      </w:r>
      <w:r>
        <w:rPr>
          <w:color w:val="1D1D1B"/>
          <w:spacing w:val="-11"/>
        </w:rPr>
        <w:t xml:space="preserve"> </w:t>
      </w:r>
      <w:r>
        <w:rPr>
          <w:color w:val="1D1D1B"/>
        </w:rPr>
        <w:t>and</w:t>
      </w:r>
      <w:r>
        <w:rPr>
          <w:color w:val="1D1D1B"/>
          <w:spacing w:val="-11"/>
        </w:rPr>
        <w:t xml:space="preserve"> </w:t>
      </w:r>
      <w:r>
        <w:rPr>
          <w:color w:val="1D1D1B"/>
        </w:rPr>
        <w:t>future</w:t>
      </w:r>
      <w:r>
        <w:rPr>
          <w:color w:val="1D1D1B"/>
          <w:spacing w:val="-10"/>
        </w:rPr>
        <w:t xml:space="preserve"> </w:t>
      </w:r>
      <w:r>
        <w:rPr>
          <w:color w:val="1D1D1B"/>
        </w:rPr>
        <w:t>development.</w:t>
      </w:r>
      <w:r>
        <w:rPr>
          <w:color w:val="1D1D1B"/>
          <w:spacing w:val="-11"/>
        </w:rPr>
        <w:t xml:space="preserve"> </w:t>
      </w:r>
      <w:r>
        <w:rPr>
          <w:color w:val="1D1D1B"/>
        </w:rPr>
        <w:t>This helps clergy to work out whether this is a possible next step for them in their ministry and the specification</w:t>
      </w:r>
    </w:p>
    <w:p w14:paraId="0863B89A" w14:textId="77777777" w:rsidR="00EE3BC9" w:rsidRDefault="00710F3D">
      <w:pPr>
        <w:pStyle w:val="BodyText"/>
        <w:spacing w:before="5" w:line="235" w:lineRule="auto"/>
        <w:ind w:right="42"/>
      </w:pPr>
      <w:r>
        <w:rPr>
          <w:color w:val="1D1D1B"/>
        </w:rPr>
        <w:t>is</w:t>
      </w:r>
      <w:r>
        <w:rPr>
          <w:color w:val="1D1D1B"/>
          <w:spacing w:val="-6"/>
        </w:rPr>
        <w:t xml:space="preserve"> </w:t>
      </w:r>
      <w:r>
        <w:rPr>
          <w:color w:val="1D1D1B"/>
        </w:rPr>
        <w:t>also</w:t>
      </w:r>
      <w:r>
        <w:rPr>
          <w:color w:val="1D1D1B"/>
          <w:spacing w:val="-6"/>
        </w:rPr>
        <w:t xml:space="preserve"> </w:t>
      </w:r>
      <w:r>
        <w:rPr>
          <w:color w:val="1D1D1B"/>
        </w:rPr>
        <w:t>used</w:t>
      </w:r>
      <w:r>
        <w:rPr>
          <w:color w:val="1D1D1B"/>
          <w:spacing w:val="-6"/>
        </w:rPr>
        <w:t xml:space="preserve"> </w:t>
      </w:r>
      <w:r>
        <w:rPr>
          <w:color w:val="1D1D1B"/>
        </w:rPr>
        <w:t>as</w:t>
      </w:r>
      <w:r>
        <w:rPr>
          <w:color w:val="1D1D1B"/>
          <w:spacing w:val="-6"/>
        </w:rPr>
        <w:t xml:space="preserve"> </w:t>
      </w:r>
      <w:r>
        <w:rPr>
          <w:color w:val="1D1D1B"/>
        </w:rPr>
        <w:t>a</w:t>
      </w:r>
      <w:r>
        <w:rPr>
          <w:color w:val="1D1D1B"/>
          <w:spacing w:val="-6"/>
        </w:rPr>
        <w:t xml:space="preserve"> </w:t>
      </w:r>
      <w:r>
        <w:rPr>
          <w:color w:val="1D1D1B"/>
        </w:rPr>
        <w:t>basis</w:t>
      </w:r>
      <w:r>
        <w:rPr>
          <w:color w:val="1D1D1B"/>
          <w:spacing w:val="-6"/>
        </w:rPr>
        <w:t xml:space="preserve"> </w:t>
      </w:r>
      <w:r>
        <w:rPr>
          <w:color w:val="1D1D1B"/>
        </w:rPr>
        <w:t>for</w:t>
      </w:r>
      <w:r>
        <w:rPr>
          <w:color w:val="1D1D1B"/>
          <w:spacing w:val="-5"/>
        </w:rPr>
        <w:t xml:space="preserve"> </w:t>
      </w:r>
      <w:r>
        <w:rPr>
          <w:color w:val="1D1D1B"/>
        </w:rPr>
        <w:t>questions</w:t>
      </w:r>
      <w:r>
        <w:rPr>
          <w:color w:val="1D1D1B"/>
          <w:spacing w:val="-6"/>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 xml:space="preserve">interview </w:t>
      </w:r>
      <w:r>
        <w:rPr>
          <w:color w:val="1D1D1B"/>
          <w:spacing w:val="-2"/>
        </w:rPr>
        <w:t>process.</w:t>
      </w:r>
    </w:p>
    <w:p w14:paraId="74AD91EE" w14:textId="77777777" w:rsidR="00EE3BC9" w:rsidRDefault="00710F3D">
      <w:pPr>
        <w:spacing w:before="193" w:line="235" w:lineRule="auto"/>
        <w:ind w:left="100" w:right="303"/>
        <w:rPr>
          <w:b/>
        </w:rPr>
      </w:pPr>
      <w:r>
        <w:rPr>
          <w:color w:val="1D1D1B"/>
        </w:rPr>
        <w:t xml:space="preserve">Recent Parish Profiles and Person Specifications can </w:t>
      </w:r>
      <w:r>
        <w:rPr>
          <w:color w:val="1D1D1B"/>
          <w:spacing w:val="-2"/>
        </w:rPr>
        <w:t xml:space="preserve">be seen at </w:t>
      </w:r>
      <w:hyperlink r:id="rId39">
        <w:r>
          <w:rPr>
            <w:b/>
            <w:color w:val="005272"/>
            <w:spacing w:val="-2"/>
            <w:u w:val="single" w:color="AF2468"/>
          </w:rPr>
          <w:t>www.churchofengland.org/sites/default/</w:t>
        </w:r>
      </w:hyperlink>
    </w:p>
    <w:p w14:paraId="41C45B2F" w14:textId="77777777" w:rsidR="00EE3BC9" w:rsidRDefault="00EF71A9">
      <w:pPr>
        <w:pStyle w:val="Heading4"/>
        <w:spacing w:before="0" w:line="264" w:lineRule="exact"/>
      </w:pPr>
      <w:hyperlink r:id="rId40">
        <w:r w:rsidR="00710F3D">
          <w:rPr>
            <w:color w:val="005272"/>
            <w:spacing w:val="-2"/>
            <w:u w:val="single" w:color="AF2468"/>
          </w:rPr>
          <w:t>files/2019-03/</w:t>
        </w:r>
        <w:proofErr w:type="spellStart"/>
        <w:r w:rsidR="00710F3D">
          <w:rPr>
            <w:color w:val="005272"/>
            <w:spacing w:val="-2"/>
            <w:u w:val="single" w:color="AF2468"/>
          </w:rPr>
          <w:t>guidance_on_writing_role_descriptions</w:t>
        </w:r>
        <w:proofErr w:type="spellEnd"/>
      </w:hyperlink>
    </w:p>
    <w:p w14:paraId="24EB0081" w14:textId="77777777" w:rsidR="00EE3BC9" w:rsidRDefault="00EF71A9">
      <w:pPr>
        <w:spacing w:line="266" w:lineRule="exact"/>
        <w:ind w:left="100"/>
      </w:pPr>
      <w:hyperlink r:id="rId41">
        <w:r w:rsidR="00710F3D">
          <w:rPr>
            <w:b/>
            <w:color w:val="005272"/>
            <w:u w:val="single" w:color="AF2468"/>
          </w:rPr>
          <w:t>%281%29.pdf</w:t>
        </w:r>
      </w:hyperlink>
      <w:r w:rsidR="00710F3D">
        <w:rPr>
          <w:b/>
          <w:color w:val="005272"/>
          <w:spacing w:val="-10"/>
        </w:rPr>
        <w:t xml:space="preserve"> </w:t>
      </w:r>
      <w:r w:rsidR="00710F3D">
        <w:rPr>
          <w:color w:val="1D1D1B"/>
        </w:rPr>
        <w:t>for</w:t>
      </w:r>
      <w:r w:rsidR="00710F3D">
        <w:rPr>
          <w:color w:val="1D1D1B"/>
          <w:spacing w:val="-10"/>
        </w:rPr>
        <w:t xml:space="preserve"> </w:t>
      </w:r>
      <w:r w:rsidR="00710F3D">
        <w:rPr>
          <w:color w:val="1D1D1B"/>
        </w:rPr>
        <w:t>reference</w:t>
      </w:r>
      <w:r w:rsidR="00710F3D">
        <w:rPr>
          <w:color w:val="1D1D1B"/>
          <w:spacing w:val="-9"/>
        </w:rPr>
        <w:t xml:space="preserve"> </w:t>
      </w:r>
      <w:r w:rsidR="00710F3D">
        <w:rPr>
          <w:color w:val="1D1D1B"/>
          <w:spacing w:val="-2"/>
        </w:rPr>
        <w:t>purposes.</w:t>
      </w:r>
    </w:p>
    <w:p w14:paraId="667F13F3" w14:textId="77777777" w:rsidR="00EE3BC9" w:rsidRDefault="00710F3D">
      <w:pPr>
        <w:pStyle w:val="Heading3"/>
        <w:numPr>
          <w:ilvl w:val="1"/>
          <w:numId w:val="7"/>
        </w:numPr>
        <w:tabs>
          <w:tab w:val="left" w:pos="491"/>
        </w:tabs>
        <w:spacing w:before="174"/>
        <w:ind w:left="491" w:hanging="391"/>
      </w:pPr>
      <w:bookmarkStart w:id="82" w:name="_Toc147632053"/>
      <w:bookmarkStart w:id="83" w:name="_Toc147675572"/>
      <w:r>
        <w:rPr>
          <w:color w:val="005272"/>
        </w:rPr>
        <w:t>Suspension</w:t>
      </w:r>
      <w:r>
        <w:rPr>
          <w:color w:val="005272"/>
          <w:spacing w:val="-1"/>
        </w:rPr>
        <w:t xml:space="preserve"> </w:t>
      </w:r>
      <w:r>
        <w:rPr>
          <w:color w:val="005272"/>
        </w:rPr>
        <w:t>of</w:t>
      </w:r>
      <w:r>
        <w:rPr>
          <w:color w:val="005272"/>
          <w:spacing w:val="-1"/>
        </w:rPr>
        <w:t xml:space="preserve"> </w:t>
      </w:r>
      <w:r>
        <w:rPr>
          <w:color w:val="005272"/>
          <w:spacing w:val="-2"/>
        </w:rPr>
        <w:t>presentation</w:t>
      </w:r>
      <w:bookmarkEnd w:id="82"/>
      <w:bookmarkEnd w:id="83"/>
    </w:p>
    <w:p w14:paraId="342D4F3C" w14:textId="77777777" w:rsidR="00EE3BC9" w:rsidRDefault="00710F3D">
      <w:pPr>
        <w:pStyle w:val="BodyText"/>
        <w:spacing w:before="180" w:line="235" w:lineRule="auto"/>
        <w:ind w:right="303"/>
      </w:pPr>
      <w:r>
        <w:rPr>
          <w:color w:val="1D1D1B"/>
        </w:rPr>
        <w:t xml:space="preserve">Under certain circumstances, such as pastoral </w:t>
      </w:r>
      <w:proofErr w:type="spellStart"/>
      <w:r>
        <w:rPr>
          <w:color w:val="1D1D1B"/>
        </w:rPr>
        <w:t>reorganisation</w:t>
      </w:r>
      <w:proofErr w:type="spellEnd"/>
      <w:r>
        <w:rPr>
          <w:color w:val="1D1D1B"/>
          <w:spacing w:val="-11"/>
        </w:rPr>
        <w:t xml:space="preserve"> </w:t>
      </w:r>
      <w:r>
        <w:rPr>
          <w:color w:val="1D1D1B"/>
        </w:rPr>
        <w:t>(the</w:t>
      </w:r>
      <w:r>
        <w:rPr>
          <w:color w:val="1D1D1B"/>
          <w:spacing w:val="-10"/>
        </w:rPr>
        <w:t xml:space="preserve"> </w:t>
      </w:r>
      <w:r>
        <w:rPr>
          <w:color w:val="1D1D1B"/>
        </w:rPr>
        <w:t>formal</w:t>
      </w:r>
      <w:r>
        <w:rPr>
          <w:color w:val="1D1D1B"/>
          <w:spacing w:val="-11"/>
        </w:rPr>
        <w:t xml:space="preserve"> </w:t>
      </w:r>
      <w:r>
        <w:rPr>
          <w:color w:val="1D1D1B"/>
        </w:rPr>
        <w:t>process</w:t>
      </w:r>
      <w:r>
        <w:rPr>
          <w:color w:val="1D1D1B"/>
          <w:spacing w:val="-11"/>
        </w:rPr>
        <w:t xml:space="preserve"> </w:t>
      </w:r>
      <w:r>
        <w:rPr>
          <w:color w:val="1D1D1B"/>
        </w:rPr>
        <w:t>of</w:t>
      </w:r>
      <w:r>
        <w:rPr>
          <w:color w:val="1D1D1B"/>
          <w:spacing w:val="-11"/>
        </w:rPr>
        <w:t xml:space="preserve"> </w:t>
      </w:r>
      <w:r>
        <w:rPr>
          <w:color w:val="1D1D1B"/>
        </w:rPr>
        <w:t>making</w:t>
      </w:r>
      <w:r>
        <w:rPr>
          <w:color w:val="1D1D1B"/>
          <w:spacing w:val="-10"/>
        </w:rPr>
        <w:t xml:space="preserve"> </w:t>
      </w:r>
      <w:r>
        <w:rPr>
          <w:color w:val="1D1D1B"/>
        </w:rPr>
        <w:t>changes to</w:t>
      </w:r>
      <w:r>
        <w:rPr>
          <w:color w:val="1D1D1B"/>
          <w:spacing w:val="-10"/>
        </w:rPr>
        <w:t xml:space="preserve"> </w:t>
      </w:r>
      <w:r>
        <w:rPr>
          <w:color w:val="1D1D1B"/>
        </w:rPr>
        <w:t>structure,</w:t>
      </w:r>
      <w:r>
        <w:rPr>
          <w:color w:val="1D1D1B"/>
          <w:spacing w:val="-9"/>
        </w:rPr>
        <w:t xml:space="preserve"> </w:t>
      </w:r>
      <w:r>
        <w:rPr>
          <w:color w:val="1D1D1B"/>
        </w:rPr>
        <w:t>geography,</w:t>
      </w:r>
      <w:r>
        <w:rPr>
          <w:color w:val="1D1D1B"/>
          <w:spacing w:val="-9"/>
        </w:rPr>
        <w:t xml:space="preserve"> </w:t>
      </w:r>
      <w:r>
        <w:rPr>
          <w:color w:val="1D1D1B"/>
        </w:rPr>
        <w:t>team,</w:t>
      </w:r>
      <w:r>
        <w:rPr>
          <w:color w:val="1D1D1B"/>
          <w:spacing w:val="-9"/>
        </w:rPr>
        <w:t xml:space="preserve"> </w:t>
      </w:r>
      <w:r>
        <w:rPr>
          <w:color w:val="1D1D1B"/>
        </w:rPr>
        <w:t>incumbents</w:t>
      </w:r>
      <w:r>
        <w:rPr>
          <w:color w:val="1D1D1B"/>
          <w:spacing w:val="-10"/>
        </w:rPr>
        <w:t xml:space="preserve"> </w:t>
      </w:r>
      <w:r>
        <w:rPr>
          <w:color w:val="1D1D1B"/>
        </w:rPr>
        <w:t>etc.</w:t>
      </w:r>
      <w:r>
        <w:rPr>
          <w:color w:val="1D1D1B"/>
          <w:spacing w:val="-10"/>
        </w:rPr>
        <w:t xml:space="preserve"> </w:t>
      </w:r>
      <w:r>
        <w:rPr>
          <w:color w:val="1D1D1B"/>
        </w:rPr>
        <w:t xml:space="preserve">which is governed by the Mission and Pastoral Measure 2011), the </w:t>
      </w:r>
      <w:proofErr w:type="gramStart"/>
      <w:r>
        <w:rPr>
          <w:color w:val="1D1D1B"/>
        </w:rPr>
        <w:t>Bishop</w:t>
      </w:r>
      <w:proofErr w:type="gramEnd"/>
      <w:r>
        <w:rPr>
          <w:color w:val="1D1D1B"/>
        </w:rPr>
        <w:t xml:space="preserve"> may suspend the Patron’s rights</w:t>
      </w:r>
    </w:p>
    <w:p w14:paraId="4945713C" w14:textId="77777777" w:rsidR="00EE3BC9" w:rsidRDefault="00710F3D">
      <w:pPr>
        <w:pStyle w:val="BodyText"/>
        <w:spacing w:before="4" w:line="235" w:lineRule="auto"/>
        <w:ind w:right="42"/>
      </w:pPr>
      <w:r>
        <w:rPr>
          <w:color w:val="1D1D1B"/>
        </w:rPr>
        <w:t>of presentation for up to five years. In this case an incumbent</w:t>
      </w:r>
      <w:r>
        <w:rPr>
          <w:color w:val="1D1D1B"/>
          <w:spacing w:val="-6"/>
        </w:rPr>
        <w:t xml:space="preserve"> </w:t>
      </w:r>
      <w:r>
        <w:rPr>
          <w:color w:val="1D1D1B"/>
        </w:rPr>
        <w:t>will</w:t>
      </w:r>
      <w:r>
        <w:rPr>
          <w:color w:val="1D1D1B"/>
          <w:spacing w:val="-7"/>
        </w:rPr>
        <w:t xml:space="preserve"> </w:t>
      </w:r>
      <w:r>
        <w:rPr>
          <w:color w:val="1D1D1B"/>
        </w:rPr>
        <w:t>not</w:t>
      </w:r>
      <w:r>
        <w:rPr>
          <w:color w:val="1D1D1B"/>
          <w:spacing w:val="-6"/>
        </w:rPr>
        <w:t xml:space="preserve"> </w:t>
      </w:r>
      <w:r>
        <w:rPr>
          <w:color w:val="1D1D1B"/>
        </w:rPr>
        <w:t>be</w:t>
      </w:r>
      <w:r>
        <w:rPr>
          <w:color w:val="1D1D1B"/>
          <w:spacing w:val="-6"/>
        </w:rPr>
        <w:t xml:space="preserve"> </w:t>
      </w:r>
      <w:r>
        <w:rPr>
          <w:color w:val="1D1D1B"/>
        </w:rPr>
        <w:t>appointed.</w:t>
      </w:r>
      <w:r>
        <w:rPr>
          <w:color w:val="1D1D1B"/>
          <w:spacing w:val="-7"/>
        </w:rPr>
        <w:t xml:space="preserve"> </w:t>
      </w:r>
      <w:r>
        <w:rPr>
          <w:color w:val="1D1D1B"/>
        </w:rPr>
        <w:t>Instead,</w:t>
      </w:r>
      <w:r>
        <w:rPr>
          <w:color w:val="1D1D1B"/>
          <w:spacing w:val="-6"/>
        </w:rPr>
        <w:t xml:space="preserve"> </w:t>
      </w:r>
      <w:r>
        <w:rPr>
          <w:color w:val="1D1D1B"/>
        </w:rPr>
        <w:t>the</w:t>
      </w:r>
      <w:r>
        <w:rPr>
          <w:color w:val="1D1D1B"/>
          <w:spacing w:val="-6"/>
        </w:rPr>
        <w:t xml:space="preserve"> </w:t>
      </w:r>
      <w:r>
        <w:rPr>
          <w:color w:val="1D1D1B"/>
        </w:rPr>
        <w:t>Bishop</w:t>
      </w:r>
      <w:r>
        <w:rPr>
          <w:color w:val="1D1D1B"/>
          <w:spacing w:val="-7"/>
        </w:rPr>
        <w:t xml:space="preserve"> </w:t>
      </w:r>
      <w:r>
        <w:rPr>
          <w:color w:val="1D1D1B"/>
        </w:rPr>
        <w:t>will normally appoint a Priest-in-Charge until the suspension is lifted.</w:t>
      </w:r>
    </w:p>
    <w:p w14:paraId="0815ECBB" w14:textId="77777777" w:rsidR="00EE3BC9" w:rsidRDefault="00710F3D">
      <w:pPr>
        <w:pStyle w:val="BodyText"/>
        <w:spacing w:before="194" w:line="235" w:lineRule="auto"/>
        <w:ind w:right="42"/>
      </w:pPr>
      <w:r>
        <w:rPr>
          <w:color w:val="1D1D1B"/>
        </w:rPr>
        <w:t>Although a Priest-in-Charge is legally different from an incumbent,</w:t>
      </w:r>
      <w:r>
        <w:rPr>
          <w:color w:val="1D1D1B"/>
          <w:spacing w:val="-13"/>
        </w:rPr>
        <w:t xml:space="preserve"> </w:t>
      </w:r>
      <w:r>
        <w:rPr>
          <w:color w:val="1D1D1B"/>
        </w:rPr>
        <w:t>the</w:t>
      </w:r>
      <w:r>
        <w:rPr>
          <w:color w:val="1D1D1B"/>
          <w:spacing w:val="-12"/>
        </w:rPr>
        <w:t xml:space="preserve"> </w:t>
      </w:r>
      <w:r>
        <w:rPr>
          <w:color w:val="1D1D1B"/>
        </w:rPr>
        <w:t>responsibilities</w:t>
      </w:r>
      <w:r>
        <w:rPr>
          <w:color w:val="1D1D1B"/>
          <w:spacing w:val="-13"/>
        </w:rPr>
        <w:t xml:space="preserve"> </w:t>
      </w:r>
      <w:r>
        <w:rPr>
          <w:color w:val="1D1D1B"/>
        </w:rPr>
        <w:t>in</w:t>
      </w:r>
      <w:r>
        <w:rPr>
          <w:color w:val="1D1D1B"/>
          <w:spacing w:val="-12"/>
        </w:rPr>
        <w:t xml:space="preserve"> </w:t>
      </w:r>
      <w:r>
        <w:rPr>
          <w:color w:val="1D1D1B"/>
        </w:rPr>
        <w:t>the</w:t>
      </w:r>
      <w:r>
        <w:rPr>
          <w:color w:val="1D1D1B"/>
          <w:spacing w:val="-13"/>
        </w:rPr>
        <w:t xml:space="preserve"> </w:t>
      </w:r>
      <w:r>
        <w:rPr>
          <w:color w:val="1D1D1B"/>
        </w:rPr>
        <w:t>parish</w:t>
      </w:r>
      <w:r>
        <w:rPr>
          <w:color w:val="1D1D1B"/>
          <w:spacing w:val="-12"/>
        </w:rPr>
        <w:t xml:space="preserve"> </w:t>
      </w:r>
      <w:r>
        <w:rPr>
          <w:color w:val="1D1D1B"/>
        </w:rPr>
        <w:t>are</w:t>
      </w:r>
      <w:r>
        <w:rPr>
          <w:color w:val="1D1D1B"/>
          <w:spacing w:val="-13"/>
        </w:rPr>
        <w:t xml:space="preserve"> </w:t>
      </w:r>
      <w:r>
        <w:rPr>
          <w:color w:val="1D1D1B"/>
        </w:rPr>
        <w:t>identical. New appointments to either office is now made under ‘common tenure’ and most parishioners are unlikely to know that there is any distinction between them.</w:t>
      </w:r>
    </w:p>
    <w:p w14:paraId="4C2784EB" w14:textId="77777777" w:rsidR="00EE3BC9" w:rsidRDefault="00710F3D">
      <w:pPr>
        <w:pStyle w:val="BodyText"/>
        <w:spacing w:before="196" w:line="235" w:lineRule="auto"/>
      </w:pPr>
      <w:r>
        <w:rPr>
          <w:color w:val="1D1D1B"/>
        </w:rPr>
        <w:t>If presentation is suspended, the usual provisions of the Patronage (Benefices) Measure 1986 will not apply but the</w:t>
      </w:r>
      <w:r>
        <w:rPr>
          <w:color w:val="1D1D1B"/>
          <w:spacing w:val="-4"/>
        </w:rPr>
        <w:t xml:space="preserve"> </w:t>
      </w:r>
      <w:r>
        <w:rPr>
          <w:color w:val="1D1D1B"/>
        </w:rPr>
        <w:t>Bishop</w:t>
      </w:r>
      <w:r>
        <w:rPr>
          <w:color w:val="1D1D1B"/>
          <w:spacing w:val="-5"/>
        </w:rPr>
        <w:t xml:space="preserve"> </w:t>
      </w:r>
      <w:r>
        <w:rPr>
          <w:color w:val="1D1D1B"/>
        </w:rPr>
        <w:t>will</w:t>
      </w:r>
      <w:r>
        <w:rPr>
          <w:color w:val="1D1D1B"/>
          <w:spacing w:val="-5"/>
        </w:rPr>
        <w:t xml:space="preserve"> </w:t>
      </w:r>
      <w:r>
        <w:rPr>
          <w:color w:val="1D1D1B"/>
        </w:rPr>
        <w:t>try</w:t>
      </w:r>
      <w:r>
        <w:rPr>
          <w:color w:val="1D1D1B"/>
          <w:spacing w:val="-4"/>
        </w:rPr>
        <w:t xml:space="preserve"> </w:t>
      </w:r>
      <w:r>
        <w:rPr>
          <w:color w:val="1D1D1B"/>
        </w:rPr>
        <w:t>to</w:t>
      </w:r>
      <w:r>
        <w:rPr>
          <w:color w:val="1D1D1B"/>
          <w:spacing w:val="-5"/>
        </w:rPr>
        <w:t xml:space="preserve"> </w:t>
      </w:r>
      <w:r>
        <w:rPr>
          <w:color w:val="1D1D1B"/>
        </w:rPr>
        <w:t>follow</w:t>
      </w:r>
      <w:r>
        <w:rPr>
          <w:color w:val="1D1D1B"/>
          <w:spacing w:val="-4"/>
        </w:rPr>
        <w:t xml:space="preserve"> </w:t>
      </w:r>
      <w:r>
        <w:rPr>
          <w:color w:val="1D1D1B"/>
        </w:rPr>
        <w:t>the</w:t>
      </w:r>
      <w:r>
        <w:rPr>
          <w:color w:val="1D1D1B"/>
          <w:spacing w:val="-4"/>
        </w:rPr>
        <w:t xml:space="preserve"> </w:t>
      </w:r>
      <w:r>
        <w:rPr>
          <w:color w:val="1D1D1B"/>
        </w:rPr>
        <w:t>spirit</w:t>
      </w:r>
      <w:r>
        <w:rPr>
          <w:color w:val="1D1D1B"/>
          <w:spacing w:val="-4"/>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measure</w:t>
      </w:r>
      <w:r>
        <w:rPr>
          <w:color w:val="1D1D1B"/>
          <w:spacing w:val="-4"/>
        </w:rPr>
        <w:t xml:space="preserve"> </w:t>
      </w:r>
      <w:r>
        <w:rPr>
          <w:color w:val="1D1D1B"/>
        </w:rPr>
        <w:t>and consult the Patron, the Archdeacon, the Area Dean as well as the people of the parish in the process of making an appointment.</w:t>
      </w:r>
    </w:p>
    <w:p w14:paraId="2323140C" w14:textId="77777777" w:rsidR="00EE3BC9" w:rsidRDefault="00710F3D">
      <w:pPr>
        <w:pStyle w:val="Heading3"/>
        <w:numPr>
          <w:ilvl w:val="1"/>
          <w:numId w:val="7"/>
        </w:numPr>
        <w:tabs>
          <w:tab w:val="left" w:pos="491"/>
        </w:tabs>
        <w:spacing w:before="179"/>
        <w:ind w:left="491" w:hanging="391"/>
      </w:pPr>
      <w:bookmarkStart w:id="84" w:name="_Toc147632054"/>
      <w:bookmarkStart w:id="85" w:name="_Toc147675573"/>
      <w:r>
        <w:rPr>
          <w:color w:val="005272"/>
        </w:rPr>
        <w:t>Appointment</w:t>
      </w:r>
      <w:r>
        <w:rPr>
          <w:color w:val="005272"/>
          <w:spacing w:val="-4"/>
        </w:rPr>
        <w:t xml:space="preserve"> </w:t>
      </w:r>
      <w:r>
        <w:rPr>
          <w:color w:val="005272"/>
        </w:rPr>
        <w:t>by</w:t>
      </w:r>
      <w:r>
        <w:rPr>
          <w:color w:val="005272"/>
          <w:spacing w:val="-4"/>
        </w:rPr>
        <w:t xml:space="preserve"> </w:t>
      </w:r>
      <w:r>
        <w:rPr>
          <w:color w:val="005272"/>
          <w:spacing w:val="-2"/>
        </w:rPr>
        <w:t>nomination</w:t>
      </w:r>
      <w:bookmarkEnd w:id="84"/>
      <w:bookmarkEnd w:id="85"/>
    </w:p>
    <w:p w14:paraId="13C4E0AF" w14:textId="77777777" w:rsidR="00EE3BC9" w:rsidRDefault="00710F3D">
      <w:pPr>
        <w:pStyle w:val="BodyText"/>
        <w:spacing w:before="180" w:line="235" w:lineRule="auto"/>
        <w:ind w:right="303"/>
      </w:pPr>
      <w:r>
        <w:rPr>
          <w:color w:val="1D1D1B"/>
        </w:rPr>
        <w:t>In</w:t>
      </w:r>
      <w:r>
        <w:rPr>
          <w:color w:val="1D1D1B"/>
          <w:spacing w:val="-6"/>
        </w:rPr>
        <w:t xml:space="preserve"> </w:t>
      </w:r>
      <w:r>
        <w:rPr>
          <w:color w:val="1D1D1B"/>
        </w:rPr>
        <w:t>certain</w:t>
      </w:r>
      <w:r>
        <w:rPr>
          <w:color w:val="1D1D1B"/>
          <w:spacing w:val="-6"/>
        </w:rPr>
        <w:t xml:space="preserve"> </w:t>
      </w:r>
      <w:r>
        <w:rPr>
          <w:color w:val="1D1D1B"/>
        </w:rPr>
        <w:t>circumstances,</w:t>
      </w:r>
      <w:r>
        <w:rPr>
          <w:color w:val="1D1D1B"/>
          <w:spacing w:val="-5"/>
        </w:rPr>
        <w:t xml:space="preserve"> </w:t>
      </w:r>
      <w:r>
        <w:rPr>
          <w:color w:val="1D1D1B"/>
        </w:rPr>
        <w:t>such</w:t>
      </w:r>
      <w:r>
        <w:rPr>
          <w:color w:val="1D1D1B"/>
          <w:spacing w:val="-6"/>
        </w:rPr>
        <w:t xml:space="preserve"> </w:t>
      </w:r>
      <w:r>
        <w:rPr>
          <w:color w:val="1D1D1B"/>
        </w:rPr>
        <w:t>as</w:t>
      </w:r>
      <w:r>
        <w:rPr>
          <w:color w:val="1D1D1B"/>
          <w:spacing w:val="-6"/>
        </w:rPr>
        <w:t xml:space="preserve"> </w:t>
      </w:r>
      <w:r>
        <w:rPr>
          <w:color w:val="1D1D1B"/>
        </w:rPr>
        <w:t>for</w:t>
      </w:r>
      <w:r>
        <w:rPr>
          <w:color w:val="1D1D1B"/>
          <w:spacing w:val="-5"/>
        </w:rPr>
        <w:t xml:space="preserve"> </w:t>
      </w:r>
      <w:r>
        <w:rPr>
          <w:color w:val="1D1D1B"/>
        </w:rPr>
        <w:t>example</w:t>
      </w:r>
      <w:r>
        <w:rPr>
          <w:color w:val="1D1D1B"/>
          <w:spacing w:val="-5"/>
        </w:rPr>
        <w:t xml:space="preserve"> </w:t>
      </w:r>
      <w:r>
        <w:rPr>
          <w:color w:val="1D1D1B"/>
        </w:rPr>
        <w:t>when the</w:t>
      </w:r>
      <w:r>
        <w:rPr>
          <w:color w:val="1D1D1B"/>
          <w:spacing w:val="-3"/>
        </w:rPr>
        <w:t xml:space="preserve"> </w:t>
      </w:r>
      <w:r>
        <w:rPr>
          <w:color w:val="1D1D1B"/>
        </w:rPr>
        <w:t>Bishop</w:t>
      </w:r>
      <w:r>
        <w:rPr>
          <w:color w:val="1D1D1B"/>
          <w:spacing w:val="-3"/>
        </w:rPr>
        <w:t xml:space="preserve"> </w:t>
      </w:r>
      <w:r>
        <w:rPr>
          <w:color w:val="1D1D1B"/>
        </w:rPr>
        <w:t>is</w:t>
      </w:r>
      <w:r>
        <w:rPr>
          <w:color w:val="1D1D1B"/>
          <w:spacing w:val="-4"/>
        </w:rPr>
        <w:t xml:space="preserve"> </w:t>
      </w:r>
      <w:r>
        <w:rPr>
          <w:color w:val="1D1D1B"/>
        </w:rPr>
        <w:t>also</w:t>
      </w:r>
      <w:r>
        <w:rPr>
          <w:color w:val="1D1D1B"/>
          <w:spacing w:val="-3"/>
        </w:rPr>
        <w:t xml:space="preserve"> </w:t>
      </w:r>
      <w:r>
        <w:rPr>
          <w:color w:val="1D1D1B"/>
        </w:rPr>
        <w:t>Patron</w:t>
      </w:r>
      <w:r>
        <w:rPr>
          <w:color w:val="1D1D1B"/>
          <w:spacing w:val="-3"/>
        </w:rPr>
        <w:t xml:space="preserve"> </w:t>
      </w:r>
      <w:r>
        <w:rPr>
          <w:color w:val="1D1D1B"/>
        </w:rPr>
        <w:t>of</w:t>
      </w:r>
      <w:r>
        <w:rPr>
          <w:color w:val="1D1D1B"/>
          <w:spacing w:val="-4"/>
        </w:rPr>
        <w:t xml:space="preserve"> </w:t>
      </w:r>
      <w:r>
        <w:rPr>
          <w:color w:val="1D1D1B"/>
        </w:rPr>
        <w:t>the</w:t>
      </w:r>
      <w:r>
        <w:rPr>
          <w:color w:val="1D1D1B"/>
          <w:spacing w:val="-2"/>
        </w:rPr>
        <w:t xml:space="preserve"> </w:t>
      </w:r>
      <w:r>
        <w:rPr>
          <w:color w:val="1D1D1B"/>
        </w:rPr>
        <w:t>parish,</w:t>
      </w:r>
      <w:r>
        <w:rPr>
          <w:color w:val="1D1D1B"/>
          <w:spacing w:val="-3"/>
        </w:rPr>
        <w:t xml:space="preserve"> </w:t>
      </w:r>
      <w:r>
        <w:rPr>
          <w:color w:val="1D1D1B"/>
        </w:rPr>
        <w:t>the</w:t>
      </w:r>
      <w:r>
        <w:rPr>
          <w:color w:val="1D1D1B"/>
          <w:spacing w:val="-2"/>
        </w:rPr>
        <w:t xml:space="preserve"> </w:t>
      </w:r>
      <w:r>
        <w:rPr>
          <w:color w:val="1D1D1B"/>
        </w:rPr>
        <w:t>PCC</w:t>
      </w:r>
      <w:r>
        <w:rPr>
          <w:color w:val="1D1D1B"/>
          <w:spacing w:val="-3"/>
        </w:rPr>
        <w:t xml:space="preserve"> </w:t>
      </w:r>
      <w:r>
        <w:rPr>
          <w:color w:val="1D1D1B"/>
          <w:spacing w:val="-5"/>
        </w:rPr>
        <w:t>may</w:t>
      </w:r>
    </w:p>
    <w:p w14:paraId="02EC68A1" w14:textId="77777777" w:rsidR="00EE3BC9" w:rsidRDefault="00710F3D">
      <w:pPr>
        <w:pStyle w:val="BodyText"/>
        <w:spacing w:before="2" w:line="235" w:lineRule="auto"/>
        <w:ind w:right="42"/>
      </w:pPr>
      <w:r>
        <w:rPr>
          <w:color w:val="1D1D1B"/>
        </w:rPr>
        <w:t>decide,</w:t>
      </w:r>
      <w:r>
        <w:rPr>
          <w:color w:val="1D1D1B"/>
          <w:spacing w:val="-9"/>
        </w:rPr>
        <w:t xml:space="preserve"> </w:t>
      </w:r>
      <w:r>
        <w:rPr>
          <w:color w:val="1D1D1B"/>
        </w:rPr>
        <w:t>after</w:t>
      </w:r>
      <w:r>
        <w:rPr>
          <w:color w:val="1D1D1B"/>
          <w:spacing w:val="-9"/>
        </w:rPr>
        <w:t xml:space="preserve"> </w:t>
      </w:r>
      <w:r>
        <w:rPr>
          <w:color w:val="1D1D1B"/>
        </w:rPr>
        <w:t>due</w:t>
      </w:r>
      <w:r>
        <w:rPr>
          <w:color w:val="1D1D1B"/>
          <w:spacing w:val="-9"/>
        </w:rPr>
        <w:t xml:space="preserve"> </w:t>
      </w:r>
      <w:r>
        <w:rPr>
          <w:color w:val="1D1D1B"/>
        </w:rPr>
        <w:t>deliberation</w:t>
      </w:r>
      <w:r>
        <w:rPr>
          <w:color w:val="1D1D1B"/>
          <w:spacing w:val="-10"/>
        </w:rPr>
        <w:t xml:space="preserve"> </w:t>
      </w:r>
      <w:r>
        <w:rPr>
          <w:color w:val="1D1D1B"/>
        </w:rPr>
        <w:t>and</w:t>
      </w:r>
      <w:r>
        <w:rPr>
          <w:color w:val="1D1D1B"/>
          <w:spacing w:val="-10"/>
        </w:rPr>
        <w:t xml:space="preserve"> </w:t>
      </w:r>
      <w:r>
        <w:rPr>
          <w:color w:val="1D1D1B"/>
        </w:rPr>
        <w:t>diligence,</w:t>
      </w:r>
      <w:r>
        <w:rPr>
          <w:color w:val="1D1D1B"/>
          <w:spacing w:val="-9"/>
        </w:rPr>
        <w:t xml:space="preserve"> </w:t>
      </w:r>
      <w:r>
        <w:rPr>
          <w:color w:val="1D1D1B"/>
        </w:rPr>
        <w:t>to</w:t>
      </w:r>
      <w:r>
        <w:rPr>
          <w:color w:val="1D1D1B"/>
          <w:spacing w:val="-10"/>
        </w:rPr>
        <w:t xml:space="preserve"> </w:t>
      </w:r>
      <w:r>
        <w:rPr>
          <w:color w:val="1D1D1B"/>
        </w:rPr>
        <w:t>petition the Bishop to appoint a specific named minister to</w:t>
      </w:r>
    </w:p>
    <w:p w14:paraId="1799AFC1" w14:textId="52C99013" w:rsidR="00C00DF2" w:rsidRDefault="00710F3D" w:rsidP="00D2650D">
      <w:pPr>
        <w:pStyle w:val="BodyText"/>
        <w:spacing w:before="2" w:line="235" w:lineRule="auto"/>
        <w:ind w:right="534"/>
        <w:rPr>
          <w:color w:val="1D1D1B"/>
        </w:rPr>
      </w:pPr>
      <w:r>
        <w:rPr>
          <w:color w:val="1D1D1B"/>
        </w:rPr>
        <w:t>be in charge of the parish. In other words, asking for</w:t>
      </w:r>
      <w:r>
        <w:rPr>
          <w:color w:val="1D1D1B"/>
          <w:spacing w:val="-5"/>
        </w:rPr>
        <w:t xml:space="preserve"> </w:t>
      </w:r>
      <w:r>
        <w:rPr>
          <w:color w:val="1D1D1B"/>
        </w:rPr>
        <w:t>someone</w:t>
      </w:r>
      <w:r>
        <w:rPr>
          <w:color w:val="1D1D1B"/>
          <w:spacing w:val="-5"/>
        </w:rPr>
        <w:t xml:space="preserve"> </w:t>
      </w:r>
      <w:r>
        <w:rPr>
          <w:color w:val="1D1D1B"/>
        </w:rPr>
        <w:t>known</w:t>
      </w:r>
      <w:r>
        <w:rPr>
          <w:color w:val="1D1D1B"/>
          <w:spacing w:val="-6"/>
        </w:rPr>
        <w:t xml:space="preserve"> </w:t>
      </w:r>
      <w:r>
        <w:rPr>
          <w:color w:val="1D1D1B"/>
        </w:rPr>
        <w:t>to</w:t>
      </w:r>
      <w:r>
        <w:rPr>
          <w:color w:val="1D1D1B"/>
          <w:spacing w:val="-6"/>
        </w:rPr>
        <w:t xml:space="preserve"> </w:t>
      </w:r>
      <w:r>
        <w:rPr>
          <w:color w:val="1D1D1B"/>
        </w:rPr>
        <w:t>them</w:t>
      </w:r>
      <w:r>
        <w:rPr>
          <w:color w:val="1D1D1B"/>
          <w:spacing w:val="-5"/>
        </w:rPr>
        <w:t xml:space="preserve"> </w:t>
      </w:r>
      <w:r>
        <w:rPr>
          <w:color w:val="1D1D1B"/>
        </w:rPr>
        <w:t>or</w:t>
      </w:r>
      <w:r>
        <w:rPr>
          <w:color w:val="1D1D1B"/>
          <w:spacing w:val="-5"/>
        </w:rPr>
        <w:t xml:space="preserve"> </w:t>
      </w:r>
      <w:r>
        <w:rPr>
          <w:color w:val="1D1D1B"/>
        </w:rPr>
        <w:t>to</w:t>
      </w:r>
      <w:r>
        <w:rPr>
          <w:color w:val="1D1D1B"/>
          <w:spacing w:val="-6"/>
        </w:rPr>
        <w:t xml:space="preserve"> </w:t>
      </w:r>
      <w:r>
        <w:rPr>
          <w:color w:val="1D1D1B"/>
        </w:rPr>
        <w:t>the</w:t>
      </w:r>
      <w:r>
        <w:rPr>
          <w:color w:val="1D1D1B"/>
          <w:spacing w:val="-5"/>
        </w:rPr>
        <w:t xml:space="preserve"> </w:t>
      </w:r>
      <w:r>
        <w:rPr>
          <w:color w:val="1D1D1B"/>
        </w:rPr>
        <w:t>Bishop,</w:t>
      </w:r>
      <w:r>
        <w:rPr>
          <w:color w:val="1D1D1B"/>
          <w:spacing w:val="-5"/>
        </w:rPr>
        <w:t xml:space="preserve"> </w:t>
      </w:r>
      <w:r>
        <w:rPr>
          <w:color w:val="1D1D1B"/>
        </w:rPr>
        <w:t>to</w:t>
      </w:r>
      <w:r>
        <w:rPr>
          <w:color w:val="1D1D1B"/>
          <w:spacing w:val="-6"/>
        </w:rPr>
        <w:t xml:space="preserve"> </w:t>
      </w:r>
      <w:r>
        <w:rPr>
          <w:color w:val="1D1D1B"/>
        </w:rPr>
        <w:t>be appointed</w:t>
      </w:r>
      <w:r>
        <w:rPr>
          <w:color w:val="1D1D1B"/>
          <w:spacing w:val="-5"/>
        </w:rPr>
        <w:t xml:space="preserve"> </w:t>
      </w:r>
      <w:r>
        <w:rPr>
          <w:color w:val="1D1D1B"/>
        </w:rPr>
        <w:t>without</w:t>
      </w:r>
      <w:r>
        <w:rPr>
          <w:color w:val="1D1D1B"/>
          <w:spacing w:val="-4"/>
        </w:rPr>
        <w:t xml:space="preserve"> </w:t>
      </w:r>
      <w:r>
        <w:rPr>
          <w:color w:val="1D1D1B"/>
        </w:rPr>
        <w:t>advertising</w:t>
      </w:r>
      <w:r>
        <w:rPr>
          <w:color w:val="1D1D1B"/>
          <w:spacing w:val="-4"/>
        </w:rPr>
        <w:t xml:space="preserve"> </w:t>
      </w:r>
      <w:r>
        <w:rPr>
          <w:color w:val="1D1D1B"/>
        </w:rPr>
        <w:t>the</w:t>
      </w:r>
      <w:r>
        <w:rPr>
          <w:color w:val="1D1D1B"/>
          <w:spacing w:val="-4"/>
        </w:rPr>
        <w:t xml:space="preserve"> </w:t>
      </w:r>
      <w:r>
        <w:rPr>
          <w:color w:val="1D1D1B"/>
        </w:rPr>
        <w:t>post.</w:t>
      </w:r>
      <w:r>
        <w:rPr>
          <w:color w:val="1D1D1B"/>
          <w:spacing w:val="-5"/>
        </w:rPr>
        <w:t xml:space="preserve"> </w:t>
      </w:r>
      <w:r>
        <w:rPr>
          <w:color w:val="1D1D1B"/>
        </w:rPr>
        <w:t>The</w:t>
      </w:r>
      <w:r>
        <w:rPr>
          <w:color w:val="1D1D1B"/>
          <w:spacing w:val="-4"/>
        </w:rPr>
        <w:t xml:space="preserve"> </w:t>
      </w:r>
      <w:proofErr w:type="gramStart"/>
      <w:r>
        <w:rPr>
          <w:color w:val="1D1D1B"/>
        </w:rPr>
        <w:t>Bishop</w:t>
      </w:r>
      <w:proofErr w:type="gramEnd"/>
      <w:r>
        <w:rPr>
          <w:color w:val="1D1D1B"/>
        </w:rPr>
        <w:t xml:space="preserve"> may decide to agree and nominate the proposed candidate to the post.</w:t>
      </w:r>
      <w:r w:rsidR="00D2650D">
        <w:rPr>
          <w:color w:val="1D1D1B"/>
        </w:rPr>
        <w:t xml:space="preserve"> </w:t>
      </w:r>
      <w:r>
        <w:rPr>
          <w:color w:val="1D1D1B"/>
        </w:rPr>
        <w:t>While</w:t>
      </w:r>
      <w:r>
        <w:rPr>
          <w:color w:val="1D1D1B"/>
          <w:spacing w:val="-8"/>
        </w:rPr>
        <w:t xml:space="preserve"> </w:t>
      </w:r>
      <w:r>
        <w:rPr>
          <w:color w:val="1D1D1B"/>
        </w:rPr>
        <w:t>this</w:t>
      </w:r>
      <w:r>
        <w:rPr>
          <w:color w:val="1D1D1B"/>
          <w:spacing w:val="-8"/>
        </w:rPr>
        <w:t xml:space="preserve"> </w:t>
      </w:r>
      <w:r>
        <w:rPr>
          <w:color w:val="1D1D1B"/>
        </w:rPr>
        <w:t>route</w:t>
      </w:r>
      <w:r>
        <w:rPr>
          <w:color w:val="1D1D1B"/>
          <w:spacing w:val="-8"/>
        </w:rPr>
        <w:t xml:space="preserve"> </w:t>
      </w:r>
      <w:r>
        <w:rPr>
          <w:color w:val="1D1D1B"/>
        </w:rPr>
        <w:t>may</w:t>
      </w:r>
      <w:r>
        <w:rPr>
          <w:color w:val="1D1D1B"/>
          <w:spacing w:val="-8"/>
        </w:rPr>
        <w:t xml:space="preserve"> </w:t>
      </w:r>
      <w:r>
        <w:rPr>
          <w:color w:val="1D1D1B"/>
        </w:rPr>
        <w:t>shorten</w:t>
      </w:r>
      <w:r>
        <w:rPr>
          <w:color w:val="1D1D1B"/>
          <w:spacing w:val="-8"/>
        </w:rPr>
        <w:t xml:space="preserve"> </w:t>
      </w:r>
      <w:r>
        <w:rPr>
          <w:color w:val="1D1D1B"/>
        </w:rPr>
        <w:t>the</w:t>
      </w:r>
      <w:r>
        <w:rPr>
          <w:color w:val="1D1D1B"/>
          <w:spacing w:val="-8"/>
        </w:rPr>
        <w:t xml:space="preserve"> </w:t>
      </w:r>
      <w:r>
        <w:rPr>
          <w:color w:val="1D1D1B"/>
        </w:rPr>
        <w:t>appointment</w:t>
      </w:r>
      <w:r>
        <w:rPr>
          <w:color w:val="1D1D1B"/>
          <w:spacing w:val="-8"/>
        </w:rPr>
        <w:t xml:space="preserve"> </w:t>
      </w:r>
      <w:r>
        <w:rPr>
          <w:color w:val="1D1D1B"/>
        </w:rPr>
        <w:t xml:space="preserve">process substantially (and means that it won’t be necessary to prepare a </w:t>
      </w:r>
      <w:r w:rsidR="00733055">
        <w:rPr>
          <w:color w:val="1D1D1B"/>
        </w:rPr>
        <w:t xml:space="preserve">full </w:t>
      </w:r>
      <w:r>
        <w:rPr>
          <w:color w:val="1D1D1B"/>
        </w:rPr>
        <w:t xml:space="preserve">Parish Profile) the legal </w:t>
      </w:r>
      <w:proofErr w:type="gramStart"/>
      <w:r>
        <w:rPr>
          <w:color w:val="1D1D1B"/>
        </w:rPr>
        <w:t>steps</w:t>
      </w:r>
      <w:proofErr w:type="gramEnd"/>
      <w:r>
        <w:rPr>
          <w:color w:val="1D1D1B"/>
        </w:rPr>
        <w:t xml:space="preserve"> including the Section 11 Meeting, will still need to be taken.</w:t>
      </w:r>
      <w:r w:rsidR="00C00DF2">
        <w:rPr>
          <w:color w:val="1D1D1B"/>
        </w:rPr>
        <w:t xml:space="preserve"> </w:t>
      </w:r>
    </w:p>
    <w:p w14:paraId="5C674679" w14:textId="126B0453" w:rsidR="00EE3BC9" w:rsidRDefault="00C00DF2">
      <w:pPr>
        <w:pStyle w:val="BodyText"/>
        <w:spacing w:before="130" w:line="235" w:lineRule="auto"/>
        <w:ind w:right="383"/>
      </w:pPr>
      <w:r>
        <w:rPr>
          <w:color w:val="1D1D1B"/>
        </w:rPr>
        <w:t xml:space="preserve">When an appointment is made by nomination, whether by request from the parish or a patron, there must still be a fair process which follows best practice and has objective criteria. </w:t>
      </w:r>
      <w:r w:rsidR="00710F3D">
        <w:rPr>
          <w:color w:val="1D1D1B"/>
        </w:rPr>
        <w:t>Where a parish has been suspended, the Bishop may nominate</w:t>
      </w:r>
      <w:r w:rsidR="00710F3D">
        <w:rPr>
          <w:color w:val="1D1D1B"/>
          <w:spacing w:val="-2"/>
        </w:rPr>
        <w:t xml:space="preserve"> </w:t>
      </w:r>
      <w:r w:rsidR="00710F3D">
        <w:rPr>
          <w:color w:val="1D1D1B"/>
        </w:rPr>
        <w:t>a</w:t>
      </w:r>
      <w:r w:rsidR="00710F3D">
        <w:rPr>
          <w:color w:val="1D1D1B"/>
          <w:spacing w:val="-3"/>
        </w:rPr>
        <w:t xml:space="preserve"> </w:t>
      </w:r>
      <w:r w:rsidR="00710F3D">
        <w:rPr>
          <w:color w:val="1D1D1B"/>
        </w:rPr>
        <w:t>candidate</w:t>
      </w:r>
      <w:r w:rsidR="00710F3D">
        <w:rPr>
          <w:color w:val="1D1D1B"/>
          <w:spacing w:val="-2"/>
        </w:rPr>
        <w:t xml:space="preserve"> </w:t>
      </w:r>
      <w:r w:rsidR="00710F3D">
        <w:rPr>
          <w:color w:val="1D1D1B"/>
        </w:rPr>
        <w:t>to</w:t>
      </w:r>
      <w:r w:rsidR="00710F3D">
        <w:rPr>
          <w:color w:val="1D1D1B"/>
          <w:spacing w:val="-3"/>
        </w:rPr>
        <w:t xml:space="preserve"> </w:t>
      </w:r>
      <w:r w:rsidR="00710F3D">
        <w:rPr>
          <w:color w:val="1D1D1B"/>
        </w:rPr>
        <w:t>be</w:t>
      </w:r>
      <w:r w:rsidR="00710F3D">
        <w:rPr>
          <w:color w:val="1D1D1B"/>
          <w:spacing w:val="-2"/>
        </w:rPr>
        <w:t xml:space="preserve"> </w:t>
      </w:r>
      <w:r w:rsidR="00710F3D">
        <w:rPr>
          <w:color w:val="1D1D1B"/>
        </w:rPr>
        <w:t>the</w:t>
      </w:r>
      <w:r w:rsidR="00710F3D">
        <w:rPr>
          <w:color w:val="1D1D1B"/>
          <w:spacing w:val="-2"/>
        </w:rPr>
        <w:t xml:space="preserve"> </w:t>
      </w:r>
      <w:r w:rsidR="00710F3D">
        <w:rPr>
          <w:color w:val="1D1D1B"/>
        </w:rPr>
        <w:t>minister</w:t>
      </w:r>
      <w:r w:rsidR="00710F3D">
        <w:rPr>
          <w:color w:val="1D1D1B"/>
          <w:spacing w:val="-2"/>
        </w:rPr>
        <w:t xml:space="preserve"> </w:t>
      </w:r>
      <w:r w:rsidR="00710F3D">
        <w:rPr>
          <w:color w:val="1D1D1B"/>
        </w:rPr>
        <w:t>in</w:t>
      </w:r>
      <w:r w:rsidR="00710F3D">
        <w:rPr>
          <w:color w:val="1D1D1B"/>
          <w:spacing w:val="-3"/>
        </w:rPr>
        <w:t xml:space="preserve"> </w:t>
      </w:r>
      <w:r w:rsidR="00710F3D">
        <w:rPr>
          <w:color w:val="1D1D1B"/>
        </w:rPr>
        <w:t>charge</w:t>
      </w:r>
      <w:r w:rsidR="00710F3D">
        <w:rPr>
          <w:color w:val="1D1D1B"/>
          <w:spacing w:val="-2"/>
        </w:rPr>
        <w:t xml:space="preserve"> </w:t>
      </w:r>
      <w:r w:rsidR="00710F3D">
        <w:rPr>
          <w:color w:val="1D1D1B"/>
        </w:rPr>
        <w:t>for a time-limited or interim period. In such cases this could</w:t>
      </w:r>
      <w:r w:rsidR="00710F3D">
        <w:rPr>
          <w:color w:val="1D1D1B"/>
          <w:spacing w:val="-5"/>
        </w:rPr>
        <w:t xml:space="preserve"> </w:t>
      </w:r>
      <w:r w:rsidR="00710F3D">
        <w:rPr>
          <w:color w:val="1D1D1B"/>
        </w:rPr>
        <w:t>be</w:t>
      </w:r>
      <w:r w:rsidR="00710F3D">
        <w:rPr>
          <w:color w:val="1D1D1B"/>
          <w:spacing w:val="-4"/>
        </w:rPr>
        <w:t xml:space="preserve"> </w:t>
      </w:r>
      <w:r w:rsidR="00710F3D">
        <w:rPr>
          <w:color w:val="1D1D1B"/>
        </w:rPr>
        <w:t>followed</w:t>
      </w:r>
      <w:r w:rsidR="00710F3D">
        <w:rPr>
          <w:color w:val="1D1D1B"/>
          <w:spacing w:val="-5"/>
        </w:rPr>
        <w:t xml:space="preserve"> </w:t>
      </w:r>
      <w:r w:rsidR="00710F3D">
        <w:rPr>
          <w:color w:val="1D1D1B"/>
        </w:rPr>
        <w:t>either</w:t>
      </w:r>
      <w:r w:rsidR="00710F3D">
        <w:rPr>
          <w:color w:val="1D1D1B"/>
          <w:spacing w:val="-4"/>
        </w:rPr>
        <w:t xml:space="preserve"> </w:t>
      </w:r>
      <w:r w:rsidR="00710F3D">
        <w:rPr>
          <w:color w:val="1D1D1B"/>
        </w:rPr>
        <w:t>by</w:t>
      </w:r>
      <w:r w:rsidR="00710F3D">
        <w:rPr>
          <w:color w:val="1D1D1B"/>
          <w:spacing w:val="-4"/>
        </w:rPr>
        <w:t xml:space="preserve"> </w:t>
      </w:r>
      <w:r w:rsidR="00710F3D">
        <w:rPr>
          <w:color w:val="1D1D1B"/>
        </w:rPr>
        <w:t>a</w:t>
      </w:r>
      <w:r w:rsidR="00710F3D">
        <w:rPr>
          <w:color w:val="1D1D1B"/>
          <w:spacing w:val="-5"/>
        </w:rPr>
        <w:t xml:space="preserve"> </w:t>
      </w:r>
      <w:r w:rsidR="00710F3D">
        <w:rPr>
          <w:color w:val="1D1D1B"/>
        </w:rPr>
        <w:t>request</w:t>
      </w:r>
      <w:r w:rsidR="00710F3D">
        <w:rPr>
          <w:color w:val="1D1D1B"/>
          <w:spacing w:val="-4"/>
        </w:rPr>
        <w:t xml:space="preserve"> </w:t>
      </w:r>
      <w:r w:rsidR="00710F3D">
        <w:rPr>
          <w:color w:val="1D1D1B"/>
        </w:rPr>
        <w:t>to</w:t>
      </w:r>
      <w:r w:rsidR="00710F3D">
        <w:rPr>
          <w:color w:val="1D1D1B"/>
          <w:spacing w:val="-5"/>
        </w:rPr>
        <w:t xml:space="preserve"> </w:t>
      </w:r>
      <w:r w:rsidR="00710F3D">
        <w:rPr>
          <w:color w:val="1D1D1B"/>
        </w:rPr>
        <w:t>nominate</w:t>
      </w:r>
      <w:r w:rsidR="00710F3D">
        <w:rPr>
          <w:color w:val="1D1D1B"/>
          <w:spacing w:val="-4"/>
        </w:rPr>
        <w:t xml:space="preserve"> </w:t>
      </w:r>
      <w:r w:rsidR="00710F3D">
        <w:rPr>
          <w:color w:val="1D1D1B"/>
        </w:rPr>
        <w:t>for the</w:t>
      </w:r>
      <w:r w:rsidR="00710F3D">
        <w:rPr>
          <w:color w:val="1D1D1B"/>
          <w:spacing w:val="-7"/>
        </w:rPr>
        <w:t xml:space="preserve"> </w:t>
      </w:r>
      <w:r w:rsidR="00710F3D">
        <w:rPr>
          <w:color w:val="1D1D1B"/>
        </w:rPr>
        <w:t>permanent</w:t>
      </w:r>
      <w:r w:rsidR="00710F3D">
        <w:rPr>
          <w:color w:val="1D1D1B"/>
          <w:spacing w:val="-7"/>
        </w:rPr>
        <w:t xml:space="preserve"> </w:t>
      </w:r>
      <w:r w:rsidR="00710F3D">
        <w:rPr>
          <w:color w:val="1D1D1B"/>
        </w:rPr>
        <w:t>post,</w:t>
      </w:r>
      <w:r w:rsidR="00710F3D">
        <w:rPr>
          <w:color w:val="1D1D1B"/>
          <w:spacing w:val="-7"/>
        </w:rPr>
        <w:t xml:space="preserve"> </w:t>
      </w:r>
      <w:r w:rsidR="00710F3D">
        <w:rPr>
          <w:color w:val="1D1D1B"/>
        </w:rPr>
        <w:t>or</w:t>
      </w:r>
      <w:r w:rsidR="00710F3D">
        <w:rPr>
          <w:color w:val="1D1D1B"/>
          <w:spacing w:val="-7"/>
        </w:rPr>
        <w:t xml:space="preserve"> </w:t>
      </w:r>
      <w:r w:rsidR="00710F3D">
        <w:rPr>
          <w:color w:val="1D1D1B"/>
        </w:rPr>
        <w:t>an</w:t>
      </w:r>
      <w:r w:rsidR="00710F3D">
        <w:rPr>
          <w:color w:val="1D1D1B"/>
          <w:spacing w:val="-8"/>
        </w:rPr>
        <w:t xml:space="preserve"> </w:t>
      </w:r>
      <w:r w:rsidR="00710F3D">
        <w:rPr>
          <w:color w:val="1D1D1B"/>
        </w:rPr>
        <w:t>open</w:t>
      </w:r>
      <w:r w:rsidR="00710F3D">
        <w:rPr>
          <w:color w:val="1D1D1B"/>
          <w:spacing w:val="-8"/>
        </w:rPr>
        <w:t xml:space="preserve"> </w:t>
      </w:r>
      <w:r w:rsidR="00710F3D">
        <w:rPr>
          <w:color w:val="1D1D1B"/>
        </w:rPr>
        <w:t>appointment</w:t>
      </w:r>
      <w:r w:rsidR="00710F3D">
        <w:rPr>
          <w:color w:val="1D1D1B"/>
          <w:spacing w:val="-7"/>
        </w:rPr>
        <w:t xml:space="preserve"> </w:t>
      </w:r>
      <w:r w:rsidR="00710F3D">
        <w:rPr>
          <w:color w:val="1D1D1B"/>
        </w:rPr>
        <w:t>process following the routine pattern of preparing a Parish Profile, advertising</w:t>
      </w:r>
      <w:r w:rsidR="00733055">
        <w:rPr>
          <w:color w:val="1D1D1B"/>
        </w:rPr>
        <w:t>,</w:t>
      </w:r>
      <w:r w:rsidR="00710F3D">
        <w:rPr>
          <w:color w:val="1D1D1B"/>
        </w:rPr>
        <w:t xml:space="preserve"> and interview etc.</w:t>
      </w:r>
    </w:p>
    <w:p w14:paraId="01078167" w14:textId="77777777" w:rsidR="00EE3BC9" w:rsidRDefault="00710F3D">
      <w:pPr>
        <w:pStyle w:val="Heading3"/>
        <w:numPr>
          <w:ilvl w:val="1"/>
          <w:numId w:val="7"/>
        </w:numPr>
        <w:tabs>
          <w:tab w:val="left" w:pos="491"/>
        </w:tabs>
        <w:spacing w:before="117"/>
        <w:ind w:left="491" w:hanging="391"/>
      </w:pPr>
      <w:bookmarkStart w:id="86" w:name="_Toc147632055"/>
      <w:bookmarkStart w:id="87" w:name="_Toc147675574"/>
      <w:r>
        <w:rPr>
          <w:color w:val="005272"/>
        </w:rPr>
        <w:t>Extended</w:t>
      </w:r>
      <w:r>
        <w:rPr>
          <w:color w:val="005272"/>
          <w:spacing w:val="-5"/>
        </w:rPr>
        <w:t xml:space="preserve"> </w:t>
      </w:r>
      <w:r>
        <w:rPr>
          <w:color w:val="005272"/>
        </w:rPr>
        <w:t>episcopal</w:t>
      </w:r>
      <w:r>
        <w:rPr>
          <w:color w:val="005272"/>
          <w:spacing w:val="-5"/>
        </w:rPr>
        <w:t xml:space="preserve"> </w:t>
      </w:r>
      <w:r>
        <w:rPr>
          <w:color w:val="005272"/>
          <w:spacing w:val="-2"/>
        </w:rPr>
        <w:t>oversight</w:t>
      </w:r>
      <w:bookmarkEnd w:id="86"/>
      <w:bookmarkEnd w:id="87"/>
    </w:p>
    <w:p w14:paraId="17FC000C" w14:textId="77777777" w:rsidR="00EE3BC9" w:rsidRDefault="00710F3D">
      <w:pPr>
        <w:pStyle w:val="BodyText"/>
        <w:spacing w:before="116" w:line="235" w:lineRule="auto"/>
        <w:ind w:right="173"/>
      </w:pPr>
      <w:r>
        <w:rPr>
          <w:color w:val="1D1D1B"/>
        </w:rPr>
        <w:t>Extended</w:t>
      </w:r>
      <w:r>
        <w:rPr>
          <w:color w:val="1D1D1B"/>
          <w:spacing w:val="-3"/>
        </w:rPr>
        <w:t xml:space="preserve"> </w:t>
      </w:r>
      <w:r>
        <w:rPr>
          <w:color w:val="1D1D1B"/>
        </w:rPr>
        <w:t>episcopal</w:t>
      </w:r>
      <w:r>
        <w:rPr>
          <w:color w:val="1D1D1B"/>
          <w:spacing w:val="-3"/>
        </w:rPr>
        <w:t xml:space="preserve"> </w:t>
      </w:r>
      <w:r>
        <w:rPr>
          <w:color w:val="1D1D1B"/>
        </w:rPr>
        <w:t>oversight</w:t>
      </w:r>
      <w:r>
        <w:rPr>
          <w:color w:val="1D1D1B"/>
          <w:spacing w:val="-3"/>
        </w:rPr>
        <w:t xml:space="preserve"> </w:t>
      </w:r>
      <w:r>
        <w:rPr>
          <w:color w:val="1D1D1B"/>
        </w:rPr>
        <w:t>is</w:t>
      </w:r>
      <w:r>
        <w:rPr>
          <w:color w:val="1D1D1B"/>
          <w:spacing w:val="-3"/>
        </w:rPr>
        <w:t xml:space="preserve"> </w:t>
      </w:r>
      <w:r>
        <w:rPr>
          <w:color w:val="1D1D1B"/>
        </w:rPr>
        <w:t>provided</w:t>
      </w:r>
      <w:r>
        <w:rPr>
          <w:color w:val="1D1D1B"/>
          <w:spacing w:val="-3"/>
        </w:rPr>
        <w:t xml:space="preserve"> </w:t>
      </w:r>
      <w:r>
        <w:rPr>
          <w:color w:val="1D1D1B"/>
        </w:rPr>
        <w:t>by</w:t>
      </w:r>
      <w:r>
        <w:rPr>
          <w:color w:val="1D1D1B"/>
          <w:spacing w:val="-3"/>
        </w:rPr>
        <w:t xml:space="preserve"> </w:t>
      </w:r>
      <w:r>
        <w:rPr>
          <w:color w:val="1D1D1B"/>
        </w:rPr>
        <w:t>the</w:t>
      </w:r>
      <w:r>
        <w:rPr>
          <w:color w:val="1D1D1B"/>
          <w:spacing w:val="-3"/>
        </w:rPr>
        <w:t xml:space="preserve"> </w:t>
      </w:r>
      <w:r>
        <w:rPr>
          <w:color w:val="1D1D1B"/>
        </w:rPr>
        <w:t>Bishop of Ebbsfleet and the Bishop of Fulham. This is available to</w:t>
      </w:r>
      <w:r>
        <w:rPr>
          <w:color w:val="1D1D1B"/>
          <w:spacing w:val="-9"/>
        </w:rPr>
        <w:t xml:space="preserve"> </w:t>
      </w:r>
      <w:r>
        <w:rPr>
          <w:color w:val="1D1D1B"/>
        </w:rPr>
        <w:t>parishes</w:t>
      </w:r>
      <w:r>
        <w:rPr>
          <w:color w:val="1D1D1B"/>
          <w:spacing w:val="-9"/>
        </w:rPr>
        <w:t xml:space="preserve"> </w:t>
      </w:r>
      <w:r>
        <w:rPr>
          <w:color w:val="1D1D1B"/>
        </w:rPr>
        <w:t>where</w:t>
      </w:r>
      <w:r>
        <w:rPr>
          <w:color w:val="1D1D1B"/>
          <w:spacing w:val="-8"/>
        </w:rPr>
        <w:t xml:space="preserve"> </w:t>
      </w:r>
      <w:r>
        <w:rPr>
          <w:color w:val="1D1D1B"/>
        </w:rPr>
        <w:t>resolutions</w:t>
      </w:r>
      <w:r>
        <w:rPr>
          <w:color w:val="1D1D1B"/>
          <w:spacing w:val="-9"/>
        </w:rPr>
        <w:t xml:space="preserve"> </w:t>
      </w:r>
      <w:r>
        <w:rPr>
          <w:color w:val="1D1D1B"/>
        </w:rPr>
        <w:t>have</w:t>
      </w:r>
      <w:r>
        <w:rPr>
          <w:color w:val="1D1D1B"/>
          <w:spacing w:val="-8"/>
        </w:rPr>
        <w:t xml:space="preserve"> </w:t>
      </w:r>
      <w:r>
        <w:rPr>
          <w:color w:val="1D1D1B"/>
        </w:rPr>
        <w:t>been</w:t>
      </w:r>
      <w:r>
        <w:rPr>
          <w:color w:val="1D1D1B"/>
          <w:spacing w:val="-9"/>
        </w:rPr>
        <w:t xml:space="preserve"> </w:t>
      </w:r>
      <w:r>
        <w:rPr>
          <w:color w:val="1D1D1B"/>
        </w:rPr>
        <w:t>passed</w:t>
      </w:r>
      <w:r>
        <w:rPr>
          <w:color w:val="1D1D1B"/>
          <w:spacing w:val="-9"/>
        </w:rPr>
        <w:t xml:space="preserve"> </w:t>
      </w:r>
      <w:r>
        <w:rPr>
          <w:color w:val="1D1D1B"/>
        </w:rPr>
        <w:t>stating that the ministry of women as priests and Bishops is unacceptable to the congregation.</w:t>
      </w:r>
    </w:p>
    <w:p w14:paraId="399A859B" w14:textId="77777777" w:rsidR="00EE3BC9" w:rsidRDefault="00710F3D">
      <w:pPr>
        <w:pStyle w:val="ListParagraph"/>
        <w:numPr>
          <w:ilvl w:val="2"/>
          <w:numId w:val="7"/>
        </w:numPr>
        <w:tabs>
          <w:tab w:val="left" w:pos="268"/>
          <w:tab w:val="left" w:pos="270"/>
        </w:tabs>
        <w:spacing w:before="142" w:line="230" w:lineRule="auto"/>
        <w:ind w:right="271"/>
        <w:jc w:val="both"/>
      </w:pPr>
      <w:r>
        <w:rPr>
          <w:color w:val="1D1D1B"/>
          <w:position w:val="1"/>
        </w:rPr>
        <w:t>Where</w:t>
      </w:r>
      <w:r>
        <w:rPr>
          <w:color w:val="1D1D1B"/>
          <w:spacing w:val="-2"/>
          <w:position w:val="1"/>
        </w:rPr>
        <w:t xml:space="preserve"> </w:t>
      </w:r>
      <w:r>
        <w:rPr>
          <w:color w:val="1D1D1B"/>
          <w:position w:val="1"/>
        </w:rPr>
        <w:t>these</w:t>
      </w:r>
      <w:r>
        <w:rPr>
          <w:color w:val="1D1D1B"/>
          <w:spacing w:val="-2"/>
          <w:position w:val="1"/>
        </w:rPr>
        <w:t xml:space="preserve"> </w:t>
      </w:r>
      <w:r>
        <w:rPr>
          <w:color w:val="1D1D1B"/>
          <w:position w:val="1"/>
        </w:rPr>
        <w:t>resolutions</w:t>
      </w:r>
      <w:r>
        <w:rPr>
          <w:color w:val="1D1D1B"/>
          <w:spacing w:val="-3"/>
          <w:position w:val="1"/>
        </w:rPr>
        <w:t xml:space="preserve"> </w:t>
      </w:r>
      <w:r>
        <w:rPr>
          <w:color w:val="1D1D1B"/>
          <w:position w:val="1"/>
        </w:rPr>
        <w:t>are</w:t>
      </w:r>
      <w:r>
        <w:rPr>
          <w:color w:val="1D1D1B"/>
          <w:spacing w:val="-2"/>
          <w:position w:val="1"/>
        </w:rPr>
        <w:t xml:space="preserve"> </w:t>
      </w:r>
      <w:r>
        <w:rPr>
          <w:color w:val="1D1D1B"/>
          <w:position w:val="1"/>
        </w:rPr>
        <w:t>already</w:t>
      </w:r>
      <w:r>
        <w:rPr>
          <w:color w:val="1D1D1B"/>
          <w:spacing w:val="-2"/>
          <w:position w:val="1"/>
        </w:rPr>
        <w:t xml:space="preserve"> </w:t>
      </w:r>
      <w:r>
        <w:rPr>
          <w:color w:val="1D1D1B"/>
          <w:position w:val="1"/>
        </w:rPr>
        <w:t>in</w:t>
      </w:r>
      <w:r>
        <w:rPr>
          <w:color w:val="1D1D1B"/>
          <w:spacing w:val="-3"/>
          <w:position w:val="1"/>
        </w:rPr>
        <w:t xml:space="preserve"> </w:t>
      </w:r>
      <w:r>
        <w:rPr>
          <w:color w:val="1D1D1B"/>
          <w:position w:val="1"/>
        </w:rPr>
        <w:t>place,</w:t>
      </w:r>
      <w:r>
        <w:rPr>
          <w:color w:val="1D1D1B"/>
          <w:spacing w:val="-2"/>
          <w:position w:val="1"/>
        </w:rPr>
        <w:t xml:space="preserve"> </w:t>
      </w:r>
      <w:r>
        <w:rPr>
          <w:color w:val="1D1D1B"/>
          <w:position w:val="1"/>
        </w:rPr>
        <w:t>there</w:t>
      </w:r>
      <w:r>
        <w:rPr>
          <w:color w:val="1D1D1B"/>
          <w:spacing w:val="-2"/>
          <w:position w:val="1"/>
        </w:rPr>
        <w:t xml:space="preserve"> </w:t>
      </w:r>
      <w:r>
        <w:rPr>
          <w:color w:val="1D1D1B"/>
          <w:position w:val="1"/>
        </w:rPr>
        <w:t xml:space="preserve">is </w:t>
      </w:r>
      <w:r>
        <w:rPr>
          <w:color w:val="1D1D1B"/>
        </w:rPr>
        <w:t>a</w:t>
      </w:r>
      <w:r>
        <w:rPr>
          <w:color w:val="1D1D1B"/>
          <w:spacing w:val="-7"/>
        </w:rPr>
        <w:t xml:space="preserve"> </w:t>
      </w:r>
      <w:r>
        <w:rPr>
          <w:color w:val="1D1D1B"/>
        </w:rPr>
        <w:t>requirement</w:t>
      </w:r>
      <w:r>
        <w:rPr>
          <w:color w:val="1D1D1B"/>
          <w:spacing w:val="-6"/>
        </w:rPr>
        <w:t xml:space="preserve"> </w:t>
      </w:r>
      <w:r>
        <w:rPr>
          <w:color w:val="1D1D1B"/>
        </w:rPr>
        <w:t>during</w:t>
      </w:r>
      <w:r>
        <w:rPr>
          <w:color w:val="1D1D1B"/>
          <w:spacing w:val="-6"/>
        </w:rPr>
        <w:t xml:space="preserve"> </w:t>
      </w:r>
      <w:r>
        <w:rPr>
          <w:color w:val="1D1D1B"/>
        </w:rPr>
        <w:t>a</w:t>
      </w:r>
      <w:r>
        <w:rPr>
          <w:color w:val="1D1D1B"/>
          <w:spacing w:val="-7"/>
        </w:rPr>
        <w:t xml:space="preserve"> </w:t>
      </w:r>
      <w:r>
        <w:rPr>
          <w:color w:val="1D1D1B"/>
        </w:rPr>
        <w:t>vacancy</w:t>
      </w:r>
      <w:r>
        <w:rPr>
          <w:color w:val="1D1D1B"/>
          <w:spacing w:val="-6"/>
        </w:rPr>
        <w:t xml:space="preserve"> </w:t>
      </w:r>
      <w:r>
        <w:rPr>
          <w:color w:val="1D1D1B"/>
        </w:rPr>
        <w:t>to</w:t>
      </w:r>
      <w:r>
        <w:rPr>
          <w:color w:val="1D1D1B"/>
          <w:spacing w:val="-7"/>
        </w:rPr>
        <w:t xml:space="preserve"> </w:t>
      </w:r>
      <w:r>
        <w:rPr>
          <w:color w:val="1D1D1B"/>
        </w:rPr>
        <w:t>revisit</w:t>
      </w:r>
      <w:r>
        <w:rPr>
          <w:color w:val="1D1D1B"/>
          <w:spacing w:val="-6"/>
        </w:rPr>
        <w:t xml:space="preserve"> </w:t>
      </w:r>
      <w:r>
        <w:rPr>
          <w:color w:val="1D1D1B"/>
        </w:rPr>
        <w:t>the</w:t>
      </w:r>
      <w:r>
        <w:rPr>
          <w:color w:val="1D1D1B"/>
          <w:spacing w:val="-6"/>
        </w:rPr>
        <w:t xml:space="preserve"> </w:t>
      </w:r>
      <w:r>
        <w:rPr>
          <w:color w:val="1D1D1B"/>
        </w:rPr>
        <w:t>decision previously taken</w:t>
      </w:r>
    </w:p>
    <w:p w14:paraId="780467F4" w14:textId="2E91A15F" w:rsidR="00EE3BC9" w:rsidRDefault="00710F3D">
      <w:pPr>
        <w:pStyle w:val="ListParagraph"/>
        <w:numPr>
          <w:ilvl w:val="2"/>
          <w:numId w:val="7"/>
        </w:numPr>
        <w:tabs>
          <w:tab w:val="left" w:pos="268"/>
          <w:tab w:val="left" w:pos="270"/>
        </w:tabs>
        <w:spacing w:before="141" w:line="232" w:lineRule="auto"/>
        <w:ind w:right="252"/>
      </w:pPr>
      <w:r>
        <w:rPr>
          <w:color w:val="1D1D1B"/>
          <w:position w:val="1"/>
        </w:rPr>
        <w:t xml:space="preserve">Where the resolutions are not in </w:t>
      </w:r>
      <w:r w:rsidR="00733055">
        <w:rPr>
          <w:color w:val="1D1D1B"/>
          <w:position w:val="1"/>
        </w:rPr>
        <w:t>place,</w:t>
      </w:r>
      <w:r>
        <w:rPr>
          <w:color w:val="1D1D1B"/>
          <w:position w:val="1"/>
        </w:rPr>
        <w:t xml:space="preserve"> but a </w:t>
      </w:r>
      <w:r>
        <w:rPr>
          <w:color w:val="1D1D1B"/>
        </w:rPr>
        <w:t>congregation</w:t>
      </w:r>
      <w:r>
        <w:rPr>
          <w:color w:val="1D1D1B"/>
          <w:spacing w:val="-2"/>
        </w:rPr>
        <w:t xml:space="preserve"> </w:t>
      </w:r>
      <w:r>
        <w:rPr>
          <w:color w:val="1D1D1B"/>
        </w:rPr>
        <w:t>wishes</w:t>
      </w:r>
      <w:r>
        <w:rPr>
          <w:color w:val="1D1D1B"/>
          <w:spacing w:val="-2"/>
        </w:rPr>
        <w:t xml:space="preserve"> </w:t>
      </w:r>
      <w:r>
        <w:rPr>
          <w:color w:val="1D1D1B"/>
        </w:rPr>
        <w:t>to</w:t>
      </w:r>
      <w:r>
        <w:rPr>
          <w:color w:val="1D1D1B"/>
          <w:spacing w:val="-2"/>
        </w:rPr>
        <w:t xml:space="preserve"> </w:t>
      </w:r>
      <w:r>
        <w:rPr>
          <w:color w:val="1D1D1B"/>
        </w:rPr>
        <w:t>adopt</w:t>
      </w:r>
      <w:r>
        <w:rPr>
          <w:color w:val="1D1D1B"/>
          <w:spacing w:val="-1"/>
        </w:rPr>
        <w:t xml:space="preserve"> </w:t>
      </w:r>
      <w:r>
        <w:rPr>
          <w:color w:val="1D1D1B"/>
        </w:rPr>
        <w:t>them</w:t>
      </w:r>
      <w:r>
        <w:rPr>
          <w:color w:val="1D1D1B"/>
          <w:spacing w:val="-1"/>
        </w:rPr>
        <w:t xml:space="preserve"> </w:t>
      </w:r>
      <w:r>
        <w:rPr>
          <w:color w:val="1D1D1B"/>
        </w:rPr>
        <w:t>during</w:t>
      </w:r>
      <w:r>
        <w:rPr>
          <w:color w:val="1D1D1B"/>
          <w:spacing w:val="-1"/>
        </w:rPr>
        <w:t xml:space="preserve"> </w:t>
      </w:r>
      <w:r>
        <w:rPr>
          <w:color w:val="1D1D1B"/>
        </w:rPr>
        <w:t>a</w:t>
      </w:r>
      <w:r>
        <w:rPr>
          <w:color w:val="1D1D1B"/>
          <w:spacing w:val="-2"/>
        </w:rPr>
        <w:t xml:space="preserve"> </w:t>
      </w:r>
      <w:r>
        <w:rPr>
          <w:color w:val="1D1D1B"/>
        </w:rPr>
        <w:t>vacancy, the</w:t>
      </w:r>
      <w:r>
        <w:rPr>
          <w:color w:val="1D1D1B"/>
          <w:spacing w:val="-9"/>
        </w:rPr>
        <w:t xml:space="preserve"> </w:t>
      </w:r>
      <w:r>
        <w:rPr>
          <w:color w:val="1D1D1B"/>
        </w:rPr>
        <w:t>appropriate</w:t>
      </w:r>
      <w:r>
        <w:rPr>
          <w:color w:val="1D1D1B"/>
          <w:spacing w:val="-9"/>
        </w:rPr>
        <w:t xml:space="preserve"> </w:t>
      </w:r>
      <w:r>
        <w:rPr>
          <w:color w:val="1D1D1B"/>
        </w:rPr>
        <w:t>consultation</w:t>
      </w:r>
      <w:r>
        <w:rPr>
          <w:color w:val="1D1D1B"/>
          <w:spacing w:val="-10"/>
        </w:rPr>
        <w:t xml:space="preserve"> </w:t>
      </w:r>
      <w:r>
        <w:rPr>
          <w:color w:val="1D1D1B"/>
        </w:rPr>
        <w:t>and</w:t>
      </w:r>
      <w:r>
        <w:rPr>
          <w:color w:val="1D1D1B"/>
          <w:spacing w:val="-10"/>
        </w:rPr>
        <w:t xml:space="preserve"> </w:t>
      </w:r>
      <w:r>
        <w:rPr>
          <w:color w:val="1D1D1B"/>
        </w:rPr>
        <w:t>voting</w:t>
      </w:r>
      <w:r>
        <w:rPr>
          <w:color w:val="1D1D1B"/>
          <w:spacing w:val="-9"/>
        </w:rPr>
        <w:t xml:space="preserve"> </w:t>
      </w:r>
      <w:r>
        <w:rPr>
          <w:color w:val="1D1D1B"/>
        </w:rPr>
        <w:t>needs</w:t>
      </w:r>
      <w:r>
        <w:rPr>
          <w:color w:val="1D1D1B"/>
          <w:spacing w:val="-10"/>
        </w:rPr>
        <w:t xml:space="preserve"> </w:t>
      </w:r>
      <w:r>
        <w:rPr>
          <w:color w:val="1D1D1B"/>
        </w:rPr>
        <w:t>to</w:t>
      </w:r>
      <w:r>
        <w:rPr>
          <w:color w:val="1D1D1B"/>
          <w:spacing w:val="-10"/>
        </w:rPr>
        <w:t xml:space="preserve"> </w:t>
      </w:r>
      <w:r>
        <w:rPr>
          <w:color w:val="1D1D1B"/>
        </w:rPr>
        <w:t xml:space="preserve">take </w:t>
      </w:r>
      <w:r>
        <w:rPr>
          <w:color w:val="1D1D1B"/>
          <w:spacing w:val="-2"/>
        </w:rPr>
        <w:t>place.</w:t>
      </w:r>
    </w:p>
    <w:p w14:paraId="5C14FFAA" w14:textId="77777777" w:rsidR="00EE3BC9" w:rsidRDefault="00710F3D">
      <w:pPr>
        <w:pStyle w:val="BodyText"/>
        <w:spacing w:before="137" w:line="235" w:lineRule="auto"/>
        <w:ind w:right="572"/>
        <w:jc w:val="both"/>
      </w:pPr>
      <w:r>
        <w:rPr>
          <w:color w:val="1D1D1B"/>
        </w:rPr>
        <w:t>Advice</w:t>
      </w:r>
      <w:r>
        <w:rPr>
          <w:color w:val="1D1D1B"/>
          <w:spacing w:val="-1"/>
        </w:rPr>
        <w:t xml:space="preserve"> </w:t>
      </w:r>
      <w:r>
        <w:rPr>
          <w:color w:val="1D1D1B"/>
        </w:rPr>
        <w:t>in</w:t>
      </w:r>
      <w:r>
        <w:rPr>
          <w:color w:val="1D1D1B"/>
          <w:spacing w:val="-2"/>
        </w:rPr>
        <w:t xml:space="preserve"> </w:t>
      </w:r>
      <w:r>
        <w:rPr>
          <w:color w:val="1D1D1B"/>
        </w:rPr>
        <w:t>both</w:t>
      </w:r>
      <w:r>
        <w:rPr>
          <w:color w:val="1D1D1B"/>
          <w:spacing w:val="-2"/>
        </w:rPr>
        <w:t xml:space="preserve"> </w:t>
      </w:r>
      <w:r>
        <w:rPr>
          <w:color w:val="1D1D1B"/>
        </w:rPr>
        <w:t>situations</w:t>
      </w:r>
      <w:r>
        <w:rPr>
          <w:color w:val="1D1D1B"/>
          <w:spacing w:val="-2"/>
        </w:rPr>
        <w:t xml:space="preserve"> </w:t>
      </w:r>
      <w:r>
        <w:rPr>
          <w:color w:val="1D1D1B"/>
        </w:rPr>
        <w:t>should</w:t>
      </w:r>
      <w:r>
        <w:rPr>
          <w:color w:val="1D1D1B"/>
          <w:spacing w:val="-2"/>
        </w:rPr>
        <w:t xml:space="preserve"> </w:t>
      </w:r>
      <w:r>
        <w:rPr>
          <w:color w:val="1D1D1B"/>
        </w:rPr>
        <w:t>be</w:t>
      </w:r>
      <w:r>
        <w:rPr>
          <w:color w:val="1D1D1B"/>
          <w:spacing w:val="-1"/>
        </w:rPr>
        <w:t xml:space="preserve"> </w:t>
      </w:r>
      <w:r>
        <w:rPr>
          <w:color w:val="1D1D1B"/>
        </w:rPr>
        <w:t>sought</w:t>
      </w:r>
      <w:r>
        <w:rPr>
          <w:color w:val="1D1D1B"/>
          <w:spacing w:val="-1"/>
        </w:rPr>
        <w:t xml:space="preserve"> </w:t>
      </w:r>
      <w:r>
        <w:rPr>
          <w:color w:val="1D1D1B"/>
        </w:rPr>
        <w:t>from</w:t>
      </w:r>
      <w:r>
        <w:rPr>
          <w:color w:val="1D1D1B"/>
          <w:spacing w:val="-1"/>
        </w:rPr>
        <w:t xml:space="preserve"> </w:t>
      </w:r>
      <w:r>
        <w:rPr>
          <w:color w:val="1D1D1B"/>
        </w:rPr>
        <w:t>the Archdeacon,</w:t>
      </w:r>
      <w:r>
        <w:rPr>
          <w:color w:val="1D1D1B"/>
          <w:spacing w:val="-8"/>
        </w:rPr>
        <w:t xml:space="preserve"> </w:t>
      </w:r>
      <w:r>
        <w:rPr>
          <w:color w:val="1D1D1B"/>
        </w:rPr>
        <w:t>and</w:t>
      </w:r>
      <w:r>
        <w:rPr>
          <w:color w:val="1D1D1B"/>
          <w:spacing w:val="-8"/>
        </w:rPr>
        <w:t xml:space="preserve"> </w:t>
      </w:r>
      <w:r>
        <w:rPr>
          <w:color w:val="1D1D1B"/>
        </w:rPr>
        <w:t>from</w:t>
      </w:r>
      <w:r>
        <w:rPr>
          <w:color w:val="1D1D1B"/>
          <w:spacing w:val="-8"/>
        </w:rPr>
        <w:t xml:space="preserve"> </w:t>
      </w:r>
      <w:r>
        <w:rPr>
          <w:color w:val="1D1D1B"/>
        </w:rPr>
        <w:t>either</w:t>
      </w:r>
      <w:r>
        <w:rPr>
          <w:color w:val="1D1D1B"/>
          <w:spacing w:val="-8"/>
        </w:rPr>
        <w:t xml:space="preserve"> </w:t>
      </w:r>
      <w:r>
        <w:rPr>
          <w:color w:val="1D1D1B"/>
        </w:rPr>
        <w:t>the</w:t>
      </w:r>
      <w:r>
        <w:rPr>
          <w:color w:val="1D1D1B"/>
          <w:spacing w:val="-8"/>
        </w:rPr>
        <w:t xml:space="preserve"> </w:t>
      </w:r>
      <w:r>
        <w:rPr>
          <w:color w:val="1D1D1B"/>
        </w:rPr>
        <w:t>Bishop</w:t>
      </w:r>
      <w:r>
        <w:rPr>
          <w:color w:val="1D1D1B"/>
          <w:spacing w:val="-8"/>
        </w:rPr>
        <w:t xml:space="preserve"> </w:t>
      </w:r>
      <w:r>
        <w:rPr>
          <w:color w:val="1D1D1B"/>
        </w:rPr>
        <w:t>of</w:t>
      </w:r>
      <w:r>
        <w:rPr>
          <w:color w:val="1D1D1B"/>
          <w:spacing w:val="-8"/>
        </w:rPr>
        <w:t xml:space="preserve"> </w:t>
      </w:r>
      <w:r>
        <w:rPr>
          <w:color w:val="1D1D1B"/>
        </w:rPr>
        <w:t>Fulham’s office or the Bishop of Ebbsfleet’s office.</w:t>
      </w:r>
    </w:p>
    <w:p w14:paraId="2CA0F8B2" w14:textId="77777777" w:rsidR="00EE3BC9" w:rsidRDefault="00710F3D">
      <w:pPr>
        <w:spacing w:before="136" w:line="235" w:lineRule="auto"/>
        <w:ind w:left="100" w:right="600"/>
        <w:rPr>
          <w:i/>
        </w:rPr>
      </w:pPr>
      <w:r>
        <w:rPr>
          <w:color w:val="1D1D1B"/>
        </w:rPr>
        <w:t>There are guidance notes for resolution parishes that</w:t>
      </w:r>
      <w:r>
        <w:rPr>
          <w:color w:val="1D1D1B"/>
          <w:spacing w:val="-8"/>
        </w:rPr>
        <w:t xml:space="preserve"> </w:t>
      </w:r>
      <w:r>
        <w:rPr>
          <w:color w:val="1D1D1B"/>
        </w:rPr>
        <w:t>are</w:t>
      </w:r>
      <w:r>
        <w:rPr>
          <w:color w:val="1D1D1B"/>
          <w:spacing w:val="-8"/>
        </w:rPr>
        <w:t xml:space="preserve"> </w:t>
      </w:r>
      <w:r>
        <w:rPr>
          <w:color w:val="1D1D1B"/>
        </w:rPr>
        <w:t>vacant</w:t>
      </w:r>
      <w:r>
        <w:rPr>
          <w:color w:val="1D1D1B"/>
          <w:spacing w:val="-8"/>
        </w:rPr>
        <w:t xml:space="preserve"> </w:t>
      </w:r>
      <w:r>
        <w:rPr>
          <w:color w:val="1D1D1B"/>
        </w:rPr>
        <w:t>on</w:t>
      </w:r>
      <w:r>
        <w:rPr>
          <w:color w:val="1D1D1B"/>
          <w:spacing w:val="-9"/>
        </w:rPr>
        <w:t xml:space="preserve"> </w:t>
      </w:r>
      <w:r>
        <w:rPr>
          <w:color w:val="1D1D1B"/>
        </w:rPr>
        <w:t>the</w:t>
      </w:r>
      <w:r>
        <w:rPr>
          <w:color w:val="1D1D1B"/>
          <w:spacing w:val="-8"/>
        </w:rPr>
        <w:t xml:space="preserve"> </w:t>
      </w:r>
      <w:r>
        <w:rPr>
          <w:color w:val="1D1D1B"/>
        </w:rPr>
        <w:t>Bishop</w:t>
      </w:r>
      <w:r>
        <w:rPr>
          <w:color w:val="1D1D1B"/>
          <w:spacing w:val="-9"/>
        </w:rPr>
        <w:t xml:space="preserve"> </w:t>
      </w:r>
      <w:r>
        <w:rPr>
          <w:color w:val="1D1D1B"/>
        </w:rPr>
        <w:t>of</w:t>
      </w:r>
      <w:r>
        <w:rPr>
          <w:color w:val="1D1D1B"/>
          <w:spacing w:val="-9"/>
        </w:rPr>
        <w:t xml:space="preserve"> </w:t>
      </w:r>
      <w:r>
        <w:rPr>
          <w:color w:val="1D1D1B"/>
        </w:rPr>
        <w:t>Ebbsfleet’s</w:t>
      </w:r>
      <w:r>
        <w:rPr>
          <w:color w:val="1D1D1B"/>
          <w:spacing w:val="-9"/>
        </w:rPr>
        <w:t xml:space="preserve"> </w:t>
      </w:r>
      <w:r>
        <w:rPr>
          <w:color w:val="1D1D1B"/>
        </w:rPr>
        <w:t xml:space="preserve">website at </w:t>
      </w:r>
      <w:hyperlink r:id="rId42">
        <w:r>
          <w:rPr>
            <w:b/>
            <w:color w:val="005272"/>
            <w:u w:val="single" w:color="AF2468"/>
          </w:rPr>
          <w:t>bishopofebbsfleet.org/guidance</w:t>
        </w:r>
      </w:hyperlink>
      <w:r>
        <w:rPr>
          <w:b/>
          <w:color w:val="005272"/>
        </w:rPr>
        <w:t xml:space="preserve"> </w:t>
      </w:r>
      <w:r>
        <w:rPr>
          <w:color w:val="1D1D1B"/>
        </w:rPr>
        <w:t xml:space="preserve">and there is a booklet, </w:t>
      </w:r>
      <w:r>
        <w:rPr>
          <w:i/>
          <w:color w:val="1D1D1B"/>
        </w:rPr>
        <w:t>Vacancies in Society Parishes: Advice from</w:t>
      </w:r>
    </w:p>
    <w:p w14:paraId="367199A2" w14:textId="77777777" w:rsidR="00EE3BC9" w:rsidRDefault="00710F3D">
      <w:pPr>
        <w:spacing w:before="4" w:line="235" w:lineRule="auto"/>
        <w:ind w:left="100" w:right="378"/>
        <w:jc w:val="both"/>
      </w:pPr>
      <w:r>
        <w:rPr>
          <w:i/>
          <w:color w:val="1D1D1B"/>
        </w:rPr>
        <w:t>Forward in Faith</w:t>
      </w:r>
      <w:r>
        <w:rPr>
          <w:color w:val="1D1D1B"/>
        </w:rPr>
        <w:t xml:space="preserve">, which is available to download from the Forward in Faith website at </w:t>
      </w:r>
      <w:hyperlink r:id="rId43">
        <w:r>
          <w:rPr>
            <w:b/>
            <w:color w:val="005272"/>
            <w:u w:val="single" w:color="AF2468"/>
          </w:rPr>
          <w:t>www.forwardinfaith.</w:t>
        </w:r>
      </w:hyperlink>
      <w:r>
        <w:rPr>
          <w:b/>
          <w:color w:val="005272"/>
        </w:rPr>
        <w:t xml:space="preserve"> </w:t>
      </w:r>
      <w:hyperlink r:id="rId44">
        <w:r>
          <w:rPr>
            <w:b/>
            <w:color w:val="005272"/>
            <w:spacing w:val="-2"/>
            <w:u w:val="single" w:color="AF2468"/>
          </w:rPr>
          <w:t>com/uploads/</w:t>
        </w:r>
        <w:proofErr w:type="spellStart"/>
        <w:r>
          <w:rPr>
            <w:b/>
            <w:color w:val="005272"/>
            <w:spacing w:val="-2"/>
            <w:u w:val="single" w:color="AF2468"/>
          </w:rPr>
          <w:t>vacancies_in_society_parishes</w:t>
        </w:r>
        <w:proofErr w:type="spellEnd"/>
        <w:r>
          <w:rPr>
            <w:b/>
            <w:color w:val="005272"/>
            <w:spacing w:val="-2"/>
            <w:u w:val="single" w:color="AF2468"/>
          </w:rPr>
          <w:t>_-_FOR_</w:t>
        </w:r>
      </w:hyperlink>
      <w:r>
        <w:rPr>
          <w:b/>
          <w:color w:val="005272"/>
          <w:spacing w:val="-2"/>
        </w:rPr>
        <w:t xml:space="preserve"> </w:t>
      </w:r>
      <w:hyperlink r:id="rId45">
        <w:r>
          <w:rPr>
            <w:b/>
            <w:color w:val="005272"/>
            <w:spacing w:val="-2"/>
            <w:u w:val="single" w:color="AF2468"/>
          </w:rPr>
          <w:t>PRINTING.pdf</w:t>
        </w:r>
      </w:hyperlink>
      <w:r>
        <w:rPr>
          <w:color w:val="1D1D1B"/>
          <w:spacing w:val="-2"/>
        </w:rPr>
        <w:t>.</w:t>
      </w:r>
    </w:p>
    <w:p w14:paraId="53870A46" w14:textId="6D803D6B" w:rsidR="00D2650D" w:rsidRDefault="00710F3D">
      <w:pPr>
        <w:pStyle w:val="BodyText"/>
        <w:spacing w:before="137" w:line="235" w:lineRule="auto"/>
        <w:ind w:right="99"/>
      </w:pPr>
      <w:r>
        <w:rPr>
          <w:color w:val="1D1D1B"/>
        </w:rPr>
        <w:t xml:space="preserve">In either case, it is important that the processes are </w:t>
      </w:r>
      <w:r w:rsidRPr="00D2650D">
        <w:rPr>
          <w:rFonts w:asciiTheme="minorHAnsi" w:hAnsiTheme="minorHAnsi" w:cstheme="minorHAnsi"/>
          <w:color w:val="1D1D1B"/>
        </w:rPr>
        <w:t>followed correctly. It is advisable to ask for help and advice,</w:t>
      </w:r>
      <w:r w:rsidRPr="00D2650D">
        <w:rPr>
          <w:rFonts w:asciiTheme="minorHAnsi" w:hAnsiTheme="minorHAnsi" w:cstheme="minorHAnsi"/>
          <w:color w:val="1D1D1B"/>
          <w:spacing w:val="-7"/>
        </w:rPr>
        <w:t xml:space="preserve"> </w:t>
      </w:r>
      <w:r w:rsidRPr="00D2650D">
        <w:rPr>
          <w:rFonts w:asciiTheme="minorHAnsi" w:hAnsiTheme="minorHAnsi" w:cstheme="minorHAnsi"/>
          <w:color w:val="1D1D1B"/>
        </w:rPr>
        <w:t>especially</w:t>
      </w:r>
      <w:r w:rsidRPr="00D2650D">
        <w:rPr>
          <w:rFonts w:asciiTheme="minorHAnsi" w:hAnsiTheme="minorHAnsi" w:cstheme="minorHAnsi"/>
          <w:color w:val="1D1D1B"/>
          <w:spacing w:val="-7"/>
        </w:rPr>
        <w:t xml:space="preserve"> </w:t>
      </w:r>
      <w:r w:rsidRPr="00D2650D">
        <w:rPr>
          <w:rFonts w:asciiTheme="minorHAnsi" w:hAnsiTheme="minorHAnsi" w:cstheme="minorHAnsi"/>
          <w:color w:val="1D1D1B"/>
        </w:rPr>
        <w:t>when</w:t>
      </w:r>
      <w:r w:rsidRPr="00D2650D">
        <w:rPr>
          <w:rFonts w:asciiTheme="minorHAnsi" w:hAnsiTheme="minorHAnsi" w:cstheme="minorHAnsi"/>
          <w:color w:val="1D1D1B"/>
          <w:spacing w:val="-8"/>
        </w:rPr>
        <w:t xml:space="preserve"> </w:t>
      </w:r>
      <w:r w:rsidRPr="00D2650D">
        <w:rPr>
          <w:rFonts w:asciiTheme="minorHAnsi" w:hAnsiTheme="minorHAnsi" w:cstheme="minorHAnsi"/>
          <w:color w:val="1D1D1B"/>
        </w:rPr>
        <w:t>a</w:t>
      </w:r>
      <w:r w:rsidRPr="00D2650D">
        <w:rPr>
          <w:rFonts w:asciiTheme="minorHAnsi" w:hAnsiTheme="minorHAnsi" w:cstheme="minorHAnsi"/>
          <w:color w:val="1D1D1B"/>
          <w:spacing w:val="-8"/>
        </w:rPr>
        <w:t xml:space="preserve"> </w:t>
      </w:r>
      <w:r w:rsidRPr="00D2650D">
        <w:rPr>
          <w:rFonts w:asciiTheme="minorHAnsi" w:hAnsiTheme="minorHAnsi" w:cstheme="minorHAnsi"/>
          <w:color w:val="1D1D1B"/>
        </w:rPr>
        <w:t>congregation</w:t>
      </w:r>
      <w:r w:rsidRPr="00D2650D">
        <w:rPr>
          <w:rFonts w:asciiTheme="minorHAnsi" w:hAnsiTheme="minorHAnsi" w:cstheme="minorHAnsi"/>
          <w:color w:val="1D1D1B"/>
          <w:spacing w:val="-8"/>
        </w:rPr>
        <w:t xml:space="preserve"> </w:t>
      </w:r>
      <w:r w:rsidRPr="00D2650D">
        <w:rPr>
          <w:rFonts w:asciiTheme="minorHAnsi" w:hAnsiTheme="minorHAnsi" w:cstheme="minorHAnsi"/>
          <w:color w:val="1D1D1B"/>
        </w:rPr>
        <w:t>wishes</w:t>
      </w:r>
      <w:r w:rsidRPr="00D2650D">
        <w:rPr>
          <w:rFonts w:asciiTheme="minorHAnsi" w:hAnsiTheme="minorHAnsi" w:cstheme="minorHAnsi"/>
          <w:color w:val="1D1D1B"/>
          <w:spacing w:val="-8"/>
        </w:rPr>
        <w:t xml:space="preserve"> </w:t>
      </w:r>
      <w:r w:rsidRPr="00D2650D">
        <w:rPr>
          <w:rFonts w:asciiTheme="minorHAnsi" w:hAnsiTheme="minorHAnsi" w:cstheme="minorHAnsi"/>
          <w:color w:val="1D1D1B"/>
        </w:rPr>
        <w:t>to</w:t>
      </w:r>
      <w:r w:rsidRPr="00D2650D">
        <w:rPr>
          <w:rFonts w:asciiTheme="minorHAnsi" w:hAnsiTheme="minorHAnsi" w:cstheme="minorHAnsi"/>
          <w:color w:val="1D1D1B"/>
          <w:spacing w:val="-8"/>
        </w:rPr>
        <w:t xml:space="preserve"> </w:t>
      </w:r>
      <w:r w:rsidRPr="00D2650D">
        <w:rPr>
          <w:rFonts w:asciiTheme="minorHAnsi" w:hAnsiTheme="minorHAnsi" w:cstheme="minorHAnsi"/>
          <w:color w:val="1D1D1B"/>
        </w:rPr>
        <w:t>make</w:t>
      </w:r>
      <w:r w:rsidR="00D2650D" w:rsidRPr="00D2650D">
        <w:rPr>
          <w:rFonts w:asciiTheme="minorHAnsi" w:hAnsiTheme="minorHAnsi" w:cstheme="minorHAnsi"/>
          <w:color w:val="1D1D1B"/>
        </w:rPr>
        <w:t xml:space="preserve"> </w:t>
      </w:r>
      <w:r w:rsidRPr="00D2650D">
        <w:rPr>
          <w:rFonts w:asciiTheme="minorHAnsi" w:hAnsiTheme="minorHAnsi" w:cstheme="minorHAnsi"/>
          <w:color w:val="1D1D1B"/>
        </w:rPr>
        <w:t>changes to the existing situation during a vacancy</w:t>
      </w:r>
      <w:r w:rsidR="00D2650D" w:rsidRPr="00D2650D">
        <w:rPr>
          <w:rFonts w:asciiTheme="minorHAnsi" w:hAnsiTheme="minorHAnsi" w:cstheme="minorHAnsi"/>
          <w:color w:val="1D1D1B"/>
        </w:rPr>
        <w:t xml:space="preserve"> </w:t>
      </w:r>
      <w:r w:rsidR="00D2650D">
        <w:rPr>
          <w:rFonts w:asciiTheme="minorHAnsi" w:hAnsiTheme="minorHAnsi" w:cstheme="minorHAnsi"/>
          <w:color w:val="1D1D1B"/>
        </w:rPr>
        <w:t>(</w:t>
      </w:r>
      <w:r w:rsidR="00D2650D" w:rsidRPr="00D2650D">
        <w:rPr>
          <w:rFonts w:asciiTheme="minorHAnsi" w:hAnsiTheme="minorHAnsi" w:cstheme="minorHAnsi"/>
          <w:lang w:val="en-GB"/>
        </w:rPr>
        <w:t xml:space="preserve">See </w:t>
      </w:r>
      <w:r w:rsidR="00D2650D" w:rsidRPr="00D2650D">
        <w:rPr>
          <w:rStyle w:val="cf01"/>
          <w:rFonts w:asciiTheme="minorHAnsi" w:hAnsiTheme="minorHAnsi" w:cstheme="minorHAnsi"/>
          <w:sz w:val="22"/>
          <w:szCs w:val="22"/>
        </w:rPr>
        <w:t xml:space="preserve">Ecclesiastical Offices (Terms of Service) Measure 2009, which provides for the appointment and termination of office and for the making of Regulations on </w:t>
      </w:r>
      <w:proofErr w:type="gramStart"/>
      <w:r w:rsidR="00D2650D" w:rsidRPr="00D2650D">
        <w:rPr>
          <w:rStyle w:val="cf01"/>
          <w:rFonts w:asciiTheme="minorHAnsi" w:hAnsiTheme="minorHAnsi" w:cstheme="minorHAnsi"/>
          <w:sz w:val="22"/>
          <w:szCs w:val="22"/>
        </w:rPr>
        <w:t>various different</w:t>
      </w:r>
      <w:proofErr w:type="gramEnd"/>
      <w:r w:rsidR="00D2650D" w:rsidRPr="00D2650D">
        <w:rPr>
          <w:rStyle w:val="cf01"/>
          <w:rFonts w:asciiTheme="minorHAnsi" w:hAnsiTheme="minorHAnsi" w:cstheme="minorHAnsi"/>
          <w:sz w:val="22"/>
          <w:szCs w:val="22"/>
        </w:rPr>
        <w:t xml:space="preserve"> matters.</w:t>
      </w:r>
      <w:r w:rsidR="00D2650D">
        <w:rPr>
          <w:rStyle w:val="cf01"/>
          <w:rFonts w:asciiTheme="minorHAnsi" w:hAnsiTheme="minorHAnsi" w:cstheme="minorHAnsi"/>
          <w:sz w:val="22"/>
          <w:szCs w:val="22"/>
        </w:rPr>
        <w:t>).</w:t>
      </w:r>
    </w:p>
    <w:p w14:paraId="3E6D5A44" w14:textId="77777777" w:rsidR="00EE3BC9" w:rsidRDefault="00710F3D">
      <w:pPr>
        <w:pStyle w:val="Heading3"/>
        <w:numPr>
          <w:ilvl w:val="1"/>
          <w:numId w:val="7"/>
        </w:numPr>
        <w:tabs>
          <w:tab w:val="left" w:pos="491"/>
        </w:tabs>
        <w:spacing w:before="121"/>
        <w:ind w:left="491" w:hanging="391"/>
      </w:pPr>
      <w:bookmarkStart w:id="88" w:name="_Toc147632056"/>
      <w:bookmarkStart w:id="89" w:name="_Toc147675575"/>
      <w:r>
        <w:rPr>
          <w:color w:val="005272"/>
        </w:rPr>
        <w:t>Safer</w:t>
      </w:r>
      <w:r>
        <w:rPr>
          <w:color w:val="005272"/>
          <w:spacing w:val="-9"/>
        </w:rPr>
        <w:t xml:space="preserve"> </w:t>
      </w:r>
      <w:r>
        <w:rPr>
          <w:color w:val="005272"/>
          <w:spacing w:val="-2"/>
        </w:rPr>
        <w:t>recruitment</w:t>
      </w:r>
      <w:bookmarkEnd w:id="88"/>
      <w:bookmarkEnd w:id="89"/>
    </w:p>
    <w:p w14:paraId="042CBEF2" w14:textId="77777777" w:rsidR="00EE3BC9" w:rsidRDefault="00710F3D">
      <w:pPr>
        <w:pStyle w:val="BodyText"/>
        <w:spacing w:before="124" w:line="235" w:lineRule="auto"/>
        <w:ind w:right="152"/>
      </w:pPr>
      <w:r>
        <w:rPr>
          <w:color w:val="1D1D1B"/>
        </w:rPr>
        <w:t xml:space="preserve">Safer recruitment is about building in measures to reduce the risk of appointing people who constitute a risk, and to ensure that those who are appointed are aware of the importance of safeguarding and their </w:t>
      </w:r>
      <w:r>
        <w:rPr>
          <w:color w:val="1D1D1B"/>
        </w:rPr>
        <w:lastRenderedPageBreak/>
        <w:t>responsibility</w:t>
      </w:r>
      <w:r>
        <w:rPr>
          <w:color w:val="1D1D1B"/>
          <w:spacing w:val="-8"/>
        </w:rPr>
        <w:t xml:space="preserve"> </w:t>
      </w:r>
      <w:r>
        <w:rPr>
          <w:color w:val="1D1D1B"/>
        </w:rPr>
        <w:t>for</w:t>
      </w:r>
      <w:r>
        <w:rPr>
          <w:color w:val="1D1D1B"/>
          <w:spacing w:val="-8"/>
        </w:rPr>
        <w:t xml:space="preserve"> </w:t>
      </w:r>
      <w:r>
        <w:rPr>
          <w:color w:val="1D1D1B"/>
        </w:rPr>
        <w:t>ensuring</w:t>
      </w:r>
      <w:r>
        <w:rPr>
          <w:color w:val="1D1D1B"/>
          <w:spacing w:val="-8"/>
        </w:rPr>
        <w:t xml:space="preserve"> </w:t>
      </w:r>
      <w:r>
        <w:rPr>
          <w:color w:val="1D1D1B"/>
        </w:rPr>
        <w:t>good</w:t>
      </w:r>
      <w:r>
        <w:rPr>
          <w:color w:val="1D1D1B"/>
          <w:spacing w:val="-9"/>
        </w:rPr>
        <w:t xml:space="preserve"> </w:t>
      </w:r>
      <w:r>
        <w:rPr>
          <w:color w:val="1D1D1B"/>
        </w:rPr>
        <w:t>safe</w:t>
      </w:r>
      <w:r>
        <w:rPr>
          <w:color w:val="1D1D1B"/>
          <w:spacing w:val="-8"/>
        </w:rPr>
        <w:t xml:space="preserve"> </w:t>
      </w:r>
      <w:r>
        <w:rPr>
          <w:color w:val="1D1D1B"/>
        </w:rPr>
        <w:t>practice</w:t>
      </w:r>
      <w:r>
        <w:rPr>
          <w:color w:val="1D1D1B"/>
          <w:spacing w:val="-8"/>
        </w:rPr>
        <w:t xml:space="preserve"> </w:t>
      </w:r>
      <w:r>
        <w:rPr>
          <w:color w:val="1D1D1B"/>
        </w:rPr>
        <w:t>within</w:t>
      </w:r>
      <w:r>
        <w:rPr>
          <w:color w:val="1D1D1B"/>
          <w:spacing w:val="-9"/>
        </w:rPr>
        <w:t xml:space="preserve"> </w:t>
      </w:r>
      <w:r>
        <w:rPr>
          <w:color w:val="1D1D1B"/>
        </w:rPr>
        <w:t xml:space="preserve">the </w:t>
      </w:r>
      <w:r>
        <w:rPr>
          <w:color w:val="1D1D1B"/>
          <w:spacing w:val="-2"/>
        </w:rPr>
        <w:t>church.</w:t>
      </w:r>
    </w:p>
    <w:p w14:paraId="327488CE" w14:textId="5DAD8315" w:rsidR="00EE3BC9" w:rsidRDefault="00710F3D" w:rsidP="00D2650D">
      <w:pPr>
        <w:pStyle w:val="BodyText"/>
        <w:spacing w:before="139" w:line="235" w:lineRule="auto"/>
        <w:ind w:right="118"/>
      </w:pPr>
      <w:r>
        <w:rPr>
          <w:color w:val="1D1D1B"/>
        </w:rPr>
        <w:t xml:space="preserve">We can never be entirely certain about a person’s character; however, to mitigate risk we can make sure that </w:t>
      </w:r>
      <w:proofErr w:type="gramStart"/>
      <w:r>
        <w:rPr>
          <w:color w:val="1D1D1B"/>
        </w:rPr>
        <w:t>particular aspects</w:t>
      </w:r>
      <w:proofErr w:type="gramEnd"/>
      <w:r>
        <w:rPr>
          <w:color w:val="1D1D1B"/>
        </w:rPr>
        <w:t xml:space="preserve"> of character are explored in </w:t>
      </w:r>
      <w:proofErr w:type="gramStart"/>
      <w:r>
        <w:rPr>
          <w:color w:val="1D1D1B"/>
        </w:rPr>
        <w:t>interview</w:t>
      </w:r>
      <w:proofErr w:type="gramEnd"/>
      <w:r>
        <w:rPr>
          <w:color w:val="1D1D1B"/>
        </w:rPr>
        <w:t xml:space="preserve"> and in taking up references. These include personal integrity, care, </w:t>
      </w:r>
      <w:proofErr w:type="gramStart"/>
      <w:r>
        <w:rPr>
          <w:color w:val="1D1D1B"/>
        </w:rPr>
        <w:t>compassion</w:t>
      </w:r>
      <w:proofErr w:type="gramEnd"/>
      <w:r>
        <w:rPr>
          <w:color w:val="1D1D1B"/>
        </w:rPr>
        <w:t xml:space="preserve"> and sensitivity towards</w:t>
      </w:r>
      <w:r>
        <w:rPr>
          <w:color w:val="1D1D1B"/>
          <w:spacing w:val="-9"/>
        </w:rPr>
        <w:t xml:space="preserve"> </w:t>
      </w:r>
      <w:r>
        <w:rPr>
          <w:color w:val="1D1D1B"/>
        </w:rPr>
        <w:t>others,</w:t>
      </w:r>
      <w:r>
        <w:rPr>
          <w:color w:val="1D1D1B"/>
          <w:spacing w:val="-9"/>
        </w:rPr>
        <w:t xml:space="preserve"> </w:t>
      </w:r>
      <w:r>
        <w:rPr>
          <w:color w:val="1D1D1B"/>
        </w:rPr>
        <w:t>particularly</w:t>
      </w:r>
      <w:r>
        <w:rPr>
          <w:color w:val="1D1D1B"/>
          <w:spacing w:val="-9"/>
        </w:rPr>
        <w:t xml:space="preserve"> </w:t>
      </w:r>
      <w:r>
        <w:rPr>
          <w:color w:val="1D1D1B"/>
        </w:rPr>
        <w:t>people</w:t>
      </w:r>
      <w:r>
        <w:rPr>
          <w:color w:val="1D1D1B"/>
          <w:spacing w:val="-9"/>
        </w:rPr>
        <w:t xml:space="preserve"> </w:t>
      </w:r>
      <w:r>
        <w:rPr>
          <w:color w:val="1D1D1B"/>
        </w:rPr>
        <w:t>who</w:t>
      </w:r>
      <w:r>
        <w:rPr>
          <w:color w:val="1D1D1B"/>
          <w:spacing w:val="-9"/>
        </w:rPr>
        <w:t xml:space="preserve"> </w:t>
      </w:r>
      <w:r>
        <w:rPr>
          <w:color w:val="1D1D1B"/>
        </w:rPr>
        <w:t>are</w:t>
      </w:r>
      <w:r>
        <w:rPr>
          <w:color w:val="1D1D1B"/>
          <w:spacing w:val="-9"/>
        </w:rPr>
        <w:t xml:space="preserve"> </w:t>
      </w:r>
      <w:r>
        <w:rPr>
          <w:color w:val="1D1D1B"/>
        </w:rPr>
        <w:t>vulnerable</w:t>
      </w:r>
      <w:r w:rsidR="00D2650D">
        <w:rPr>
          <w:color w:val="1D1D1B"/>
        </w:rPr>
        <w:t xml:space="preserve"> </w:t>
      </w:r>
      <w:bookmarkStart w:id="90" w:name="4.6_People_involved_and_who_does_what?_"/>
      <w:bookmarkEnd w:id="90"/>
      <w:r>
        <w:rPr>
          <w:color w:val="1D1D1B"/>
        </w:rPr>
        <w:t>or may be at risk in some way, and a concern for good, safe practice. Candidates will also be expected to demonstrate</w:t>
      </w:r>
      <w:r>
        <w:rPr>
          <w:color w:val="1D1D1B"/>
          <w:spacing w:val="-13"/>
        </w:rPr>
        <w:t xml:space="preserve"> </w:t>
      </w:r>
      <w:r>
        <w:rPr>
          <w:color w:val="1D1D1B"/>
        </w:rPr>
        <w:t>that</w:t>
      </w:r>
      <w:r>
        <w:rPr>
          <w:color w:val="1D1D1B"/>
          <w:spacing w:val="-12"/>
        </w:rPr>
        <w:t xml:space="preserve"> </w:t>
      </w:r>
      <w:r>
        <w:rPr>
          <w:color w:val="1D1D1B"/>
        </w:rPr>
        <w:t>they</w:t>
      </w:r>
      <w:r>
        <w:rPr>
          <w:color w:val="1D1D1B"/>
          <w:spacing w:val="-13"/>
        </w:rPr>
        <w:t xml:space="preserve"> </w:t>
      </w:r>
      <w:r>
        <w:rPr>
          <w:color w:val="1D1D1B"/>
        </w:rPr>
        <w:t>are</w:t>
      </w:r>
      <w:r>
        <w:rPr>
          <w:color w:val="1D1D1B"/>
          <w:spacing w:val="-12"/>
        </w:rPr>
        <w:t xml:space="preserve"> </w:t>
      </w:r>
      <w:r>
        <w:rPr>
          <w:color w:val="1D1D1B"/>
        </w:rPr>
        <w:t>self-aware,</w:t>
      </w:r>
      <w:r>
        <w:rPr>
          <w:color w:val="1D1D1B"/>
          <w:spacing w:val="-13"/>
        </w:rPr>
        <w:t xml:space="preserve"> </w:t>
      </w:r>
      <w:r>
        <w:rPr>
          <w:color w:val="1D1D1B"/>
        </w:rPr>
        <w:t>understand</w:t>
      </w:r>
      <w:r>
        <w:rPr>
          <w:color w:val="1D1D1B"/>
          <w:spacing w:val="-12"/>
        </w:rPr>
        <w:t xml:space="preserve"> </w:t>
      </w:r>
      <w:r>
        <w:rPr>
          <w:color w:val="1D1D1B"/>
        </w:rPr>
        <w:t>power dynamics and grasp the importance of boundaries for the safety of others and for their own safety.</w:t>
      </w:r>
    </w:p>
    <w:p w14:paraId="3BB114FD" w14:textId="3F42B36F" w:rsidR="00EE3BC9" w:rsidRDefault="00710F3D">
      <w:pPr>
        <w:pStyle w:val="BodyText"/>
        <w:spacing w:before="153" w:line="235" w:lineRule="auto"/>
        <w:ind w:right="118"/>
      </w:pPr>
      <w:r>
        <w:rPr>
          <w:color w:val="1D1D1B"/>
        </w:rPr>
        <w:t>None of this should be new to clergy because of the initial discernment process, training and ministerial experience</w:t>
      </w:r>
      <w:r w:rsidR="0076614F">
        <w:rPr>
          <w:color w:val="1D1D1B"/>
        </w:rPr>
        <w:t>;</w:t>
      </w:r>
      <w:r>
        <w:rPr>
          <w:color w:val="1D1D1B"/>
          <w:spacing w:val="-12"/>
        </w:rPr>
        <w:t xml:space="preserve"> </w:t>
      </w:r>
      <w:proofErr w:type="gramStart"/>
      <w:r>
        <w:rPr>
          <w:color w:val="1D1D1B"/>
        </w:rPr>
        <w:t>however</w:t>
      </w:r>
      <w:proofErr w:type="gramEnd"/>
      <w:r>
        <w:rPr>
          <w:color w:val="1D1D1B"/>
          <w:spacing w:val="-12"/>
        </w:rPr>
        <w:t xml:space="preserve"> </w:t>
      </w:r>
      <w:r>
        <w:rPr>
          <w:color w:val="1D1D1B"/>
        </w:rPr>
        <w:t>the</w:t>
      </w:r>
      <w:r>
        <w:rPr>
          <w:color w:val="1D1D1B"/>
          <w:spacing w:val="-12"/>
        </w:rPr>
        <w:t xml:space="preserve"> </w:t>
      </w:r>
      <w:r>
        <w:rPr>
          <w:color w:val="1D1D1B"/>
        </w:rPr>
        <w:t>appointment</w:t>
      </w:r>
      <w:r>
        <w:rPr>
          <w:color w:val="1D1D1B"/>
          <w:spacing w:val="-12"/>
        </w:rPr>
        <w:t xml:space="preserve"> </w:t>
      </w:r>
      <w:r>
        <w:rPr>
          <w:color w:val="1D1D1B"/>
        </w:rPr>
        <w:t>process</w:t>
      </w:r>
      <w:r>
        <w:rPr>
          <w:color w:val="1D1D1B"/>
          <w:spacing w:val="-13"/>
        </w:rPr>
        <w:t xml:space="preserve"> </w:t>
      </w:r>
      <w:r>
        <w:rPr>
          <w:color w:val="1D1D1B"/>
        </w:rPr>
        <w:t>provides a fresh opportunity to assess candidates’ attitudes</w:t>
      </w:r>
    </w:p>
    <w:p w14:paraId="137EF2B3" w14:textId="29E4B7FE" w:rsidR="00EE3BC9" w:rsidRDefault="00710F3D">
      <w:pPr>
        <w:pStyle w:val="BodyText"/>
        <w:spacing w:before="4" w:line="235" w:lineRule="auto"/>
        <w:ind w:right="60"/>
      </w:pPr>
      <w:r>
        <w:rPr>
          <w:color w:val="1D1D1B"/>
        </w:rPr>
        <w:t>and approach</w:t>
      </w:r>
      <w:r w:rsidR="0076614F">
        <w:rPr>
          <w:color w:val="1D1D1B"/>
        </w:rPr>
        <w:t>es</w:t>
      </w:r>
      <w:r>
        <w:rPr>
          <w:color w:val="1D1D1B"/>
        </w:rPr>
        <w:t xml:space="preserve"> to safeguarding, and their continuing engagement</w:t>
      </w:r>
      <w:r>
        <w:rPr>
          <w:color w:val="1D1D1B"/>
          <w:spacing w:val="-9"/>
        </w:rPr>
        <w:t xml:space="preserve"> </w:t>
      </w:r>
      <w:r>
        <w:rPr>
          <w:color w:val="1D1D1B"/>
        </w:rPr>
        <w:t>with</w:t>
      </w:r>
      <w:r>
        <w:rPr>
          <w:color w:val="1D1D1B"/>
          <w:spacing w:val="-10"/>
        </w:rPr>
        <w:t xml:space="preserve"> </w:t>
      </w:r>
      <w:r>
        <w:rPr>
          <w:color w:val="1D1D1B"/>
        </w:rPr>
        <w:t>good</w:t>
      </w:r>
      <w:r>
        <w:rPr>
          <w:color w:val="1D1D1B"/>
          <w:spacing w:val="-10"/>
        </w:rPr>
        <w:t xml:space="preserve"> </w:t>
      </w:r>
      <w:r>
        <w:rPr>
          <w:color w:val="1D1D1B"/>
        </w:rPr>
        <w:t>safeguarding</w:t>
      </w:r>
      <w:r>
        <w:rPr>
          <w:color w:val="1D1D1B"/>
          <w:spacing w:val="-9"/>
        </w:rPr>
        <w:t xml:space="preserve"> </w:t>
      </w:r>
      <w:r>
        <w:rPr>
          <w:color w:val="1D1D1B"/>
        </w:rPr>
        <w:t>practice</w:t>
      </w:r>
      <w:r>
        <w:rPr>
          <w:color w:val="1D1D1B"/>
          <w:spacing w:val="-9"/>
        </w:rPr>
        <w:t xml:space="preserve"> </w:t>
      </w:r>
      <w:r>
        <w:rPr>
          <w:color w:val="1D1D1B"/>
        </w:rPr>
        <w:t>as</w:t>
      </w:r>
      <w:r>
        <w:rPr>
          <w:color w:val="1D1D1B"/>
          <w:spacing w:val="-10"/>
        </w:rPr>
        <w:t xml:space="preserve"> </w:t>
      </w:r>
      <w:r>
        <w:rPr>
          <w:color w:val="1D1D1B"/>
        </w:rPr>
        <w:t>well</w:t>
      </w:r>
      <w:r>
        <w:rPr>
          <w:color w:val="1D1D1B"/>
          <w:spacing w:val="-10"/>
        </w:rPr>
        <w:t xml:space="preserve"> </w:t>
      </w:r>
      <w:r>
        <w:rPr>
          <w:color w:val="1D1D1B"/>
        </w:rPr>
        <w:t>as the use of the Parish Safeguarding dashboard.</w:t>
      </w:r>
    </w:p>
    <w:p w14:paraId="083166C4" w14:textId="7CEA7885" w:rsidR="00EE3BC9" w:rsidRDefault="00710F3D">
      <w:pPr>
        <w:pStyle w:val="BodyText"/>
        <w:spacing w:before="151" w:line="235" w:lineRule="auto"/>
        <w:ind w:right="60"/>
        <w:rPr>
          <w:color w:val="1D1D1B"/>
        </w:rPr>
      </w:pPr>
      <w:r>
        <w:rPr>
          <w:color w:val="1D1D1B"/>
        </w:rPr>
        <w:t xml:space="preserve">Interviews should include open questions and interviewers should not be too quick to fill silences; </w:t>
      </w:r>
      <w:r w:rsidR="0076614F">
        <w:rPr>
          <w:color w:val="1D1D1B"/>
        </w:rPr>
        <w:t>p</w:t>
      </w:r>
      <w:r>
        <w:rPr>
          <w:color w:val="1D1D1B"/>
        </w:rPr>
        <w:t>eople</w:t>
      </w:r>
      <w:r>
        <w:rPr>
          <w:color w:val="1D1D1B"/>
          <w:spacing w:val="-8"/>
        </w:rPr>
        <w:t xml:space="preserve"> </w:t>
      </w:r>
      <w:r>
        <w:rPr>
          <w:color w:val="1D1D1B"/>
        </w:rPr>
        <w:t>who</w:t>
      </w:r>
      <w:r>
        <w:rPr>
          <w:color w:val="1D1D1B"/>
          <w:spacing w:val="-9"/>
        </w:rPr>
        <w:t xml:space="preserve"> </w:t>
      </w:r>
      <w:r>
        <w:rPr>
          <w:color w:val="1D1D1B"/>
        </w:rPr>
        <w:t>have</w:t>
      </w:r>
      <w:r>
        <w:rPr>
          <w:color w:val="1D1D1B"/>
          <w:spacing w:val="-8"/>
        </w:rPr>
        <w:t xml:space="preserve"> </w:t>
      </w:r>
      <w:r>
        <w:rPr>
          <w:color w:val="1D1D1B"/>
        </w:rPr>
        <w:t>ill-intent</w:t>
      </w:r>
      <w:r>
        <w:rPr>
          <w:color w:val="1D1D1B"/>
          <w:spacing w:val="-8"/>
        </w:rPr>
        <w:t xml:space="preserve"> </w:t>
      </w:r>
      <w:r>
        <w:rPr>
          <w:color w:val="1D1D1B"/>
        </w:rPr>
        <w:t>are</w:t>
      </w:r>
      <w:r>
        <w:rPr>
          <w:color w:val="1D1D1B"/>
          <w:spacing w:val="-8"/>
        </w:rPr>
        <w:t xml:space="preserve"> </w:t>
      </w:r>
      <w:r>
        <w:rPr>
          <w:color w:val="1D1D1B"/>
        </w:rPr>
        <w:t>often</w:t>
      </w:r>
      <w:r>
        <w:rPr>
          <w:color w:val="1D1D1B"/>
          <w:spacing w:val="-9"/>
        </w:rPr>
        <w:t xml:space="preserve"> </w:t>
      </w:r>
      <w:r>
        <w:rPr>
          <w:color w:val="1D1D1B"/>
        </w:rPr>
        <w:t>well</w:t>
      </w:r>
      <w:r>
        <w:rPr>
          <w:color w:val="1D1D1B"/>
          <w:spacing w:val="-9"/>
        </w:rPr>
        <w:t xml:space="preserve"> </w:t>
      </w:r>
      <w:r>
        <w:rPr>
          <w:color w:val="1D1D1B"/>
        </w:rPr>
        <w:t>versed</w:t>
      </w:r>
      <w:r>
        <w:rPr>
          <w:color w:val="1D1D1B"/>
          <w:spacing w:val="-9"/>
        </w:rPr>
        <w:t xml:space="preserve"> </w:t>
      </w:r>
      <w:r>
        <w:rPr>
          <w:color w:val="1D1D1B"/>
        </w:rPr>
        <w:t>in</w:t>
      </w:r>
      <w:r>
        <w:rPr>
          <w:color w:val="1D1D1B"/>
          <w:spacing w:val="-9"/>
        </w:rPr>
        <w:t xml:space="preserve"> </w:t>
      </w:r>
      <w:r>
        <w:rPr>
          <w:color w:val="1D1D1B"/>
        </w:rPr>
        <w:t>saying the</w:t>
      </w:r>
      <w:r>
        <w:rPr>
          <w:color w:val="1D1D1B"/>
          <w:spacing w:val="-5"/>
        </w:rPr>
        <w:t xml:space="preserve"> </w:t>
      </w:r>
      <w:r>
        <w:rPr>
          <w:color w:val="1D1D1B"/>
        </w:rPr>
        <w:t>right</w:t>
      </w:r>
      <w:r>
        <w:rPr>
          <w:color w:val="1D1D1B"/>
          <w:spacing w:val="-5"/>
        </w:rPr>
        <w:t xml:space="preserve"> </w:t>
      </w:r>
      <w:r>
        <w:rPr>
          <w:color w:val="1D1D1B"/>
        </w:rPr>
        <w:t>thing,</w:t>
      </w:r>
      <w:r>
        <w:rPr>
          <w:color w:val="1D1D1B"/>
          <w:spacing w:val="-5"/>
        </w:rPr>
        <w:t xml:space="preserve"> </w:t>
      </w:r>
      <w:r>
        <w:rPr>
          <w:color w:val="1D1D1B"/>
        </w:rPr>
        <w:t>at</w:t>
      </w:r>
      <w:r>
        <w:rPr>
          <w:color w:val="1D1D1B"/>
          <w:spacing w:val="-5"/>
        </w:rPr>
        <w:t xml:space="preserve"> </w:t>
      </w:r>
      <w:r>
        <w:rPr>
          <w:color w:val="1D1D1B"/>
        </w:rPr>
        <w:t>the</w:t>
      </w:r>
      <w:r>
        <w:rPr>
          <w:color w:val="1D1D1B"/>
          <w:spacing w:val="-5"/>
        </w:rPr>
        <w:t xml:space="preserve"> </w:t>
      </w:r>
      <w:r>
        <w:rPr>
          <w:color w:val="1D1D1B"/>
        </w:rPr>
        <w:t>right</w:t>
      </w:r>
      <w:r>
        <w:rPr>
          <w:color w:val="1D1D1B"/>
          <w:spacing w:val="-5"/>
        </w:rPr>
        <w:t xml:space="preserve"> </w:t>
      </w:r>
      <w:r>
        <w:rPr>
          <w:color w:val="1D1D1B"/>
        </w:rPr>
        <w:t>time,</w:t>
      </w:r>
      <w:r>
        <w:rPr>
          <w:color w:val="1D1D1B"/>
          <w:spacing w:val="-5"/>
        </w:rPr>
        <w:t xml:space="preserve"> </w:t>
      </w:r>
      <w:r>
        <w:rPr>
          <w:color w:val="1D1D1B"/>
        </w:rPr>
        <w:t>so</w:t>
      </w:r>
      <w:r>
        <w:rPr>
          <w:color w:val="1D1D1B"/>
          <w:spacing w:val="-5"/>
        </w:rPr>
        <w:t xml:space="preserve"> </w:t>
      </w:r>
      <w:r>
        <w:rPr>
          <w:color w:val="1D1D1B"/>
        </w:rPr>
        <w:t>look</w:t>
      </w:r>
      <w:r>
        <w:rPr>
          <w:color w:val="1D1D1B"/>
          <w:spacing w:val="-5"/>
        </w:rPr>
        <w:t xml:space="preserve"> </w:t>
      </w:r>
      <w:r>
        <w:rPr>
          <w:color w:val="1D1D1B"/>
        </w:rPr>
        <w:t>for</w:t>
      </w:r>
      <w:r>
        <w:rPr>
          <w:color w:val="1D1D1B"/>
          <w:spacing w:val="-5"/>
        </w:rPr>
        <w:t xml:space="preserve"> </w:t>
      </w:r>
      <w:r>
        <w:rPr>
          <w:color w:val="1D1D1B"/>
        </w:rPr>
        <w:t>authenticity. What are people saying?</w:t>
      </w:r>
      <w:r>
        <w:rPr>
          <w:color w:val="1D1D1B"/>
          <w:spacing w:val="40"/>
        </w:rPr>
        <w:t xml:space="preserve"> </w:t>
      </w:r>
      <w:r>
        <w:rPr>
          <w:color w:val="1D1D1B"/>
        </w:rPr>
        <w:t>What are they trying to convey?</w:t>
      </w:r>
      <w:r>
        <w:rPr>
          <w:color w:val="1D1D1B"/>
          <w:spacing w:val="40"/>
        </w:rPr>
        <w:t xml:space="preserve"> </w:t>
      </w:r>
      <w:r>
        <w:rPr>
          <w:color w:val="1D1D1B"/>
        </w:rPr>
        <w:t>Look at intent not just their presentation style.</w:t>
      </w:r>
    </w:p>
    <w:p w14:paraId="77B22BB2" w14:textId="572591D2" w:rsidR="0076614F" w:rsidRDefault="0076614F">
      <w:pPr>
        <w:pStyle w:val="BodyText"/>
        <w:spacing w:before="151" w:line="235" w:lineRule="auto"/>
        <w:ind w:right="60"/>
        <w:rPr>
          <w:color w:val="1D1D1B"/>
        </w:rPr>
      </w:pPr>
      <w:r>
        <w:rPr>
          <w:color w:val="1D1D1B"/>
        </w:rPr>
        <w:t xml:space="preserve">It is also important to look for any gaps in the person’s professional journey, or for short-term appointments without an obvious reason for moving on. As part of your safer recruitment process, you are encouraged to ask questions about such gaps or moves and to be alert to possible misconduct or patterns of inappropriate </w:t>
      </w:r>
      <w:proofErr w:type="spellStart"/>
      <w:r>
        <w:rPr>
          <w:color w:val="1D1D1B"/>
        </w:rPr>
        <w:t>behaviour</w:t>
      </w:r>
      <w:proofErr w:type="spellEnd"/>
      <w:r>
        <w:rPr>
          <w:color w:val="1D1D1B"/>
        </w:rPr>
        <w:t>.</w:t>
      </w:r>
    </w:p>
    <w:p w14:paraId="6A402758" w14:textId="77777777" w:rsidR="00EE3BC9" w:rsidRDefault="00710F3D">
      <w:pPr>
        <w:spacing w:before="155" w:line="235" w:lineRule="auto"/>
        <w:ind w:left="100" w:right="689"/>
        <w:rPr>
          <w:b/>
        </w:rPr>
      </w:pPr>
      <w:r>
        <w:rPr>
          <w:color w:val="1D1D1B"/>
        </w:rPr>
        <w:t>The</w:t>
      </w:r>
      <w:r>
        <w:rPr>
          <w:color w:val="1D1D1B"/>
          <w:spacing w:val="-5"/>
        </w:rPr>
        <w:t xml:space="preserve"> </w:t>
      </w:r>
      <w:r>
        <w:rPr>
          <w:color w:val="1D1D1B"/>
        </w:rPr>
        <w:t>new</w:t>
      </w:r>
      <w:r>
        <w:rPr>
          <w:color w:val="1D1D1B"/>
          <w:spacing w:val="-5"/>
        </w:rPr>
        <w:t xml:space="preserve"> </w:t>
      </w:r>
      <w:r>
        <w:rPr>
          <w:color w:val="1D1D1B"/>
        </w:rPr>
        <w:t>guidance</w:t>
      </w:r>
      <w:r>
        <w:rPr>
          <w:color w:val="1D1D1B"/>
          <w:spacing w:val="-5"/>
        </w:rPr>
        <w:t xml:space="preserve"> </w:t>
      </w:r>
      <w:r>
        <w:rPr>
          <w:color w:val="1D1D1B"/>
        </w:rPr>
        <w:t>is</w:t>
      </w:r>
      <w:r>
        <w:rPr>
          <w:color w:val="1D1D1B"/>
          <w:spacing w:val="-6"/>
        </w:rPr>
        <w:t xml:space="preserve"> </w:t>
      </w:r>
      <w:r>
        <w:rPr>
          <w:color w:val="1D1D1B"/>
        </w:rPr>
        <w:t>now</w:t>
      </w:r>
      <w:r>
        <w:rPr>
          <w:color w:val="1D1D1B"/>
          <w:spacing w:val="-5"/>
        </w:rPr>
        <w:t xml:space="preserve"> </w:t>
      </w:r>
      <w:r>
        <w:rPr>
          <w:color w:val="1D1D1B"/>
        </w:rPr>
        <w:t>available</w:t>
      </w:r>
      <w:r>
        <w:rPr>
          <w:color w:val="1D1D1B"/>
          <w:spacing w:val="36"/>
        </w:rPr>
        <w:t xml:space="preserve"> </w:t>
      </w:r>
      <w:r>
        <w:rPr>
          <w:color w:val="1D1D1B"/>
        </w:rPr>
        <w:t>on</w:t>
      </w:r>
      <w:r>
        <w:rPr>
          <w:color w:val="1D1D1B"/>
          <w:spacing w:val="-6"/>
        </w:rPr>
        <w:t xml:space="preserve"> </w:t>
      </w:r>
      <w:r>
        <w:rPr>
          <w:color w:val="1D1D1B"/>
        </w:rPr>
        <w:t>the</w:t>
      </w:r>
      <w:r>
        <w:rPr>
          <w:color w:val="1D1D1B"/>
          <w:spacing w:val="-5"/>
        </w:rPr>
        <w:t xml:space="preserve"> </w:t>
      </w:r>
      <w:r>
        <w:rPr>
          <w:color w:val="1D1D1B"/>
        </w:rPr>
        <w:t xml:space="preserve">Church of England website at </w:t>
      </w:r>
      <w:hyperlink r:id="rId46">
        <w:r>
          <w:rPr>
            <w:b/>
            <w:color w:val="005272"/>
            <w:u w:val="single" w:color="AF2468"/>
          </w:rPr>
          <w:t>www.churchofengland.</w:t>
        </w:r>
      </w:hyperlink>
      <w:r>
        <w:rPr>
          <w:b/>
          <w:color w:val="005272"/>
        </w:rPr>
        <w:t xml:space="preserve"> </w:t>
      </w:r>
      <w:hyperlink r:id="rId47">
        <w:r>
          <w:rPr>
            <w:b/>
            <w:color w:val="005272"/>
            <w:spacing w:val="-2"/>
            <w:u w:val="single" w:color="AF2468"/>
          </w:rPr>
          <w:t>org/safeguarding/safeguarding-e-manual/safer-</w:t>
        </w:r>
      </w:hyperlink>
    </w:p>
    <w:p w14:paraId="3A325960" w14:textId="671FC9FC" w:rsidR="00EE3BC9" w:rsidRDefault="00EF71A9">
      <w:pPr>
        <w:spacing w:before="2" w:line="235" w:lineRule="auto"/>
        <w:ind w:left="100" w:right="60"/>
      </w:pPr>
      <w:hyperlink r:id="rId48">
        <w:r w:rsidR="00710F3D">
          <w:rPr>
            <w:b/>
            <w:color w:val="005272"/>
            <w:spacing w:val="-2"/>
            <w:u w:val="single" w:color="AF2468"/>
          </w:rPr>
          <w:t>recruitment-and-people-management-guidance</w:t>
        </w:r>
      </w:hyperlink>
      <w:r w:rsidR="00710F3D">
        <w:rPr>
          <w:color w:val="1D1D1B"/>
        </w:rPr>
        <w:t>.</w:t>
      </w:r>
    </w:p>
    <w:p w14:paraId="389B7BC3" w14:textId="77777777" w:rsidR="00EE3BC9" w:rsidRDefault="00710F3D">
      <w:pPr>
        <w:pStyle w:val="BodyText"/>
        <w:spacing w:before="151" w:line="235" w:lineRule="auto"/>
        <w:ind w:right="68"/>
      </w:pPr>
      <w:r>
        <w:rPr>
          <w:color w:val="1D1D1B"/>
        </w:rPr>
        <w:t>The National Safeguarding Team have also developed a Safer</w:t>
      </w:r>
      <w:r>
        <w:rPr>
          <w:color w:val="1D1D1B"/>
          <w:spacing w:val="-3"/>
        </w:rPr>
        <w:t xml:space="preserve"> </w:t>
      </w:r>
      <w:r>
        <w:rPr>
          <w:color w:val="1D1D1B"/>
        </w:rPr>
        <w:t>Recruitment</w:t>
      </w:r>
      <w:r>
        <w:rPr>
          <w:color w:val="1D1D1B"/>
          <w:spacing w:val="-3"/>
        </w:rPr>
        <w:t xml:space="preserve"> </w:t>
      </w:r>
      <w:r>
        <w:rPr>
          <w:color w:val="1D1D1B"/>
        </w:rPr>
        <w:t>e-learning</w:t>
      </w:r>
      <w:r>
        <w:rPr>
          <w:color w:val="1D1D1B"/>
          <w:spacing w:val="-3"/>
        </w:rPr>
        <w:t xml:space="preserve"> </w:t>
      </w:r>
      <w:r>
        <w:rPr>
          <w:color w:val="1D1D1B"/>
        </w:rPr>
        <w:t>module</w:t>
      </w:r>
      <w:r>
        <w:rPr>
          <w:color w:val="1D1D1B"/>
          <w:spacing w:val="-3"/>
        </w:rPr>
        <w:t xml:space="preserve"> </w:t>
      </w:r>
      <w:r>
        <w:rPr>
          <w:color w:val="1D1D1B"/>
        </w:rPr>
        <w:t>that</w:t>
      </w:r>
      <w:r>
        <w:rPr>
          <w:color w:val="1D1D1B"/>
          <w:spacing w:val="-3"/>
        </w:rPr>
        <w:t xml:space="preserve"> </w:t>
      </w:r>
      <w:r>
        <w:rPr>
          <w:color w:val="1D1D1B"/>
        </w:rPr>
        <w:t>is</w:t>
      </w:r>
      <w:r>
        <w:rPr>
          <w:color w:val="1D1D1B"/>
          <w:spacing w:val="-4"/>
        </w:rPr>
        <w:t xml:space="preserve"> </w:t>
      </w:r>
      <w:r>
        <w:rPr>
          <w:color w:val="1D1D1B"/>
        </w:rPr>
        <w:t>available</w:t>
      </w:r>
      <w:r>
        <w:rPr>
          <w:color w:val="1D1D1B"/>
          <w:spacing w:val="-3"/>
        </w:rPr>
        <w:t xml:space="preserve"> </w:t>
      </w:r>
      <w:r>
        <w:rPr>
          <w:color w:val="1D1D1B"/>
        </w:rPr>
        <w:t>on the</w:t>
      </w:r>
      <w:r>
        <w:rPr>
          <w:color w:val="1D1D1B"/>
          <w:spacing w:val="-13"/>
        </w:rPr>
        <w:t xml:space="preserve"> </w:t>
      </w:r>
      <w:r>
        <w:rPr>
          <w:color w:val="1D1D1B"/>
        </w:rPr>
        <w:t>Safeguarding</w:t>
      </w:r>
      <w:r>
        <w:rPr>
          <w:color w:val="1D1D1B"/>
          <w:spacing w:val="-12"/>
        </w:rPr>
        <w:t xml:space="preserve"> </w:t>
      </w:r>
      <w:r>
        <w:rPr>
          <w:color w:val="1D1D1B"/>
        </w:rPr>
        <w:t>Training</w:t>
      </w:r>
      <w:r>
        <w:rPr>
          <w:color w:val="1D1D1B"/>
          <w:spacing w:val="-13"/>
        </w:rPr>
        <w:t xml:space="preserve"> </w:t>
      </w:r>
      <w:r>
        <w:rPr>
          <w:color w:val="1D1D1B"/>
        </w:rPr>
        <w:t>Portal</w:t>
      </w:r>
      <w:r>
        <w:rPr>
          <w:color w:val="1D1D1B"/>
          <w:spacing w:val="-12"/>
        </w:rPr>
        <w:t xml:space="preserve"> </w:t>
      </w:r>
      <w:r>
        <w:rPr>
          <w:color w:val="1D1D1B"/>
        </w:rPr>
        <w:t>at</w:t>
      </w:r>
      <w:r>
        <w:rPr>
          <w:color w:val="1D1D1B"/>
          <w:spacing w:val="-13"/>
        </w:rPr>
        <w:t xml:space="preserve"> </w:t>
      </w:r>
      <w:hyperlink r:id="rId49">
        <w:proofErr w:type="spellStart"/>
        <w:r>
          <w:rPr>
            <w:b/>
            <w:color w:val="005272"/>
            <w:u w:val="single" w:color="AF2468"/>
          </w:rPr>
          <w:t>safeguardingtraining</w:t>
        </w:r>
        <w:proofErr w:type="spellEnd"/>
        <w:r>
          <w:rPr>
            <w:b/>
            <w:color w:val="005272"/>
            <w:u w:val="single" w:color="AF2468"/>
          </w:rPr>
          <w:t>.</w:t>
        </w:r>
      </w:hyperlink>
      <w:r>
        <w:rPr>
          <w:b/>
          <w:color w:val="005272"/>
        </w:rPr>
        <w:t xml:space="preserve"> </w:t>
      </w:r>
      <w:hyperlink r:id="rId50">
        <w:r>
          <w:rPr>
            <w:b/>
            <w:color w:val="005272"/>
            <w:spacing w:val="-2"/>
            <w:u w:val="single" w:color="AF2468"/>
          </w:rPr>
          <w:t>cofeportal.org</w:t>
        </w:r>
      </w:hyperlink>
      <w:r>
        <w:rPr>
          <w:color w:val="1D1D1B"/>
          <w:spacing w:val="-2"/>
        </w:rPr>
        <w:t>.</w:t>
      </w:r>
    </w:p>
    <w:p w14:paraId="3FE7B10C" w14:textId="77777777" w:rsidR="00EE3BC9" w:rsidRDefault="00710F3D">
      <w:pPr>
        <w:pStyle w:val="BodyText"/>
        <w:spacing w:before="153" w:line="235" w:lineRule="auto"/>
      </w:pPr>
      <w:r>
        <w:rPr>
          <w:color w:val="1D1D1B"/>
        </w:rPr>
        <w:t>This module will be completed by all Bishops and Archdeacons, and when a parish is appointing a new incumbent,</w:t>
      </w:r>
      <w:r>
        <w:rPr>
          <w:color w:val="1D1D1B"/>
          <w:spacing w:val="-7"/>
        </w:rPr>
        <w:t xml:space="preserve"> </w:t>
      </w:r>
      <w:r>
        <w:rPr>
          <w:color w:val="1D1D1B"/>
        </w:rPr>
        <w:t>they</w:t>
      </w:r>
      <w:r>
        <w:rPr>
          <w:color w:val="1D1D1B"/>
          <w:spacing w:val="-7"/>
        </w:rPr>
        <w:t xml:space="preserve"> </w:t>
      </w:r>
      <w:r>
        <w:rPr>
          <w:color w:val="1D1D1B"/>
        </w:rPr>
        <w:t>should</w:t>
      </w:r>
      <w:r>
        <w:rPr>
          <w:color w:val="1D1D1B"/>
          <w:spacing w:val="-7"/>
        </w:rPr>
        <w:t xml:space="preserve"> </w:t>
      </w:r>
      <w:r>
        <w:rPr>
          <w:color w:val="1D1D1B"/>
        </w:rPr>
        <w:t>ensure</w:t>
      </w:r>
      <w:r>
        <w:rPr>
          <w:color w:val="1D1D1B"/>
          <w:spacing w:val="-7"/>
        </w:rPr>
        <w:t xml:space="preserve"> </w:t>
      </w:r>
      <w:r>
        <w:rPr>
          <w:color w:val="1D1D1B"/>
        </w:rPr>
        <w:t>that</w:t>
      </w:r>
      <w:r>
        <w:rPr>
          <w:color w:val="1D1D1B"/>
          <w:spacing w:val="-7"/>
        </w:rPr>
        <w:t xml:space="preserve"> </w:t>
      </w:r>
      <w:r>
        <w:rPr>
          <w:color w:val="1D1D1B"/>
        </w:rPr>
        <w:t>at</w:t>
      </w:r>
      <w:r>
        <w:rPr>
          <w:color w:val="1D1D1B"/>
          <w:spacing w:val="-7"/>
        </w:rPr>
        <w:t xml:space="preserve"> </w:t>
      </w:r>
      <w:r>
        <w:rPr>
          <w:color w:val="1D1D1B"/>
        </w:rPr>
        <w:t>least</w:t>
      </w:r>
      <w:r>
        <w:rPr>
          <w:color w:val="1D1D1B"/>
          <w:spacing w:val="-7"/>
        </w:rPr>
        <w:t xml:space="preserve"> </w:t>
      </w:r>
      <w:r>
        <w:rPr>
          <w:color w:val="1D1D1B"/>
        </w:rPr>
        <w:t>one</w:t>
      </w:r>
      <w:r>
        <w:rPr>
          <w:color w:val="1D1D1B"/>
          <w:spacing w:val="-7"/>
        </w:rPr>
        <w:t xml:space="preserve"> </w:t>
      </w:r>
      <w:r>
        <w:rPr>
          <w:color w:val="1D1D1B"/>
        </w:rPr>
        <w:t xml:space="preserve">member of the panel – ideally all of them – has completed this </w:t>
      </w:r>
      <w:r>
        <w:rPr>
          <w:color w:val="1D1D1B"/>
          <w:spacing w:val="-2"/>
        </w:rPr>
        <w:t>training.</w:t>
      </w:r>
    </w:p>
    <w:p w14:paraId="367FDE98" w14:textId="77777777" w:rsidR="00EE3BC9" w:rsidRDefault="00710F3D">
      <w:pPr>
        <w:pStyle w:val="Heading3"/>
        <w:numPr>
          <w:ilvl w:val="1"/>
          <w:numId w:val="7"/>
        </w:numPr>
        <w:tabs>
          <w:tab w:val="left" w:pos="491"/>
        </w:tabs>
        <w:spacing w:before="137"/>
        <w:ind w:left="491" w:hanging="391"/>
      </w:pPr>
      <w:bookmarkStart w:id="91" w:name="_Toc147632057"/>
      <w:bookmarkStart w:id="92" w:name="_Toc147675576"/>
      <w:r>
        <w:rPr>
          <w:color w:val="005272"/>
        </w:rPr>
        <w:t>People</w:t>
      </w:r>
      <w:r>
        <w:rPr>
          <w:color w:val="005272"/>
          <w:spacing w:val="-8"/>
        </w:rPr>
        <w:t xml:space="preserve"> </w:t>
      </w:r>
      <w:r>
        <w:rPr>
          <w:color w:val="005272"/>
        </w:rPr>
        <w:t>involved</w:t>
      </w:r>
      <w:r>
        <w:rPr>
          <w:color w:val="005272"/>
          <w:spacing w:val="-4"/>
        </w:rPr>
        <w:t xml:space="preserve"> </w:t>
      </w:r>
      <w:r>
        <w:rPr>
          <w:color w:val="005272"/>
        </w:rPr>
        <w:t>and</w:t>
      </w:r>
      <w:r>
        <w:rPr>
          <w:color w:val="005272"/>
          <w:spacing w:val="-4"/>
        </w:rPr>
        <w:t xml:space="preserve"> </w:t>
      </w:r>
      <w:r>
        <w:rPr>
          <w:color w:val="005272"/>
        </w:rPr>
        <w:t>who</w:t>
      </w:r>
      <w:r>
        <w:rPr>
          <w:color w:val="005272"/>
          <w:spacing w:val="-4"/>
        </w:rPr>
        <w:t xml:space="preserve"> </w:t>
      </w:r>
      <w:r>
        <w:rPr>
          <w:color w:val="005272"/>
        </w:rPr>
        <w:t>does</w:t>
      </w:r>
      <w:r>
        <w:rPr>
          <w:color w:val="005272"/>
          <w:spacing w:val="-4"/>
        </w:rPr>
        <w:t xml:space="preserve"> what?</w:t>
      </w:r>
      <w:bookmarkEnd w:id="91"/>
      <w:bookmarkEnd w:id="92"/>
    </w:p>
    <w:p w14:paraId="628B40C3" w14:textId="77777777" w:rsidR="00EE3BC9" w:rsidRDefault="00710F3D">
      <w:pPr>
        <w:pStyle w:val="BodyText"/>
        <w:spacing w:before="138" w:line="235" w:lineRule="auto"/>
        <w:ind w:right="60"/>
      </w:pPr>
      <w:r>
        <w:rPr>
          <w:color w:val="1D1D1B"/>
        </w:rPr>
        <w:t>There are a number of people with specific responsibilities</w:t>
      </w:r>
      <w:r>
        <w:rPr>
          <w:color w:val="1D1D1B"/>
          <w:spacing w:val="-9"/>
        </w:rPr>
        <w:t xml:space="preserve"> </w:t>
      </w:r>
      <w:r>
        <w:rPr>
          <w:color w:val="1D1D1B"/>
        </w:rPr>
        <w:t>for</w:t>
      </w:r>
      <w:r>
        <w:rPr>
          <w:color w:val="1D1D1B"/>
          <w:spacing w:val="-9"/>
        </w:rPr>
        <w:t xml:space="preserve"> </w:t>
      </w:r>
      <w:r>
        <w:rPr>
          <w:color w:val="1D1D1B"/>
        </w:rPr>
        <w:t>the</w:t>
      </w:r>
      <w:r>
        <w:rPr>
          <w:color w:val="1D1D1B"/>
          <w:spacing w:val="-9"/>
        </w:rPr>
        <w:t xml:space="preserve"> </w:t>
      </w:r>
      <w:r>
        <w:rPr>
          <w:color w:val="1D1D1B"/>
        </w:rPr>
        <w:t>process</w:t>
      </w:r>
      <w:r>
        <w:rPr>
          <w:color w:val="1D1D1B"/>
          <w:spacing w:val="-9"/>
        </w:rPr>
        <w:t xml:space="preserve"> </w:t>
      </w:r>
      <w:r>
        <w:rPr>
          <w:color w:val="1D1D1B"/>
        </w:rPr>
        <w:t>and</w:t>
      </w:r>
      <w:r>
        <w:rPr>
          <w:color w:val="1D1D1B"/>
          <w:spacing w:val="-9"/>
        </w:rPr>
        <w:t xml:space="preserve"> </w:t>
      </w:r>
      <w:r>
        <w:rPr>
          <w:color w:val="1D1D1B"/>
        </w:rPr>
        <w:t>these</w:t>
      </w:r>
      <w:r>
        <w:rPr>
          <w:color w:val="1D1D1B"/>
          <w:spacing w:val="-9"/>
        </w:rPr>
        <w:t xml:space="preserve"> </w:t>
      </w:r>
      <w:r>
        <w:rPr>
          <w:color w:val="1D1D1B"/>
        </w:rPr>
        <w:t>are:</w:t>
      </w:r>
    </w:p>
    <w:p w14:paraId="134066FD" w14:textId="77777777" w:rsidR="00EE3BC9" w:rsidRDefault="00710F3D" w:rsidP="00336654">
      <w:pPr>
        <w:pStyle w:val="ListParagraph"/>
        <w:numPr>
          <w:ilvl w:val="2"/>
          <w:numId w:val="7"/>
        </w:numPr>
        <w:tabs>
          <w:tab w:val="left" w:pos="269"/>
        </w:tabs>
        <w:spacing w:before="60"/>
        <w:ind w:left="269" w:hanging="169"/>
      </w:pPr>
      <w:r>
        <w:rPr>
          <w:color w:val="1D1D1B"/>
          <w:position w:val="1"/>
        </w:rPr>
        <w:t xml:space="preserve">The </w:t>
      </w:r>
      <w:r>
        <w:rPr>
          <w:color w:val="1D1D1B"/>
          <w:spacing w:val="-2"/>
          <w:position w:val="1"/>
        </w:rPr>
        <w:t>Bishop</w:t>
      </w:r>
    </w:p>
    <w:p w14:paraId="28BBABD6" w14:textId="77777777" w:rsidR="00EE3BC9" w:rsidRDefault="00710F3D" w:rsidP="00336654">
      <w:pPr>
        <w:pStyle w:val="ListParagraph"/>
        <w:numPr>
          <w:ilvl w:val="2"/>
          <w:numId w:val="7"/>
        </w:numPr>
        <w:tabs>
          <w:tab w:val="left" w:pos="269"/>
        </w:tabs>
        <w:spacing w:before="60"/>
        <w:ind w:left="269" w:hanging="169"/>
      </w:pPr>
      <w:r>
        <w:rPr>
          <w:color w:val="1D1D1B"/>
          <w:position w:val="1"/>
        </w:rPr>
        <w:t>The</w:t>
      </w:r>
      <w:r>
        <w:rPr>
          <w:color w:val="1D1D1B"/>
          <w:spacing w:val="-2"/>
          <w:position w:val="1"/>
        </w:rPr>
        <w:t xml:space="preserve"> Patron</w:t>
      </w:r>
    </w:p>
    <w:p w14:paraId="42BC05DC" w14:textId="77777777" w:rsidR="00EE3BC9" w:rsidRDefault="00710F3D" w:rsidP="00336654">
      <w:pPr>
        <w:pStyle w:val="ListParagraph"/>
        <w:numPr>
          <w:ilvl w:val="2"/>
          <w:numId w:val="7"/>
        </w:numPr>
        <w:tabs>
          <w:tab w:val="left" w:pos="269"/>
        </w:tabs>
        <w:spacing w:before="60"/>
        <w:ind w:left="269" w:hanging="169"/>
      </w:pPr>
      <w:r>
        <w:rPr>
          <w:color w:val="1D1D1B"/>
          <w:position w:val="1"/>
        </w:rPr>
        <w:t xml:space="preserve">The </w:t>
      </w:r>
      <w:r>
        <w:rPr>
          <w:color w:val="1D1D1B"/>
          <w:spacing w:val="-2"/>
          <w:position w:val="1"/>
        </w:rPr>
        <w:t>Archdeacon</w:t>
      </w:r>
    </w:p>
    <w:p w14:paraId="4239AFF3" w14:textId="77777777" w:rsidR="00EE3BC9" w:rsidRDefault="00710F3D" w:rsidP="00336654">
      <w:pPr>
        <w:pStyle w:val="ListParagraph"/>
        <w:numPr>
          <w:ilvl w:val="2"/>
          <w:numId w:val="7"/>
        </w:numPr>
        <w:tabs>
          <w:tab w:val="left" w:pos="269"/>
        </w:tabs>
        <w:spacing w:before="60"/>
        <w:ind w:left="269" w:hanging="169"/>
      </w:pPr>
      <w:r>
        <w:rPr>
          <w:color w:val="1D1D1B"/>
          <w:position w:val="1"/>
        </w:rPr>
        <w:t>The</w:t>
      </w:r>
      <w:r>
        <w:rPr>
          <w:color w:val="1D1D1B"/>
          <w:spacing w:val="-5"/>
          <w:position w:val="1"/>
        </w:rPr>
        <w:t xml:space="preserve"> </w:t>
      </w:r>
      <w:r>
        <w:rPr>
          <w:color w:val="1D1D1B"/>
          <w:position w:val="1"/>
        </w:rPr>
        <w:t>Parish</w:t>
      </w:r>
      <w:r>
        <w:rPr>
          <w:color w:val="1D1D1B"/>
          <w:spacing w:val="-5"/>
          <w:position w:val="1"/>
        </w:rPr>
        <w:t xml:space="preserve"> </w:t>
      </w:r>
      <w:r>
        <w:rPr>
          <w:color w:val="1D1D1B"/>
          <w:spacing w:val="-2"/>
          <w:position w:val="1"/>
        </w:rPr>
        <w:t>Representatives</w:t>
      </w:r>
    </w:p>
    <w:p w14:paraId="3A1FCDC0" w14:textId="77777777" w:rsidR="00EE3BC9" w:rsidRDefault="00710F3D" w:rsidP="00336654">
      <w:pPr>
        <w:pStyle w:val="ListParagraph"/>
        <w:numPr>
          <w:ilvl w:val="2"/>
          <w:numId w:val="7"/>
        </w:numPr>
        <w:tabs>
          <w:tab w:val="left" w:pos="269"/>
        </w:tabs>
        <w:spacing w:before="60"/>
        <w:ind w:left="269" w:hanging="169"/>
      </w:pPr>
      <w:r>
        <w:rPr>
          <w:color w:val="1D1D1B"/>
          <w:position w:val="1"/>
        </w:rPr>
        <w:t>The</w:t>
      </w:r>
      <w:r>
        <w:rPr>
          <w:color w:val="1D1D1B"/>
          <w:spacing w:val="-2"/>
          <w:position w:val="1"/>
        </w:rPr>
        <w:t xml:space="preserve"> </w:t>
      </w:r>
      <w:r>
        <w:rPr>
          <w:color w:val="1D1D1B"/>
          <w:position w:val="1"/>
        </w:rPr>
        <w:t>Area</w:t>
      </w:r>
      <w:r>
        <w:rPr>
          <w:color w:val="1D1D1B"/>
          <w:spacing w:val="-2"/>
          <w:position w:val="1"/>
        </w:rPr>
        <w:t xml:space="preserve"> </w:t>
      </w:r>
      <w:r>
        <w:rPr>
          <w:color w:val="1D1D1B"/>
          <w:spacing w:val="-4"/>
          <w:position w:val="1"/>
        </w:rPr>
        <w:t>Dean</w:t>
      </w:r>
    </w:p>
    <w:p w14:paraId="71251BBC" w14:textId="77777777" w:rsidR="00EE3BC9" w:rsidRDefault="00710F3D" w:rsidP="00336654">
      <w:pPr>
        <w:pStyle w:val="ListParagraph"/>
        <w:numPr>
          <w:ilvl w:val="2"/>
          <w:numId w:val="7"/>
        </w:numPr>
        <w:tabs>
          <w:tab w:val="left" w:pos="269"/>
        </w:tabs>
        <w:spacing w:before="60"/>
        <w:ind w:left="272" w:hanging="170"/>
      </w:pPr>
      <w:r>
        <w:rPr>
          <w:color w:val="1D1D1B"/>
          <w:position w:val="1"/>
        </w:rPr>
        <w:t>The</w:t>
      </w:r>
      <w:r>
        <w:rPr>
          <w:color w:val="1D1D1B"/>
          <w:spacing w:val="-4"/>
          <w:position w:val="1"/>
        </w:rPr>
        <w:t xml:space="preserve"> </w:t>
      </w:r>
      <w:r>
        <w:rPr>
          <w:color w:val="1D1D1B"/>
          <w:position w:val="1"/>
        </w:rPr>
        <w:t>Director</w:t>
      </w:r>
      <w:r>
        <w:rPr>
          <w:color w:val="1D1D1B"/>
          <w:spacing w:val="-4"/>
          <w:position w:val="1"/>
        </w:rPr>
        <w:t xml:space="preserve"> </w:t>
      </w:r>
      <w:r>
        <w:rPr>
          <w:color w:val="1D1D1B"/>
          <w:position w:val="1"/>
        </w:rPr>
        <w:t>of</w:t>
      </w:r>
      <w:r>
        <w:rPr>
          <w:color w:val="1D1D1B"/>
          <w:spacing w:val="-5"/>
          <w:position w:val="1"/>
        </w:rPr>
        <w:t xml:space="preserve"> </w:t>
      </w:r>
      <w:r>
        <w:rPr>
          <w:color w:val="1D1D1B"/>
          <w:position w:val="1"/>
        </w:rPr>
        <w:t>Ministry/Dean</w:t>
      </w:r>
      <w:r>
        <w:rPr>
          <w:color w:val="1D1D1B"/>
          <w:spacing w:val="-5"/>
          <w:position w:val="1"/>
        </w:rPr>
        <w:t xml:space="preserve"> </w:t>
      </w:r>
      <w:r>
        <w:rPr>
          <w:color w:val="1D1D1B"/>
          <w:position w:val="1"/>
        </w:rPr>
        <w:t>of</w:t>
      </w:r>
      <w:r>
        <w:rPr>
          <w:color w:val="1D1D1B"/>
          <w:spacing w:val="-4"/>
          <w:position w:val="1"/>
        </w:rPr>
        <w:t xml:space="preserve"> </w:t>
      </w:r>
      <w:r>
        <w:rPr>
          <w:color w:val="1D1D1B"/>
          <w:spacing w:val="-2"/>
          <w:position w:val="1"/>
        </w:rPr>
        <w:t>Mission</w:t>
      </w:r>
    </w:p>
    <w:p w14:paraId="37A5E519" w14:textId="77777777" w:rsidR="00EE3BC9" w:rsidRDefault="00710F3D" w:rsidP="00336654">
      <w:pPr>
        <w:pStyle w:val="ListParagraph"/>
        <w:numPr>
          <w:ilvl w:val="2"/>
          <w:numId w:val="7"/>
        </w:numPr>
        <w:tabs>
          <w:tab w:val="left" w:pos="269"/>
        </w:tabs>
        <w:spacing w:before="60"/>
        <w:ind w:left="269" w:hanging="169"/>
      </w:pPr>
      <w:r>
        <w:rPr>
          <w:color w:val="1D1D1B"/>
          <w:position w:val="1"/>
        </w:rPr>
        <w:t xml:space="preserve">The Anchor </w:t>
      </w:r>
      <w:r>
        <w:rPr>
          <w:color w:val="1D1D1B"/>
          <w:spacing w:val="-2"/>
          <w:position w:val="1"/>
        </w:rPr>
        <w:t>Priest</w:t>
      </w:r>
    </w:p>
    <w:p w14:paraId="7252B5D6" w14:textId="77777777" w:rsidR="00EE3BC9" w:rsidRDefault="00710F3D" w:rsidP="00336654">
      <w:pPr>
        <w:pStyle w:val="ListParagraph"/>
        <w:numPr>
          <w:ilvl w:val="2"/>
          <w:numId w:val="7"/>
        </w:numPr>
        <w:tabs>
          <w:tab w:val="left" w:pos="269"/>
        </w:tabs>
        <w:spacing w:before="60"/>
        <w:ind w:left="269" w:hanging="169"/>
      </w:pPr>
      <w:r>
        <w:rPr>
          <w:color w:val="1D1D1B"/>
          <w:position w:val="1"/>
        </w:rPr>
        <w:t>The</w:t>
      </w:r>
      <w:r>
        <w:rPr>
          <w:color w:val="1D1D1B"/>
          <w:spacing w:val="-3"/>
          <w:position w:val="1"/>
        </w:rPr>
        <w:t xml:space="preserve"> </w:t>
      </w:r>
      <w:r>
        <w:rPr>
          <w:color w:val="1D1D1B"/>
          <w:position w:val="1"/>
        </w:rPr>
        <w:t>Diocesan</w:t>
      </w:r>
      <w:r>
        <w:rPr>
          <w:color w:val="1D1D1B"/>
          <w:spacing w:val="-3"/>
          <w:position w:val="1"/>
        </w:rPr>
        <w:t xml:space="preserve"> </w:t>
      </w:r>
      <w:r>
        <w:rPr>
          <w:color w:val="1D1D1B"/>
          <w:position w:val="1"/>
        </w:rPr>
        <w:t>Housing</w:t>
      </w:r>
      <w:r>
        <w:rPr>
          <w:color w:val="1D1D1B"/>
          <w:spacing w:val="-2"/>
          <w:position w:val="1"/>
        </w:rPr>
        <w:t xml:space="preserve"> Department.</w:t>
      </w:r>
    </w:p>
    <w:p w14:paraId="6A16D710" w14:textId="77777777" w:rsidR="00EE3BC9" w:rsidRDefault="00710F3D">
      <w:pPr>
        <w:pStyle w:val="Heading4"/>
        <w:spacing w:before="134"/>
      </w:pPr>
      <w:r>
        <w:rPr>
          <w:color w:val="AF2468"/>
          <w:spacing w:val="-2"/>
        </w:rPr>
        <w:t>Bishop</w:t>
      </w:r>
    </w:p>
    <w:p w14:paraId="03A05B1E" w14:textId="77777777" w:rsidR="00D2650D" w:rsidRPr="00D2650D" w:rsidRDefault="00710F3D" w:rsidP="003A2E30">
      <w:pPr>
        <w:pStyle w:val="ListParagraph"/>
        <w:numPr>
          <w:ilvl w:val="2"/>
          <w:numId w:val="7"/>
        </w:numPr>
        <w:tabs>
          <w:tab w:val="left" w:pos="270"/>
        </w:tabs>
        <w:spacing w:before="0" w:after="60" w:line="232" w:lineRule="auto"/>
        <w:ind w:left="269" w:right="375" w:hanging="169"/>
      </w:pPr>
      <w:r w:rsidRPr="00D2650D">
        <w:rPr>
          <w:color w:val="1D1D1B"/>
          <w:position w:val="1"/>
        </w:rPr>
        <w:t>Oversees</w:t>
      </w:r>
      <w:r w:rsidRPr="00D2650D">
        <w:rPr>
          <w:color w:val="1D1D1B"/>
          <w:spacing w:val="-8"/>
          <w:position w:val="1"/>
        </w:rPr>
        <w:t xml:space="preserve"> </w:t>
      </w:r>
      <w:r w:rsidRPr="00D2650D">
        <w:rPr>
          <w:color w:val="1D1D1B"/>
          <w:position w:val="1"/>
        </w:rPr>
        <w:t>the</w:t>
      </w:r>
      <w:r w:rsidRPr="00D2650D">
        <w:rPr>
          <w:color w:val="1D1D1B"/>
          <w:spacing w:val="-8"/>
          <w:position w:val="1"/>
        </w:rPr>
        <w:t xml:space="preserve"> </w:t>
      </w:r>
      <w:r w:rsidRPr="00D2650D">
        <w:rPr>
          <w:color w:val="1D1D1B"/>
          <w:position w:val="1"/>
        </w:rPr>
        <w:t>process</w:t>
      </w:r>
      <w:r w:rsidRPr="00D2650D">
        <w:rPr>
          <w:color w:val="1D1D1B"/>
          <w:spacing w:val="-8"/>
          <w:position w:val="1"/>
        </w:rPr>
        <w:t xml:space="preserve"> </w:t>
      </w:r>
      <w:r w:rsidRPr="00D2650D">
        <w:rPr>
          <w:color w:val="1D1D1B"/>
          <w:position w:val="1"/>
        </w:rPr>
        <w:t>to</w:t>
      </w:r>
      <w:r w:rsidRPr="00D2650D">
        <w:rPr>
          <w:color w:val="1D1D1B"/>
          <w:spacing w:val="-8"/>
          <w:position w:val="1"/>
        </w:rPr>
        <w:t xml:space="preserve"> </w:t>
      </w:r>
      <w:r w:rsidRPr="00D2650D">
        <w:rPr>
          <w:color w:val="1D1D1B"/>
          <w:position w:val="1"/>
        </w:rPr>
        <w:t>ensure</w:t>
      </w:r>
      <w:r w:rsidRPr="00D2650D">
        <w:rPr>
          <w:color w:val="1D1D1B"/>
          <w:spacing w:val="-8"/>
          <w:position w:val="1"/>
        </w:rPr>
        <w:t xml:space="preserve"> </w:t>
      </w:r>
      <w:r w:rsidRPr="00D2650D">
        <w:rPr>
          <w:color w:val="1D1D1B"/>
          <w:position w:val="1"/>
        </w:rPr>
        <w:t>the</w:t>
      </w:r>
      <w:r w:rsidRPr="00D2650D">
        <w:rPr>
          <w:color w:val="1D1D1B"/>
          <w:spacing w:val="-8"/>
          <w:position w:val="1"/>
        </w:rPr>
        <w:t xml:space="preserve"> </w:t>
      </w:r>
      <w:r w:rsidRPr="00D2650D">
        <w:rPr>
          <w:color w:val="1D1D1B"/>
          <w:position w:val="1"/>
        </w:rPr>
        <w:t>person</w:t>
      </w:r>
      <w:r w:rsidRPr="00D2650D">
        <w:rPr>
          <w:color w:val="1D1D1B"/>
          <w:spacing w:val="-8"/>
          <w:position w:val="1"/>
        </w:rPr>
        <w:t xml:space="preserve"> </w:t>
      </w:r>
      <w:r w:rsidRPr="00D2650D">
        <w:rPr>
          <w:color w:val="1D1D1B"/>
          <w:position w:val="1"/>
        </w:rPr>
        <w:t>licen</w:t>
      </w:r>
      <w:r w:rsidR="00443FA2" w:rsidRPr="00D2650D">
        <w:rPr>
          <w:color w:val="1D1D1B"/>
          <w:position w:val="1"/>
        </w:rPr>
        <w:t>c</w:t>
      </w:r>
      <w:r w:rsidRPr="00D2650D">
        <w:rPr>
          <w:color w:val="1D1D1B"/>
          <w:position w:val="1"/>
        </w:rPr>
        <w:t xml:space="preserve">ed </w:t>
      </w:r>
      <w:r w:rsidRPr="00D2650D">
        <w:rPr>
          <w:color w:val="1D1D1B"/>
        </w:rPr>
        <w:t xml:space="preserve">is the person they believe under God is the right appointment for the parish and the area for the duration of the </w:t>
      </w:r>
      <w:proofErr w:type="spellStart"/>
      <w:proofErr w:type="gramStart"/>
      <w:r w:rsidRPr="00D2650D">
        <w:rPr>
          <w:color w:val="1D1D1B"/>
        </w:rPr>
        <w:t>licen</w:t>
      </w:r>
      <w:r w:rsidR="00443FA2" w:rsidRPr="00D2650D">
        <w:rPr>
          <w:color w:val="1D1D1B"/>
        </w:rPr>
        <w:t>c</w:t>
      </w:r>
      <w:r w:rsidRPr="00D2650D">
        <w:rPr>
          <w:color w:val="1D1D1B"/>
        </w:rPr>
        <w:t>e</w:t>
      </w:r>
      <w:proofErr w:type="spellEnd"/>
      <w:proofErr w:type="gramEnd"/>
    </w:p>
    <w:p w14:paraId="4931569C" w14:textId="6681261F" w:rsidR="00EE3BC9" w:rsidRDefault="00710F3D" w:rsidP="003A2E30">
      <w:pPr>
        <w:pStyle w:val="ListParagraph"/>
        <w:numPr>
          <w:ilvl w:val="2"/>
          <w:numId w:val="7"/>
        </w:numPr>
        <w:tabs>
          <w:tab w:val="left" w:pos="270"/>
        </w:tabs>
        <w:spacing w:before="0" w:after="60" w:line="232" w:lineRule="auto"/>
        <w:ind w:left="269" w:right="375" w:hanging="169"/>
      </w:pPr>
      <w:r w:rsidRPr="00D2650D">
        <w:rPr>
          <w:color w:val="1D1D1B"/>
          <w:position w:val="1"/>
        </w:rPr>
        <w:t>Consults</w:t>
      </w:r>
      <w:r w:rsidRPr="00D2650D">
        <w:rPr>
          <w:color w:val="1D1D1B"/>
          <w:spacing w:val="-5"/>
          <w:position w:val="1"/>
        </w:rPr>
        <w:t xml:space="preserve"> </w:t>
      </w:r>
      <w:r w:rsidRPr="00D2650D">
        <w:rPr>
          <w:color w:val="1D1D1B"/>
          <w:position w:val="1"/>
        </w:rPr>
        <w:t>with</w:t>
      </w:r>
      <w:r w:rsidRPr="00D2650D">
        <w:rPr>
          <w:color w:val="1D1D1B"/>
          <w:spacing w:val="-5"/>
          <w:position w:val="1"/>
        </w:rPr>
        <w:t xml:space="preserve"> </w:t>
      </w:r>
      <w:r w:rsidRPr="00D2650D">
        <w:rPr>
          <w:color w:val="1D1D1B"/>
          <w:position w:val="1"/>
        </w:rPr>
        <w:t>the</w:t>
      </w:r>
      <w:r w:rsidRPr="00D2650D">
        <w:rPr>
          <w:color w:val="1D1D1B"/>
          <w:spacing w:val="-4"/>
          <w:position w:val="1"/>
        </w:rPr>
        <w:t xml:space="preserve"> </w:t>
      </w:r>
      <w:r w:rsidRPr="00D2650D">
        <w:rPr>
          <w:color w:val="1D1D1B"/>
          <w:position w:val="1"/>
        </w:rPr>
        <w:t>PCC</w:t>
      </w:r>
      <w:r w:rsidRPr="00D2650D">
        <w:rPr>
          <w:color w:val="1D1D1B"/>
          <w:spacing w:val="-4"/>
          <w:position w:val="1"/>
        </w:rPr>
        <w:t xml:space="preserve"> </w:t>
      </w:r>
      <w:r w:rsidRPr="00D2650D">
        <w:rPr>
          <w:color w:val="1D1D1B"/>
          <w:position w:val="1"/>
        </w:rPr>
        <w:t>and</w:t>
      </w:r>
      <w:r w:rsidRPr="00D2650D">
        <w:rPr>
          <w:color w:val="1D1D1B"/>
          <w:spacing w:val="-5"/>
          <w:position w:val="1"/>
        </w:rPr>
        <w:t xml:space="preserve"> </w:t>
      </w:r>
      <w:r w:rsidRPr="00D2650D">
        <w:rPr>
          <w:color w:val="1D1D1B"/>
          <w:position w:val="1"/>
        </w:rPr>
        <w:t>Parish</w:t>
      </w:r>
      <w:r w:rsidRPr="00D2650D">
        <w:rPr>
          <w:color w:val="1D1D1B"/>
          <w:spacing w:val="-4"/>
          <w:position w:val="1"/>
        </w:rPr>
        <w:t xml:space="preserve"> </w:t>
      </w:r>
      <w:r w:rsidRPr="00D2650D">
        <w:rPr>
          <w:color w:val="1D1D1B"/>
          <w:spacing w:val="-2"/>
          <w:position w:val="1"/>
        </w:rPr>
        <w:t>Representatives</w:t>
      </w:r>
    </w:p>
    <w:p w14:paraId="04D47944"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Liaises</w:t>
      </w:r>
      <w:r>
        <w:rPr>
          <w:color w:val="1D1D1B"/>
          <w:spacing w:val="-4"/>
          <w:position w:val="1"/>
        </w:rPr>
        <w:t xml:space="preserve"> </w:t>
      </w:r>
      <w:r>
        <w:rPr>
          <w:color w:val="1D1D1B"/>
          <w:position w:val="1"/>
        </w:rPr>
        <w:t>with</w:t>
      </w:r>
      <w:r>
        <w:rPr>
          <w:color w:val="1D1D1B"/>
          <w:spacing w:val="-4"/>
          <w:position w:val="1"/>
        </w:rPr>
        <w:t xml:space="preserve"> </w:t>
      </w:r>
      <w:r>
        <w:rPr>
          <w:color w:val="1D1D1B"/>
          <w:position w:val="1"/>
        </w:rPr>
        <w:t>the</w:t>
      </w:r>
      <w:r>
        <w:rPr>
          <w:color w:val="1D1D1B"/>
          <w:spacing w:val="-3"/>
          <w:position w:val="1"/>
        </w:rPr>
        <w:t xml:space="preserve"> </w:t>
      </w:r>
      <w:r>
        <w:rPr>
          <w:color w:val="1D1D1B"/>
          <w:spacing w:val="-2"/>
          <w:position w:val="1"/>
        </w:rPr>
        <w:t>Patron</w:t>
      </w:r>
    </w:p>
    <w:p w14:paraId="663CC9F7" w14:textId="77777777" w:rsidR="00EE3BC9" w:rsidRDefault="00710F3D" w:rsidP="00336654">
      <w:pPr>
        <w:pStyle w:val="ListParagraph"/>
        <w:numPr>
          <w:ilvl w:val="2"/>
          <w:numId w:val="7"/>
        </w:numPr>
        <w:tabs>
          <w:tab w:val="left" w:pos="268"/>
          <w:tab w:val="left" w:pos="270"/>
        </w:tabs>
        <w:spacing w:before="0" w:after="60" w:line="230" w:lineRule="auto"/>
        <w:ind w:right="133"/>
      </w:pPr>
      <w:r>
        <w:rPr>
          <w:color w:val="1D1D1B"/>
          <w:position w:val="1"/>
        </w:rPr>
        <w:t xml:space="preserve">Exercises judgment on whether to pursue suspension </w:t>
      </w:r>
      <w:r>
        <w:rPr>
          <w:color w:val="1D1D1B"/>
        </w:rPr>
        <w:t>of</w:t>
      </w:r>
      <w:r>
        <w:rPr>
          <w:color w:val="1D1D1B"/>
          <w:spacing w:val="-4"/>
        </w:rPr>
        <w:t xml:space="preserve"> </w:t>
      </w:r>
      <w:r>
        <w:rPr>
          <w:color w:val="1D1D1B"/>
        </w:rPr>
        <w:t>presentation,</w:t>
      </w:r>
      <w:r>
        <w:rPr>
          <w:color w:val="1D1D1B"/>
          <w:spacing w:val="-3"/>
        </w:rPr>
        <w:t xml:space="preserve"> </w:t>
      </w:r>
      <w:r>
        <w:rPr>
          <w:color w:val="1D1D1B"/>
        </w:rPr>
        <w:t>appoint</w:t>
      </w:r>
      <w:r>
        <w:rPr>
          <w:color w:val="1D1D1B"/>
          <w:spacing w:val="-3"/>
        </w:rPr>
        <w:t xml:space="preserve"> </w:t>
      </w:r>
      <w:r>
        <w:rPr>
          <w:color w:val="1D1D1B"/>
        </w:rPr>
        <w:t>an</w:t>
      </w:r>
      <w:r>
        <w:rPr>
          <w:color w:val="1D1D1B"/>
          <w:spacing w:val="-4"/>
        </w:rPr>
        <w:t xml:space="preserve"> </w:t>
      </w:r>
      <w:r>
        <w:rPr>
          <w:color w:val="1D1D1B"/>
        </w:rPr>
        <w:t>interim</w:t>
      </w:r>
      <w:r>
        <w:rPr>
          <w:color w:val="1D1D1B"/>
          <w:spacing w:val="-3"/>
        </w:rPr>
        <w:t xml:space="preserve"> </w:t>
      </w:r>
      <w:r>
        <w:rPr>
          <w:color w:val="1D1D1B"/>
        </w:rPr>
        <w:t>minister</w:t>
      </w:r>
      <w:r>
        <w:rPr>
          <w:color w:val="1D1D1B"/>
          <w:spacing w:val="-3"/>
        </w:rPr>
        <w:t xml:space="preserve"> </w:t>
      </w:r>
      <w:r>
        <w:rPr>
          <w:color w:val="1D1D1B"/>
        </w:rPr>
        <w:t>or</w:t>
      </w:r>
      <w:r>
        <w:rPr>
          <w:color w:val="1D1D1B"/>
          <w:spacing w:val="-3"/>
        </w:rPr>
        <w:t xml:space="preserve"> </w:t>
      </w:r>
      <w:r>
        <w:rPr>
          <w:color w:val="1D1D1B"/>
        </w:rPr>
        <w:t>explore pastoral</w:t>
      </w:r>
      <w:r>
        <w:rPr>
          <w:color w:val="1D1D1B"/>
          <w:spacing w:val="-13"/>
        </w:rPr>
        <w:t xml:space="preserve"> </w:t>
      </w:r>
      <w:proofErr w:type="spellStart"/>
      <w:r>
        <w:rPr>
          <w:color w:val="1D1D1B"/>
        </w:rPr>
        <w:t>reorganisation</w:t>
      </w:r>
      <w:proofErr w:type="spellEnd"/>
      <w:r>
        <w:rPr>
          <w:color w:val="1D1D1B"/>
          <w:spacing w:val="-12"/>
        </w:rPr>
        <w:t xml:space="preserve"> </w:t>
      </w:r>
      <w:r>
        <w:rPr>
          <w:color w:val="1D1D1B"/>
        </w:rPr>
        <w:t>(changing</w:t>
      </w:r>
      <w:r>
        <w:rPr>
          <w:color w:val="1D1D1B"/>
          <w:spacing w:val="-13"/>
        </w:rPr>
        <w:t xml:space="preserve"> </w:t>
      </w:r>
      <w:r>
        <w:rPr>
          <w:color w:val="1D1D1B"/>
        </w:rPr>
        <w:t>benefice</w:t>
      </w:r>
      <w:r>
        <w:rPr>
          <w:color w:val="1D1D1B"/>
          <w:spacing w:val="-12"/>
        </w:rPr>
        <w:t xml:space="preserve"> </w:t>
      </w:r>
      <w:r>
        <w:rPr>
          <w:color w:val="1D1D1B"/>
        </w:rPr>
        <w:t>boundaries)</w:t>
      </w:r>
    </w:p>
    <w:p w14:paraId="451D05A3"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Might</w:t>
      </w:r>
      <w:r>
        <w:rPr>
          <w:color w:val="1D1D1B"/>
          <w:spacing w:val="-4"/>
          <w:position w:val="1"/>
        </w:rPr>
        <w:t xml:space="preserve"> </w:t>
      </w:r>
      <w:r>
        <w:rPr>
          <w:color w:val="1D1D1B"/>
          <w:position w:val="1"/>
        </w:rPr>
        <w:t>chair</w:t>
      </w:r>
      <w:r>
        <w:rPr>
          <w:color w:val="1D1D1B"/>
          <w:spacing w:val="-4"/>
          <w:position w:val="1"/>
        </w:rPr>
        <w:t xml:space="preserve"> </w:t>
      </w:r>
      <w:r>
        <w:rPr>
          <w:color w:val="1D1D1B"/>
          <w:position w:val="1"/>
        </w:rPr>
        <w:t>the</w:t>
      </w:r>
      <w:r>
        <w:rPr>
          <w:color w:val="1D1D1B"/>
          <w:spacing w:val="-3"/>
          <w:position w:val="1"/>
        </w:rPr>
        <w:t xml:space="preserve"> </w:t>
      </w:r>
      <w:r>
        <w:rPr>
          <w:color w:val="1D1D1B"/>
          <w:position w:val="1"/>
        </w:rPr>
        <w:t>Section</w:t>
      </w:r>
      <w:r>
        <w:rPr>
          <w:color w:val="1D1D1B"/>
          <w:spacing w:val="-5"/>
          <w:position w:val="1"/>
        </w:rPr>
        <w:t xml:space="preserve"> </w:t>
      </w:r>
      <w:r>
        <w:rPr>
          <w:color w:val="1D1D1B"/>
          <w:position w:val="1"/>
        </w:rPr>
        <w:t>12</w:t>
      </w:r>
      <w:r>
        <w:rPr>
          <w:color w:val="1D1D1B"/>
          <w:spacing w:val="-3"/>
          <w:position w:val="1"/>
        </w:rPr>
        <w:t xml:space="preserve"> </w:t>
      </w:r>
      <w:r>
        <w:rPr>
          <w:color w:val="1D1D1B"/>
          <w:spacing w:val="-2"/>
          <w:position w:val="1"/>
        </w:rPr>
        <w:t>Meeting</w:t>
      </w:r>
    </w:p>
    <w:p w14:paraId="056E1031"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Is</w:t>
      </w:r>
      <w:r>
        <w:rPr>
          <w:color w:val="1D1D1B"/>
          <w:spacing w:val="-5"/>
          <w:position w:val="1"/>
        </w:rPr>
        <w:t xml:space="preserve"> </w:t>
      </w:r>
      <w:r>
        <w:rPr>
          <w:color w:val="1D1D1B"/>
          <w:position w:val="1"/>
        </w:rPr>
        <w:t>on</w:t>
      </w:r>
      <w:r>
        <w:rPr>
          <w:color w:val="1D1D1B"/>
          <w:spacing w:val="-5"/>
          <w:position w:val="1"/>
        </w:rPr>
        <w:t xml:space="preserve"> </w:t>
      </w:r>
      <w:r>
        <w:rPr>
          <w:color w:val="1D1D1B"/>
          <w:position w:val="1"/>
        </w:rPr>
        <w:t>the</w:t>
      </w:r>
      <w:r>
        <w:rPr>
          <w:color w:val="1D1D1B"/>
          <w:spacing w:val="-4"/>
          <w:position w:val="1"/>
        </w:rPr>
        <w:t xml:space="preserve"> </w:t>
      </w:r>
      <w:r>
        <w:rPr>
          <w:color w:val="1D1D1B"/>
          <w:position w:val="1"/>
        </w:rPr>
        <w:t>shortlisting</w:t>
      </w:r>
      <w:r>
        <w:rPr>
          <w:color w:val="1D1D1B"/>
          <w:spacing w:val="-4"/>
          <w:position w:val="1"/>
        </w:rPr>
        <w:t xml:space="preserve"> </w:t>
      </w:r>
      <w:r>
        <w:rPr>
          <w:color w:val="1D1D1B"/>
          <w:position w:val="1"/>
        </w:rPr>
        <w:t>and</w:t>
      </w:r>
      <w:r>
        <w:rPr>
          <w:color w:val="1D1D1B"/>
          <w:spacing w:val="-5"/>
          <w:position w:val="1"/>
        </w:rPr>
        <w:t xml:space="preserve"> </w:t>
      </w:r>
      <w:r>
        <w:rPr>
          <w:color w:val="1D1D1B"/>
          <w:position w:val="1"/>
        </w:rPr>
        <w:t>interview</w:t>
      </w:r>
      <w:r>
        <w:rPr>
          <w:color w:val="1D1D1B"/>
          <w:spacing w:val="-4"/>
          <w:position w:val="1"/>
        </w:rPr>
        <w:t xml:space="preserve"> </w:t>
      </w:r>
      <w:r>
        <w:rPr>
          <w:color w:val="1D1D1B"/>
          <w:spacing w:val="-2"/>
          <w:position w:val="1"/>
        </w:rPr>
        <w:t>panel.</w:t>
      </w:r>
    </w:p>
    <w:p w14:paraId="6A6FD056" w14:textId="77777777" w:rsidR="00EE3BC9" w:rsidRDefault="00710F3D">
      <w:pPr>
        <w:pStyle w:val="BodyText"/>
        <w:spacing w:before="136" w:line="235" w:lineRule="auto"/>
        <w:ind w:right="737"/>
      </w:pPr>
      <w:r>
        <w:rPr>
          <w:color w:val="1D1D1B"/>
        </w:rPr>
        <w:t>The Bishop’s office engages with PCC and Patron in</w:t>
      </w:r>
      <w:r>
        <w:rPr>
          <w:color w:val="1D1D1B"/>
          <w:spacing w:val="-6"/>
        </w:rPr>
        <w:t xml:space="preserve"> </w:t>
      </w:r>
      <w:r>
        <w:rPr>
          <w:color w:val="1D1D1B"/>
        </w:rPr>
        <w:t>guiding</w:t>
      </w:r>
      <w:r>
        <w:rPr>
          <w:color w:val="1D1D1B"/>
          <w:spacing w:val="-5"/>
        </w:rPr>
        <w:t xml:space="preserve"> </w:t>
      </w:r>
      <w:r>
        <w:rPr>
          <w:color w:val="1D1D1B"/>
        </w:rPr>
        <w:t>the</w:t>
      </w:r>
      <w:r>
        <w:rPr>
          <w:color w:val="1D1D1B"/>
          <w:spacing w:val="-5"/>
        </w:rPr>
        <w:t xml:space="preserve"> </w:t>
      </w:r>
      <w:r>
        <w:rPr>
          <w:color w:val="1D1D1B"/>
        </w:rPr>
        <w:t>appointment</w:t>
      </w:r>
      <w:r>
        <w:rPr>
          <w:color w:val="1D1D1B"/>
          <w:spacing w:val="-5"/>
        </w:rPr>
        <w:t xml:space="preserve"> </w:t>
      </w:r>
      <w:r>
        <w:rPr>
          <w:color w:val="1D1D1B"/>
        </w:rPr>
        <w:t>process</w:t>
      </w:r>
      <w:r>
        <w:rPr>
          <w:color w:val="1D1D1B"/>
          <w:spacing w:val="-6"/>
        </w:rPr>
        <w:t xml:space="preserve"> </w:t>
      </w:r>
      <w:r>
        <w:rPr>
          <w:color w:val="1D1D1B"/>
        </w:rPr>
        <w:t>and</w:t>
      </w:r>
      <w:r>
        <w:rPr>
          <w:color w:val="1D1D1B"/>
          <w:spacing w:val="-6"/>
        </w:rPr>
        <w:t xml:space="preserve"> </w:t>
      </w:r>
      <w:r>
        <w:rPr>
          <w:color w:val="1D1D1B"/>
        </w:rPr>
        <w:t>its</w:t>
      </w:r>
      <w:r>
        <w:rPr>
          <w:color w:val="1D1D1B"/>
          <w:spacing w:val="-6"/>
        </w:rPr>
        <w:t xml:space="preserve"> </w:t>
      </w:r>
      <w:r>
        <w:rPr>
          <w:color w:val="1D1D1B"/>
        </w:rPr>
        <w:t>timing,</w:t>
      </w:r>
    </w:p>
    <w:p w14:paraId="5E985758" w14:textId="77777777" w:rsidR="00EE3BC9" w:rsidRDefault="00710F3D">
      <w:pPr>
        <w:pStyle w:val="BodyText"/>
        <w:spacing w:before="1" w:line="235" w:lineRule="auto"/>
        <w:ind w:right="383"/>
      </w:pPr>
      <w:r>
        <w:rPr>
          <w:color w:val="1D1D1B"/>
        </w:rPr>
        <w:t>liaises</w:t>
      </w:r>
      <w:r>
        <w:rPr>
          <w:color w:val="1D1D1B"/>
          <w:spacing w:val="-13"/>
        </w:rPr>
        <w:t xml:space="preserve"> </w:t>
      </w:r>
      <w:r>
        <w:rPr>
          <w:color w:val="1D1D1B"/>
        </w:rPr>
        <w:t>with</w:t>
      </w:r>
      <w:r>
        <w:rPr>
          <w:color w:val="1D1D1B"/>
          <w:spacing w:val="-12"/>
        </w:rPr>
        <w:t xml:space="preserve"> </w:t>
      </w:r>
      <w:r>
        <w:rPr>
          <w:color w:val="1D1D1B"/>
        </w:rPr>
        <w:t>the</w:t>
      </w:r>
      <w:r>
        <w:rPr>
          <w:color w:val="1D1D1B"/>
          <w:spacing w:val="-13"/>
        </w:rPr>
        <w:t xml:space="preserve"> </w:t>
      </w:r>
      <w:r>
        <w:rPr>
          <w:color w:val="1D1D1B"/>
        </w:rPr>
        <w:t>Registrar,</w:t>
      </w:r>
      <w:r>
        <w:rPr>
          <w:color w:val="1D1D1B"/>
          <w:spacing w:val="-12"/>
        </w:rPr>
        <w:t xml:space="preserve"> </w:t>
      </w:r>
      <w:r>
        <w:rPr>
          <w:color w:val="1D1D1B"/>
        </w:rPr>
        <w:t>monitors</w:t>
      </w:r>
      <w:r>
        <w:rPr>
          <w:color w:val="1D1D1B"/>
          <w:spacing w:val="-13"/>
        </w:rPr>
        <w:t xml:space="preserve"> </w:t>
      </w:r>
      <w:r>
        <w:rPr>
          <w:color w:val="1D1D1B"/>
        </w:rPr>
        <w:t>the</w:t>
      </w:r>
      <w:r>
        <w:rPr>
          <w:color w:val="1D1D1B"/>
          <w:spacing w:val="-12"/>
        </w:rPr>
        <w:t xml:space="preserve"> </w:t>
      </w:r>
      <w:r>
        <w:rPr>
          <w:color w:val="1D1D1B"/>
        </w:rPr>
        <w:t xml:space="preserve">administration of applications and shortlisting, and supervises the necessary DBS and identity checks on the day of </w:t>
      </w:r>
      <w:r>
        <w:rPr>
          <w:color w:val="1D1D1B"/>
          <w:spacing w:val="-2"/>
        </w:rPr>
        <w:t>interview.</w:t>
      </w:r>
    </w:p>
    <w:p w14:paraId="155BBE96" w14:textId="77777777" w:rsidR="00EE3BC9" w:rsidRDefault="00710F3D">
      <w:pPr>
        <w:pStyle w:val="Heading4"/>
        <w:spacing w:before="145"/>
      </w:pPr>
      <w:r>
        <w:rPr>
          <w:color w:val="AF2468"/>
          <w:spacing w:val="-2"/>
        </w:rPr>
        <w:t>Patron</w:t>
      </w:r>
    </w:p>
    <w:p w14:paraId="7BAB3E61" w14:textId="23F4FAC6" w:rsidR="00EE3BC9" w:rsidRDefault="00710F3D">
      <w:pPr>
        <w:pStyle w:val="BodyText"/>
        <w:spacing w:before="146" w:line="235" w:lineRule="auto"/>
        <w:ind w:right="118"/>
      </w:pPr>
      <w:r>
        <w:rPr>
          <w:color w:val="1D1D1B"/>
        </w:rPr>
        <w:t>Patrons</w:t>
      </w:r>
      <w:r>
        <w:rPr>
          <w:color w:val="1D1D1B"/>
          <w:spacing w:val="-9"/>
        </w:rPr>
        <w:t xml:space="preserve"> </w:t>
      </w:r>
      <w:r>
        <w:rPr>
          <w:color w:val="1D1D1B"/>
        </w:rPr>
        <w:t>may</w:t>
      </w:r>
      <w:r>
        <w:rPr>
          <w:color w:val="1D1D1B"/>
          <w:spacing w:val="-8"/>
        </w:rPr>
        <w:t xml:space="preserve"> </w:t>
      </w:r>
      <w:r>
        <w:rPr>
          <w:color w:val="1D1D1B"/>
        </w:rPr>
        <w:t>exercise</w:t>
      </w:r>
      <w:r>
        <w:rPr>
          <w:color w:val="1D1D1B"/>
          <w:spacing w:val="-8"/>
        </w:rPr>
        <w:t xml:space="preserve"> </w:t>
      </w:r>
      <w:r>
        <w:rPr>
          <w:color w:val="1D1D1B"/>
        </w:rPr>
        <w:t>their</w:t>
      </w:r>
      <w:r>
        <w:rPr>
          <w:color w:val="1D1D1B"/>
          <w:spacing w:val="-8"/>
        </w:rPr>
        <w:t xml:space="preserve"> </w:t>
      </w:r>
      <w:r>
        <w:rPr>
          <w:color w:val="1D1D1B"/>
        </w:rPr>
        <w:t>responsibility</w:t>
      </w:r>
      <w:r>
        <w:rPr>
          <w:color w:val="1D1D1B"/>
          <w:spacing w:val="-8"/>
        </w:rPr>
        <w:t xml:space="preserve"> </w:t>
      </w:r>
      <w:r>
        <w:rPr>
          <w:color w:val="1D1D1B"/>
        </w:rPr>
        <w:t>in</w:t>
      </w:r>
      <w:r>
        <w:rPr>
          <w:color w:val="1D1D1B"/>
          <w:spacing w:val="-9"/>
        </w:rPr>
        <w:t xml:space="preserve"> </w:t>
      </w:r>
      <w:r>
        <w:rPr>
          <w:color w:val="1D1D1B"/>
        </w:rPr>
        <w:t>a</w:t>
      </w:r>
      <w:r>
        <w:rPr>
          <w:color w:val="1D1D1B"/>
          <w:spacing w:val="-9"/>
        </w:rPr>
        <w:t xml:space="preserve"> </w:t>
      </w:r>
      <w:r>
        <w:rPr>
          <w:color w:val="1D1D1B"/>
        </w:rPr>
        <w:t>variety</w:t>
      </w:r>
      <w:r>
        <w:rPr>
          <w:color w:val="1D1D1B"/>
          <w:spacing w:val="-8"/>
        </w:rPr>
        <w:t xml:space="preserve"> </w:t>
      </w:r>
      <w:r>
        <w:rPr>
          <w:color w:val="1D1D1B"/>
        </w:rPr>
        <w:t xml:space="preserve">of ways. Some enjoy being very involved in the process, others will be supportive and will turn up for the induction </w:t>
      </w:r>
      <w:r w:rsidR="00C43432">
        <w:rPr>
          <w:color w:val="1D1D1B"/>
        </w:rPr>
        <w:t>service but</w:t>
      </w:r>
      <w:r>
        <w:rPr>
          <w:color w:val="1D1D1B"/>
        </w:rPr>
        <w:t xml:space="preserve"> prefer to step back from the process. Those who chose to stay involved:</w:t>
      </w:r>
    </w:p>
    <w:p w14:paraId="738510C9" w14:textId="77777777" w:rsidR="00EE3BC9" w:rsidRDefault="00710F3D" w:rsidP="00336654">
      <w:pPr>
        <w:pStyle w:val="ListParagraph"/>
        <w:numPr>
          <w:ilvl w:val="2"/>
          <w:numId w:val="7"/>
        </w:numPr>
        <w:tabs>
          <w:tab w:val="left" w:pos="268"/>
          <w:tab w:val="left" w:pos="270"/>
        </w:tabs>
        <w:spacing w:before="60" w:after="60" w:line="228" w:lineRule="auto"/>
        <w:ind w:left="266" w:right="374" w:hanging="170"/>
      </w:pPr>
      <w:r>
        <w:rPr>
          <w:color w:val="1D1D1B"/>
          <w:position w:val="1"/>
        </w:rPr>
        <w:t>Engage</w:t>
      </w:r>
      <w:r>
        <w:rPr>
          <w:color w:val="1D1D1B"/>
          <w:spacing w:val="-6"/>
          <w:position w:val="1"/>
        </w:rPr>
        <w:t xml:space="preserve"> </w:t>
      </w:r>
      <w:r>
        <w:rPr>
          <w:color w:val="1D1D1B"/>
          <w:position w:val="1"/>
        </w:rPr>
        <w:t>with</w:t>
      </w:r>
      <w:r>
        <w:rPr>
          <w:color w:val="1D1D1B"/>
          <w:spacing w:val="-7"/>
          <w:position w:val="1"/>
        </w:rPr>
        <w:t xml:space="preserve"> </w:t>
      </w:r>
      <w:r>
        <w:rPr>
          <w:color w:val="1D1D1B"/>
          <w:position w:val="1"/>
        </w:rPr>
        <w:t>the</w:t>
      </w:r>
      <w:r>
        <w:rPr>
          <w:color w:val="1D1D1B"/>
          <w:spacing w:val="-6"/>
          <w:position w:val="1"/>
        </w:rPr>
        <w:t xml:space="preserve"> </w:t>
      </w:r>
      <w:r>
        <w:rPr>
          <w:color w:val="1D1D1B"/>
          <w:position w:val="1"/>
        </w:rPr>
        <w:t>Bishop,</w:t>
      </w:r>
      <w:r>
        <w:rPr>
          <w:color w:val="1D1D1B"/>
          <w:spacing w:val="-6"/>
          <w:position w:val="1"/>
        </w:rPr>
        <w:t xml:space="preserve"> </w:t>
      </w:r>
      <w:r>
        <w:rPr>
          <w:color w:val="1D1D1B"/>
          <w:position w:val="1"/>
        </w:rPr>
        <w:t>Archdeacon,</w:t>
      </w:r>
      <w:r>
        <w:rPr>
          <w:color w:val="1D1D1B"/>
          <w:spacing w:val="-6"/>
          <w:position w:val="1"/>
        </w:rPr>
        <w:t xml:space="preserve"> </w:t>
      </w:r>
      <w:r>
        <w:rPr>
          <w:color w:val="1D1D1B"/>
          <w:position w:val="1"/>
        </w:rPr>
        <w:t>Area</w:t>
      </w:r>
      <w:r>
        <w:rPr>
          <w:color w:val="1D1D1B"/>
          <w:spacing w:val="-7"/>
          <w:position w:val="1"/>
        </w:rPr>
        <w:t xml:space="preserve"> </w:t>
      </w:r>
      <w:r>
        <w:rPr>
          <w:color w:val="1D1D1B"/>
          <w:position w:val="1"/>
        </w:rPr>
        <w:t>Dean</w:t>
      </w:r>
      <w:r>
        <w:rPr>
          <w:color w:val="1D1D1B"/>
          <w:spacing w:val="-7"/>
          <w:position w:val="1"/>
        </w:rPr>
        <w:t xml:space="preserve"> </w:t>
      </w:r>
      <w:r>
        <w:rPr>
          <w:color w:val="1D1D1B"/>
          <w:position w:val="1"/>
        </w:rPr>
        <w:t xml:space="preserve">and </w:t>
      </w:r>
      <w:r>
        <w:rPr>
          <w:color w:val="1D1D1B"/>
        </w:rPr>
        <w:t>Parish Representatives</w:t>
      </w:r>
    </w:p>
    <w:p w14:paraId="52E1F178"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Comment</w:t>
      </w:r>
      <w:r>
        <w:rPr>
          <w:color w:val="1D1D1B"/>
          <w:spacing w:val="-5"/>
          <w:position w:val="1"/>
        </w:rPr>
        <w:t xml:space="preserve"> </w:t>
      </w:r>
      <w:r>
        <w:rPr>
          <w:color w:val="1D1D1B"/>
          <w:position w:val="1"/>
        </w:rPr>
        <w:t>on</w:t>
      </w:r>
      <w:r>
        <w:rPr>
          <w:color w:val="1D1D1B"/>
          <w:spacing w:val="-5"/>
          <w:position w:val="1"/>
        </w:rPr>
        <w:t xml:space="preserve"> </w:t>
      </w:r>
      <w:r>
        <w:rPr>
          <w:color w:val="1D1D1B"/>
          <w:position w:val="1"/>
        </w:rPr>
        <w:t>the</w:t>
      </w:r>
      <w:r>
        <w:rPr>
          <w:color w:val="1D1D1B"/>
          <w:spacing w:val="-5"/>
          <w:position w:val="1"/>
        </w:rPr>
        <w:t xml:space="preserve"> </w:t>
      </w:r>
      <w:r>
        <w:rPr>
          <w:color w:val="1D1D1B"/>
          <w:position w:val="1"/>
        </w:rPr>
        <w:t>Parish</w:t>
      </w:r>
      <w:r>
        <w:rPr>
          <w:color w:val="1D1D1B"/>
          <w:spacing w:val="-5"/>
          <w:position w:val="1"/>
        </w:rPr>
        <w:t xml:space="preserve"> </w:t>
      </w:r>
      <w:r>
        <w:rPr>
          <w:color w:val="1D1D1B"/>
          <w:spacing w:val="-2"/>
          <w:position w:val="1"/>
        </w:rPr>
        <w:t>Profile</w:t>
      </w:r>
    </w:p>
    <w:p w14:paraId="40F96B93"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 xml:space="preserve">Place the </w:t>
      </w:r>
      <w:r>
        <w:rPr>
          <w:color w:val="1D1D1B"/>
          <w:spacing w:val="-2"/>
          <w:position w:val="1"/>
        </w:rPr>
        <w:t>advertisement</w:t>
      </w:r>
    </w:p>
    <w:p w14:paraId="3BA0BE38" w14:textId="77777777" w:rsidR="00EE3BC9" w:rsidRDefault="00710F3D" w:rsidP="00336654">
      <w:pPr>
        <w:pStyle w:val="ListParagraph"/>
        <w:numPr>
          <w:ilvl w:val="2"/>
          <w:numId w:val="7"/>
        </w:numPr>
        <w:tabs>
          <w:tab w:val="left" w:pos="268"/>
          <w:tab w:val="left" w:pos="270"/>
        </w:tabs>
        <w:spacing w:before="0" w:after="60" w:line="228" w:lineRule="auto"/>
        <w:ind w:right="247"/>
      </w:pPr>
      <w:r>
        <w:rPr>
          <w:color w:val="1D1D1B"/>
          <w:position w:val="1"/>
        </w:rPr>
        <w:t>Co-ordinate</w:t>
      </w:r>
      <w:r>
        <w:rPr>
          <w:color w:val="1D1D1B"/>
          <w:spacing w:val="-8"/>
          <w:position w:val="1"/>
        </w:rPr>
        <w:t xml:space="preserve"> </w:t>
      </w:r>
      <w:r>
        <w:rPr>
          <w:color w:val="1D1D1B"/>
          <w:position w:val="1"/>
        </w:rPr>
        <w:t>the</w:t>
      </w:r>
      <w:r>
        <w:rPr>
          <w:color w:val="1D1D1B"/>
          <w:spacing w:val="-8"/>
          <w:position w:val="1"/>
        </w:rPr>
        <w:t xml:space="preserve"> </w:t>
      </w:r>
      <w:r>
        <w:rPr>
          <w:color w:val="1D1D1B"/>
          <w:position w:val="1"/>
        </w:rPr>
        <w:t>shortlisting</w:t>
      </w:r>
      <w:r>
        <w:rPr>
          <w:color w:val="1D1D1B"/>
          <w:spacing w:val="-8"/>
          <w:position w:val="1"/>
        </w:rPr>
        <w:t xml:space="preserve"> </w:t>
      </w:r>
      <w:r>
        <w:rPr>
          <w:color w:val="1D1D1B"/>
          <w:position w:val="1"/>
        </w:rPr>
        <w:t>process</w:t>
      </w:r>
      <w:r>
        <w:rPr>
          <w:color w:val="1D1D1B"/>
          <w:spacing w:val="-9"/>
          <w:position w:val="1"/>
        </w:rPr>
        <w:t xml:space="preserve"> </w:t>
      </w:r>
      <w:r>
        <w:rPr>
          <w:color w:val="1D1D1B"/>
          <w:position w:val="1"/>
        </w:rPr>
        <w:t>and</w:t>
      </w:r>
      <w:r>
        <w:rPr>
          <w:color w:val="1D1D1B"/>
          <w:spacing w:val="-9"/>
          <w:position w:val="1"/>
        </w:rPr>
        <w:t xml:space="preserve"> </w:t>
      </w:r>
      <w:r>
        <w:rPr>
          <w:color w:val="1D1D1B"/>
          <w:position w:val="1"/>
        </w:rPr>
        <w:t>the</w:t>
      </w:r>
      <w:r>
        <w:rPr>
          <w:color w:val="1D1D1B"/>
          <w:spacing w:val="-8"/>
          <w:position w:val="1"/>
        </w:rPr>
        <w:t xml:space="preserve"> </w:t>
      </w:r>
      <w:r>
        <w:rPr>
          <w:color w:val="1D1D1B"/>
          <w:position w:val="1"/>
        </w:rPr>
        <w:t xml:space="preserve">interview </w:t>
      </w:r>
      <w:r>
        <w:rPr>
          <w:color w:val="1D1D1B"/>
          <w:spacing w:val="-4"/>
        </w:rPr>
        <w:t>day</w:t>
      </w:r>
    </w:p>
    <w:p w14:paraId="20AE3FB0" w14:textId="77777777" w:rsidR="00EE3BC9" w:rsidRDefault="00710F3D" w:rsidP="00336654">
      <w:pPr>
        <w:pStyle w:val="ListParagraph"/>
        <w:numPr>
          <w:ilvl w:val="2"/>
          <w:numId w:val="7"/>
        </w:numPr>
        <w:tabs>
          <w:tab w:val="left" w:pos="268"/>
          <w:tab w:val="left" w:pos="270"/>
        </w:tabs>
        <w:spacing w:before="0" w:after="60" w:line="230" w:lineRule="auto"/>
        <w:ind w:right="574"/>
        <w:jc w:val="both"/>
      </w:pPr>
      <w:r>
        <w:rPr>
          <w:color w:val="1D1D1B"/>
          <w:position w:val="1"/>
        </w:rPr>
        <w:t>Communicate</w:t>
      </w:r>
      <w:r>
        <w:rPr>
          <w:color w:val="1D1D1B"/>
          <w:spacing w:val="-9"/>
          <w:position w:val="1"/>
        </w:rPr>
        <w:t xml:space="preserve"> </w:t>
      </w:r>
      <w:r>
        <w:rPr>
          <w:color w:val="1D1D1B"/>
          <w:position w:val="1"/>
        </w:rPr>
        <w:t>with</w:t>
      </w:r>
      <w:r>
        <w:rPr>
          <w:color w:val="1D1D1B"/>
          <w:spacing w:val="-10"/>
          <w:position w:val="1"/>
        </w:rPr>
        <w:t xml:space="preserve"> </w:t>
      </w:r>
      <w:r>
        <w:rPr>
          <w:color w:val="1D1D1B"/>
          <w:position w:val="1"/>
        </w:rPr>
        <w:t>candidates</w:t>
      </w:r>
      <w:r>
        <w:rPr>
          <w:color w:val="1D1D1B"/>
          <w:spacing w:val="-10"/>
          <w:position w:val="1"/>
        </w:rPr>
        <w:t xml:space="preserve"> </w:t>
      </w:r>
      <w:r>
        <w:rPr>
          <w:color w:val="1D1D1B"/>
          <w:position w:val="1"/>
        </w:rPr>
        <w:t>both</w:t>
      </w:r>
      <w:r>
        <w:rPr>
          <w:color w:val="1D1D1B"/>
          <w:spacing w:val="-10"/>
          <w:position w:val="1"/>
        </w:rPr>
        <w:t xml:space="preserve"> </w:t>
      </w:r>
      <w:r>
        <w:rPr>
          <w:color w:val="1D1D1B"/>
          <w:position w:val="1"/>
        </w:rPr>
        <w:t>longlisted</w:t>
      </w:r>
      <w:r>
        <w:rPr>
          <w:color w:val="1D1D1B"/>
          <w:spacing w:val="-10"/>
          <w:position w:val="1"/>
        </w:rPr>
        <w:t xml:space="preserve"> </w:t>
      </w:r>
      <w:r>
        <w:rPr>
          <w:color w:val="1D1D1B"/>
          <w:position w:val="1"/>
        </w:rPr>
        <w:t xml:space="preserve">and </w:t>
      </w:r>
      <w:r>
        <w:rPr>
          <w:color w:val="1D1D1B"/>
        </w:rPr>
        <w:t>shortlisted</w:t>
      </w:r>
      <w:r>
        <w:rPr>
          <w:color w:val="1D1D1B"/>
          <w:spacing w:val="-6"/>
        </w:rPr>
        <w:t xml:space="preserve"> </w:t>
      </w:r>
      <w:r>
        <w:rPr>
          <w:color w:val="1D1D1B"/>
        </w:rPr>
        <w:t>and</w:t>
      </w:r>
      <w:r>
        <w:rPr>
          <w:color w:val="1D1D1B"/>
          <w:spacing w:val="-6"/>
        </w:rPr>
        <w:t xml:space="preserve"> </w:t>
      </w:r>
      <w:r>
        <w:rPr>
          <w:color w:val="1D1D1B"/>
        </w:rPr>
        <w:t>with</w:t>
      </w:r>
      <w:r>
        <w:rPr>
          <w:color w:val="1D1D1B"/>
          <w:spacing w:val="-6"/>
        </w:rPr>
        <w:t xml:space="preserve"> </w:t>
      </w:r>
      <w:r>
        <w:rPr>
          <w:color w:val="1D1D1B"/>
        </w:rPr>
        <w:t>unsuccessful</w:t>
      </w:r>
      <w:r>
        <w:rPr>
          <w:color w:val="1D1D1B"/>
          <w:spacing w:val="-6"/>
        </w:rPr>
        <w:t xml:space="preserve"> </w:t>
      </w:r>
      <w:r>
        <w:rPr>
          <w:color w:val="1D1D1B"/>
        </w:rPr>
        <w:t>candidates</w:t>
      </w:r>
      <w:r>
        <w:rPr>
          <w:color w:val="1D1D1B"/>
          <w:spacing w:val="-6"/>
        </w:rPr>
        <w:t xml:space="preserve"> </w:t>
      </w:r>
      <w:r>
        <w:rPr>
          <w:color w:val="1D1D1B"/>
        </w:rPr>
        <w:t xml:space="preserve">after </w:t>
      </w:r>
      <w:r>
        <w:rPr>
          <w:color w:val="1D1D1B"/>
          <w:spacing w:val="-2"/>
        </w:rPr>
        <w:t>interview</w:t>
      </w:r>
    </w:p>
    <w:p w14:paraId="57CE1881" w14:textId="77777777" w:rsidR="00EE3BC9" w:rsidRDefault="00710F3D" w:rsidP="00336654">
      <w:pPr>
        <w:pStyle w:val="ListParagraph"/>
        <w:numPr>
          <w:ilvl w:val="2"/>
          <w:numId w:val="7"/>
        </w:numPr>
        <w:tabs>
          <w:tab w:val="left" w:pos="269"/>
        </w:tabs>
        <w:spacing w:before="0" w:after="60"/>
        <w:ind w:left="269" w:hanging="169"/>
      </w:pPr>
      <w:r>
        <w:rPr>
          <w:color w:val="1D1D1B"/>
          <w:position w:val="1"/>
        </w:rPr>
        <w:t>Are</w:t>
      </w:r>
      <w:r>
        <w:rPr>
          <w:color w:val="1D1D1B"/>
          <w:spacing w:val="-5"/>
          <w:position w:val="1"/>
        </w:rPr>
        <w:t xml:space="preserve"> </w:t>
      </w:r>
      <w:r>
        <w:rPr>
          <w:color w:val="1D1D1B"/>
          <w:position w:val="1"/>
        </w:rPr>
        <w:t>on</w:t>
      </w:r>
      <w:r>
        <w:rPr>
          <w:color w:val="1D1D1B"/>
          <w:spacing w:val="-5"/>
          <w:position w:val="1"/>
        </w:rPr>
        <w:t xml:space="preserve"> </w:t>
      </w:r>
      <w:r>
        <w:rPr>
          <w:color w:val="1D1D1B"/>
          <w:position w:val="1"/>
        </w:rPr>
        <w:t>the</w:t>
      </w:r>
      <w:r>
        <w:rPr>
          <w:color w:val="1D1D1B"/>
          <w:spacing w:val="-5"/>
          <w:position w:val="1"/>
        </w:rPr>
        <w:t xml:space="preserve"> </w:t>
      </w:r>
      <w:r>
        <w:rPr>
          <w:color w:val="1D1D1B"/>
          <w:position w:val="1"/>
        </w:rPr>
        <w:t>shortlisting</w:t>
      </w:r>
      <w:r>
        <w:rPr>
          <w:color w:val="1D1D1B"/>
          <w:spacing w:val="-4"/>
          <w:position w:val="1"/>
        </w:rPr>
        <w:t xml:space="preserve"> </w:t>
      </w:r>
      <w:r>
        <w:rPr>
          <w:color w:val="1D1D1B"/>
          <w:position w:val="1"/>
        </w:rPr>
        <w:t>and</w:t>
      </w:r>
      <w:r>
        <w:rPr>
          <w:color w:val="1D1D1B"/>
          <w:spacing w:val="-5"/>
          <w:position w:val="1"/>
        </w:rPr>
        <w:t xml:space="preserve"> </w:t>
      </w:r>
      <w:r>
        <w:rPr>
          <w:color w:val="1D1D1B"/>
          <w:position w:val="1"/>
        </w:rPr>
        <w:t>interview</w:t>
      </w:r>
      <w:r>
        <w:rPr>
          <w:color w:val="1D1D1B"/>
          <w:spacing w:val="-5"/>
          <w:position w:val="1"/>
        </w:rPr>
        <w:t xml:space="preserve"> </w:t>
      </w:r>
      <w:r>
        <w:rPr>
          <w:color w:val="1D1D1B"/>
          <w:spacing w:val="-2"/>
          <w:position w:val="1"/>
        </w:rPr>
        <w:t>panel</w:t>
      </w:r>
    </w:p>
    <w:p w14:paraId="188EF757" w14:textId="77777777" w:rsidR="00EE3BC9" w:rsidRDefault="00710F3D" w:rsidP="00336654">
      <w:pPr>
        <w:pStyle w:val="ListParagraph"/>
        <w:numPr>
          <w:ilvl w:val="2"/>
          <w:numId w:val="7"/>
        </w:numPr>
        <w:tabs>
          <w:tab w:val="left" w:pos="268"/>
          <w:tab w:val="left" w:pos="270"/>
        </w:tabs>
        <w:spacing w:before="0" w:after="60" w:line="228" w:lineRule="auto"/>
        <w:ind w:right="192"/>
      </w:pPr>
      <w:r>
        <w:rPr>
          <w:color w:val="1D1D1B"/>
          <w:position w:val="1"/>
        </w:rPr>
        <w:t>Attend</w:t>
      </w:r>
      <w:r>
        <w:rPr>
          <w:color w:val="1D1D1B"/>
          <w:spacing w:val="-7"/>
          <w:position w:val="1"/>
        </w:rPr>
        <w:t xml:space="preserve"> </w:t>
      </w:r>
      <w:r>
        <w:rPr>
          <w:color w:val="1D1D1B"/>
          <w:position w:val="1"/>
        </w:rPr>
        <w:t>the</w:t>
      </w:r>
      <w:r>
        <w:rPr>
          <w:color w:val="1D1D1B"/>
          <w:spacing w:val="-6"/>
          <w:position w:val="1"/>
        </w:rPr>
        <w:t xml:space="preserve"> </w:t>
      </w:r>
      <w:r>
        <w:rPr>
          <w:color w:val="1D1D1B"/>
          <w:position w:val="1"/>
        </w:rPr>
        <w:t>service</w:t>
      </w:r>
      <w:r>
        <w:rPr>
          <w:color w:val="1D1D1B"/>
          <w:spacing w:val="-6"/>
          <w:position w:val="1"/>
        </w:rPr>
        <w:t xml:space="preserve"> </w:t>
      </w:r>
      <w:r>
        <w:rPr>
          <w:color w:val="1D1D1B"/>
          <w:position w:val="1"/>
        </w:rPr>
        <w:t>of</w:t>
      </w:r>
      <w:r>
        <w:rPr>
          <w:color w:val="1D1D1B"/>
          <w:spacing w:val="-7"/>
          <w:position w:val="1"/>
        </w:rPr>
        <w:t xml:space="preserve"> </w:t>
      </w:r>
      <w:r>
        <w:rPr>
          <w:color w:val="1D1D1B"/>
          <w:position w:val="1"/>
        </w:rPr>
        <w:t>induction</w:t>
      </w:r>
      <w:r>
        <w:rPr>
          <w:color w:val="1D1D1B"/>
          <w:spacing w:val="-7"/>
          <w:position w:val="1"/>
        </w:rPr>
        <w:t xml:space="preserve"> </w:t>
      </w:r>
      <w:r>
        <w:rPr>
          <w:color w:val="1D1D1B"/>
          <w:position w:val="1"/>
        </w:rPr>
        <w:t>and</w:t>
      </w:r>
      <w:r>
        <w:rPr>
          <w:color w:val="1D1D1B"/>
          <w:spacing w:val="-7"/>
          <w:position w:val="1"/>
        </w:rPr>
        <w:t xml:space="preserve"> </w:t>
      </w:r>
      <w:r>
        <w:rPr>
          <w:color w:val="1D1D1B"/>
          <w:position w:val="1"/>
        </w:rPr>
        <w:t>licensing</w:t>
      </w:r>
      <w:r>
        <w:rPr>
          <w:color w:val="1D1D1B"/>
          <w:spacing w:val="-6"/>
          <w:position w:val="1"/>
        </w:rPr>
        <w:t xml:space="preserve"> </w:t>
      </w:r>
      <w:r>
        <w:rPr>
          <w:color w:val="1D1D1B"/>
          <w:position w:val="1"/>
        </w:rPr>
        <w:t>when</w:t>
      </w:r>
      <w:r>
        <w:rPr>
          <w:color w:val="1D1D1B"/>
          <w:spacing w:val="-7"/>
          <w:position w:val="1"/>
        </w:rPr>
        <w:t xml:space="preserve"> </w:t>
      </w:r>
      <w:r>
        <w:rPr>
          <w:color w:val="1D1D1B"/>
          <w:position w:val="1"/>
        </w:rPr>
        <w:t xml:space="preserve">the </w:t>
      </w:r>
      <w:r>
        <w:rPr>
          <w:color w:val="1D1D1B"/>
        </w:rPr>
        <w:t>new appointment has been made.</w:t>
      </w:r>
    </w:p>
    <w:p w14:paraId="3FB37C5A" w14:textId="77777777" w:rsidR="00EE3BC9" w:rsidRDefault="00710F3D">
      <w:pPr>
        <w:pStyle w:val="Heading4"/>
      </w:pPr>
      <w:r>
        <w:rPr>
          <w:color w:val="AF2468"/>
          <w:spacing w:val="-2"/>
        </w:rPr>
        <w:t>Archdeacon</w:t>
      </w:r>
    </w:p>
    <w:p w14:paraId="63B667ED" w14:textId="77777777" w:rsidR="00EE3BC9" w:rsidRDefault="00710F3D" w:rsidP="00336654">
      <w:pPr>
        <w:pStyle w:val="ListParagraph"/>
        <w:numPr>
          <w:ilvl w:val="2"/>
          <w:numId w:val="7"/>
        </w:numPr>
        <w:tabs>
          <w:tab w:val="left" w:pos="268"/>
          <w:tab w:val="left" w:pos="270"/>
        </w:tabs>
        <w:spacing w:before="60" w:after="60"/>
        <w:ind w:right="675"/>
        <w:jc w:val="both"/>
      </w:pPr>
      <w:r>
        <w:rPr>
          <w:color w:val="1D1D1B"/>
          <w:position w:val="1"/>
        </w:rPr>
        <w:t>Joint</w:t>
      </w:r>
      <w:r>
        <w:rPr>
          <w:color w:val="1D1D1B"/>
          <w:spacing w:val="-13"/>
          <w:position w:val="1"/>
        </w:rPr>
        <w:t xml:space="preserve"> </w:t>
      </w:r>
      <w:r>
        <w:rPr>
          <w:color w:val="1D1D1B"/>
          <w:position w:val="1"/>
        </w:rPr>
        <w:t>sequestrator</w:t>
      </w:r>
      <w:r>
        <w:rPr>
          <w:color w:val="1D1D1B"/>
          <w:spacing w:val="-12"/>
          <w:position w:val="1"/>
        </w:rPr>
        <w:t xml:space="preserve"> </w:t>
      </w:r>
      <w:r>
        <w:rPr>
          <w:color w:val="1D1D1B"/>
          <w:position w:val="1"/>
        </w:rPr>
        <w:t>at</w:t>
      </w:r>
      <w:r>
        <w:rPr>
          <w:color w:val="1D1D1B"/>
          <w:spacing w:val="-13"/>
          <w:position w:val="1"/>
        </w:rPr>
        <w:t xml:space="preserve"> </w:t>
      </w:r>
      <w:r>
        <w:rPr>
          <w:color w:val="1D1D1B"/>
          <w:position w:val="1"/>
        </w:rPr>
        <w:t>Pre-Vacancy,</w:t>
      </w:r>
      <w:r>
        <w:rPr>
          <w:color w:val="1D1D1B"/>
          <w:spacing w:val="-12"/>
          <w:position w:val="1"/>
        </w:rPr>
        <w:t xml:space="preserve"> </w:t>
      </w:r>
      <w:r>
        <w:rPr>
          <w:color w:val="1D1D1B"/>
          <w:position w:val="1"/>
        </w:rPr>
        <w:t>Section</w:t>
      </w:r>
      <w:r>
        <w:rPr>
          <w:color w:val="1D1D1B"/>
          <w:spacing w:val="-13"/>
          <w:position w:val="1"/>
        </w:rPr>
        <w:t xml:space="preserve"> </w:t>
      </w:r>
      <w:proofErr w:type="gramStart"/>
      <w:r>
        <w:rPr>
          <w:color w:val="1D1D1B"/>
          <w:position w:val="1"/>
        </w:rPr>
        <w:t>11</w:t>
      </w:r>
      <w:proofErr w:type="gramEnd"/>
      <w:r>
        <w:rPr>
          <w:color w:val="1D1D1B"/>
          <w:spacing w:val="-12"/>
          <w:position w:val="1"/>
        </w:rPr>
        <w:t xml:space="preserve"> </w:t>
      </w:r>
      <w:r>
        <w:rPr>
          <w:color w:val="1D1D1B"/>
          <w:position w:val="1"/>
        </w:rPr>
        <w:t xml:space="preserve">and </w:t>
      </w:r>
      <w:r>
        <w:rPr>
          <w:color w:val="1D1D1B"/>
        </w:rPr>
        <w:t>Section 12 Meetings</w:t>
      </w:r>
    </w:p>
    <w:p w14:paraId="67BDEA21" w14:textId="77777777" w:rsidR="00EE3BC9" w:rsidRDefault="00710F3D" w:rsidP="00336654">
      <w:pPr>
        <w:pStyle w:val="ListParagraph"/>
        <w:numPr>
          <w:ilvl w:val="2"/>
          <w:numId w:val="7"/>
        </w:numPr>
        <w:tabs>
          <w:tab w:val="left" w:pos="269"/>
        </w:tabs>
        <w:spacing w:before="60" w:after="60"/>
        <w:ind w:left="269" w:hanging="169"/>
      </w:pPr>
      <w:r>
        <w:rPr>
          <w:color w:val="1D1D1B"/>
          <w:position w:val="1"/>
        </w:rPr>
        <w:t>Might</w:t>
      </w:r>
      <w:r>
        <w:rPr>
          <w:color w:val="1D1D1B"/>
          <w:spacing w:val="-4"/>
          <w:position w:val="1"/>
        </w:rPr>
        <w:t xml:space="preserve"> </w:t>
      </w:r>
      <w:r>
        <w:rPr>
          <w:color w:val="1D1D1B"/>
          <w:position w:val="1"/>
        </w:rPr>
        <w:t>chair</w:t>
      </w:r>
      <w:r>
        <w:rPr>
          <w:color w:val="1D1D1B"/>
          <w:spacing w:val="-4"/>
          <w:position w:val="1"/>
        </w:rPr>
        <w:t xml:space="preserve"> </w:t>
      </w:r>
      <w:r>
        <w:rPr>
          <w:color w:val="1D1D1B"/>
          <w:position w:val="1"/>
        </w:rPr>
        <w:t>the</w:t>
      </w:r>
      <w:r>
        <w:rPr>
          <w:color w:val="1D1D1B"/>
          <w:spacing w:val="-3"/>
          <w:position w:val="1"/>
        </w:rPr>
        <w:t xml:space="preserve"> </w:t>
      </w:r>
      <w:r>
        <w:rPr>
          <w:color w:val="1D1D1B"/>
          <w:position w:val="1"/>
        </w:rPr>
        <w:t>Section</w:t>
      </w:r>
      <w:r>
        <w:rPr>
          <w:color w:val="1D1D1B"/>
          <w:spacing w:val="-5"/>
          <w:position w:val="1"/>
        </w:rPr>
        <w:t xml:space="preserve"> </w:t>
      </w:r>
      <w:r>
        <w:rPr>
          <w:color w:val="1D1D1B"/>
          <w:position w:val="1"/>
        </w:rPr>
        <w:t>12</w:t>
      </w:r>
      <w:r>
        <w:rPr>
          <w:color w:val="1D1D1B"/>
          <w:spacing w:val="-3"/>
          <w:position w:val="1"/>
        </w:rPr>
        <w:t xml:space="preserve"> </w:t>
      </w:r>
      <w:r>
        <w:rPr>
          <w:color w:val="1D1D1B"/>
          <w:spacing w:val="-2"/>
          <w:position w:val="1"/>
        </w:rPr>
        <w:t>Meeting</w:t>
      </w:r>
    </w:p>
    <w:p w14:paraId="7BCBD791" w14:textId="77777777" w:rsidR="00EE3BC9" w:rsidRDefault="00710F3D" w:rsidP="00336654">
      <w:pPr>
        <w:pStyle w:val="ListParagraph"/>
        <w:numPr>
          <w:ilvl w:val="2"/>
          <w:numId w:val="7"/>
        </w:numPr>
        <w:tabs>
          <w:tab w:val="left" w:pos="268"/>
          <w:tab w:val="left" w:pos="270"/>
        </w:tabs>
        <w:spacing w:before="60" w:after="60"/>
        <w:ind w:right="408"/>
        <w:jc w:val="both"/>
      </w:pPr>
      <w:r>
        <w:rPr>
          <w:color w:val="1D1D1B"/>
          <w:position w:val="1"/>
        </w:rPr>
        <w:t>Housing</w:t>
      </w:r>
      <w:r>
        <w:rPr>
          <w:color w:val="1D1D1B"/>
          <w:spacing w:val="-2"/>
          <w:position w:val="1"/>
        </w:rPr>
        <w:t xml:space="preserve"> </w:t>
      </w:r>
      <w:r>
        <w:rPr>
          <w:color w:val="1D1D1B"/>
          <w:position w:val="1"/>
        </w:rPr>
        <w:t>and</w:t>
      </w:r>
      <w:r>
        <w:rPr>
          <w:color w:val="1D1D1B"/>
          <w:spacing w:val="-3"/>
          <w:position w:val="1"/>
        </w:rPr>
        <w:t xml:space="preserve"> </w:t>
      </w:r>
      <w:r>
        <w:rPr>
          <w:color w:val="1D1D1B"/>
          <w:position w:val="1"/>
        </w:rPr>
        <w:t>sequestration</w:t>
      </w:r>
      <w:r>
        <w:rPr>
          <w:color w:val="1D1D1B"/>
          <w:spacing w:val="-3"/>
          <w:position w:val="1"/>
        </w:rPr>
        <w:t xml:space="preserve"> </w:t>
      </w:r>
      <w:r>
        <w:rPr>
          <w:color w:val="1D1D1B"/>
          <w:position w:val="1"/>
        </w:rPr>
        <w:t>–</w:t>
      </w:r>
      <w:r>
        <w:rPr>
          <w:color w:val="1D1D1B"/>
          <w:spacing w:val="-3"/>
          <w:position w:val="1"/>
        </w:rPr>
        <w:t xml:space="preserve"> </w:t>
      </w:r>
      <w:r>
        <w:rPr>
          <w:color w:val="1D1D1B"/>
          <w:position w:val="1"/>
        </w:rPr>
        <w:t>housing</w:t>
      </w:r>
      <w:r>
        <w:rPr>
          <w:color w:val="1D1D1B"/>
          <w:spacing w:val="-2"/>
          <w:position w:val="1"/>
        </w:rPr>
        <w:t xml:space="preserve"> </w:t>
      </w:r>
      <w:r>
        <w:rPr>
          <w:color w:val="1D1D1B"/>
          <w:position w:val="1"/>
        </w:rPr>
        <w:t>check-out</w:t>
      </w:r>
      <w:r>
        <w:rPr>
          <w:color w:val="1D1D1B"/>
          <w:spacing w:val="-2"/>
          <w:position w:val="1"/>
        </w:rPr>
        <w:t xml:space="preserve"> </w:t>
      </w:r>
      <w:r>
        <w:rPr>
          <w:color w:val="1D1D1B"/>
          <w:position w:val="1"/>
        </w:rPr>
        <w:t xml:space="preserve">and </w:t>
      </w:r>
      <w:r>
        <w:rPr>
          <w:color w:val="1D1D1B"/>
        </w:rPr>
        <w:t>exit</w:t>
      </w:r>
      <w:r>
        <w:rPr>
          <w:color w:val="1D1D1B"/>
          <w:spacing w:val="-9"/>
        </w:rPr>
        <w:t xml:space="preserve"> </w:t>
      </w:r>
      <w:r>
        <w:rPr>
          <w:color w:val="1D1D1B"/>
        </w:rPr>
        <w:t>paperwork.</w:t>
      </w:r>
      <w:r>
        <w:rPr>
          <w:color w:val="1D1D1B"/>
          <w:spacing w:val="-9"/>
        </w:rPr>
        <w:t xml:space="preserve"> </w:t>
      </w:r>
      <w:r>
        <w:rPr>
          <w:color w:val="1D1D1B"/>
        </w:rPr>
        <w:t>Sequestration</w:t>
      </w:r>
      <w:r>
        <w:rPr>
          <w:color w:val="1D1D1B"/>
          <w:spacing w:val="-9"/>
        </w:rPr>
        <w:t xml:space="preserve"> </w:t>
      </w:r>
      <w:r>
        <w:rPr>
          <w:color w:val="1D1D1B"/>
        </w:rPr>
        <w:t>account</w:t>
      </w:r>
      <w:r>
        <w:rPr>
          <w:color w:val="1D1D1B"/>
          <w:spacing w:val="-9"/>
        </w:rPr>
        <w:t xml:space="preserve"> </w:t>
      </w:r>
      <w:r>
        <w:rPr>
          <w:color w:val="1D1D1B"/>
        </w:rPr>
        <w:t>with</w:t>
      </w:r>
      <w:r>
        <w:rPr>
          <w:color w:val="1D1D1B"/>
          <w:spacing w:val="-9"/>
        </w:rPr>
        <w:t xml:space="preserve"> </w:t>
      </w:r>
      <w:r>
        <w:rPr>
          <w:color w:val="1D1D1B"/>
        </w:rPr>
        <w:t>the</w:t>
      </w:r>
      <w:r>
        <w:rPr>
          <w:color w:val="1D1D1B"/>
          <w:spacing w:val="-9"/>
        </w:rPr>
        <w:t xml:space="preserve"> </w:t>
      </w:r>
      <w:r>
        <w:rPr>
          <w:color w:val="1D1D1B"/>
        </w:rPr>
        <w:t>PCC and Area Dean during the vacancy</w:t>
      </w:r>
    </w:p>
    <w:p w14:paraId="5619BEE0" w14:textId="77777777" w:rsidR="00EE3BC9" w:rsidRDefault="00710F3D" w:rsidP="00336654">
      <w:pPr>
        <w:pStyle w:val="ListParagraph"/>
        <w:numPr>
          <w:ilvl w:val="2"/>
          <w:numId w:val="7"/>
        </w:numPr>
        <w:tabs>
          <w:tab w:val="left" w:pos="269"/>
        </w:tabs>
        <w:spacing w:before="60" w:after="60"/>
        <w:ind w:left="269" w:hanging="169"/>
      </w:pPr>
      <w:r>
        <w:rPr>
          <w:color w:val="1D1D1B"/>
          <w:position w:val="1"/>
        </w:rPr>
        <w:t>On</w:t>
      </w:r>
      <w:r>
        <w:rPr>
          <w:color w:val="1D1D1B"/>
          <w:spacing w:val="-6"/>
          <w:position w:val="1"/>
        </w:rPr>
        <w:t xml:space="preserve"> </w:t>
      </w:r>
      <w:r>
        <w:rPr>
          <w:color w:val="1D1D1B"/>
          <w:position w:val="1"/>
        </w:rPr>
        <w:t>the</w:t>
      </w:r>
      <w:r>
        <w:rPr>
          <w:color w:val="1D1D1B"/>
          <w:spacing w:val="-5"/>
          <w:position w:val="1"/>
        </w:rPr>
        <w:t xml:space="preserve"> </w:t>
      </w:r>
      <w:r>
        <w:rPr>
          <w:color w:val="1D1D1B"/>
          <w:position w:val="1"/>
        </w:rPr>
        <w:t>shortlisting</w:t>
      </w:r>
      <w:r>
        <w:rPr>
          <w:color w:val="1D1D1B"/>
          <w:spacing w:val="-5"/>
          <w:position w:val="1"/>
        </w:rPr>
        <w:t xml:space="preserve"> </w:t>
      </w:r>
      <w:r>
        <w:rPr>
          <w:color w:val="1D1D1B"/>
          <w:position w:val="1"/>
        </w:rPr>
        <w:t>and</w:t>
      </w:r>
      <w:r>
        <w:rPr>
          <w:color w:val="1D1D1B"/>
          <w:spacing w:val="-5"/>
          <w:position w:val="1"/>
        </w:rPr>
        <w:t xml:space="preserve"> </w:t>
      </w:r>
      <w:r>
        <w:rPr>
          <w:color w:val="1D1D1B"/>
          <w:position w:val="1"/>
        </w:rPr>
        <w:t>interview</w:t>
      </w:r>
      <w:r>
        <w:rPr>
          <w:color w:val="1D1D1B"/>
          <w:spacing w:val="-5"/>
          <w:position w:val="1"/>
        </w:rPr>
        <w:t xml:space="preserve"> </w:t>
      </w:r>
      <w:r>
        <w:rPr>
          <w:color w:val="1D1D1B"/>
          <w:spacing w:val="-2"/>
          <w:position w:val="1"/>
        </w:rPr>
        <w:t>panel.</w:t>
      </w:r>
    </w:p>
    <w:p w14:paraId="34BC721D" w14:textId="77777777" w:rsidR="00EE3BC9" w:rsidRDefault="00710F3D">
      <w:pPr>
        <w:pStyle w:val="BodyText"/>
        <w:spacing w:before="136" w:line="235" w:lineRule="auto"/>
      </w:pPr>
      <w:r>
        <w:rPr>
          <w:color w:val="1D1D1B"/>
        </w:rPr>
        <w:t>The</w:t>
      </w:r>
      <w:r>
        <w:rPr>
          <w:color w:val="1D1D1B"/>
          <w:spacing w:val="-9"/>
        </w:rPr>
        <w:t xml:space="preserve"> </w:t>
      </w:r>
      <w:r>
        <w:rPr>
          <w:color w:val="1D1D1B"/>
        </w:rPr>
        <w:t>Archdeacon’s</w:t>
      </w:r>
      <w:r>
        <w:rPr>
          <w:color w:val="1D1D1B"/>
          <w:spacing w:val="-10"/>
        </w:rPr>
        <w:t xml:space="preserve"> </w:t>
      </w:r>
      <w:r>
        <w:rPr>
          <w:color w:val="1D1D1B"/>
        </w:rPr>
        <w:t>office</w:t>
      </w:r>
      <w:r>
        <w:rPr>
          <w:color w:val="1D1D1B"/>
          <w:spacing w:val="-9"/>
        </w:rPr>
        <w:t xml:space="preserve"> </w:t>
      </w:r>
      <w:r>
        <w:rPr>
          <w:color w:val="1D1D1B"/>
        </w:rPr>
        <w:t>supports</w:t>
      </w:r>
      <w:r>
        <w:rPr>
          <w:color w:val="1D1D1B"/>
          <w:spacing w:val="-10"/>
        </w:rPr>
        <w:t xml:space="preserve"> </w:t>
      </w:r>
      <w:r>
        <w:rPr>
          <w:color w:val="1D1D1B"/>
        </w:rPr>
        <w:t>the</w:t>
      </w:r>
      <w:r>
        <w:rPr>
          <w:color w:val="1D1D1B"/>
          <w:spacing w:val="-9"/>
        </w:rPr>
        <w:t xml:space="preserve"> </w:t>
      </w:r>
      <w:r>
        <w:rPr>
          <w:color w:val="1D1D1B"/>
        </w:rPr>
        <w:t>Archdeacon</w:t>
      </w:r>
      <w:r>
        <w:rPr>
          <w:color w:val="1D1D1B"/>
          <w:spacing w:val="-10"/>
        </w:rPr>
        <w:t xml:space="preserve"> </w:t>
      </w:r>
      <w:r>
        <w:rPr>
          <w:color w:val="1D1D1B"/>
        </w:rPr>
        <w:t>in</w:t>
      </w:r>
      <w:r>
        <w:rPr>
          <w:color w:val="1D1D1B"/>
          <w:spacing w:val="-10"/>
        </w:rPr>
        <w:t xml:space="preserve"> </w:t>
      </w:r>
      <w:r>
        <w:rPr>
          <w:color w:val="1D1D1B"/>
        </w:rPr>
        <w:t>the exercise of their duties.</w:t>
      </w:r>
    </w:p>
    <w:p w14:paraId="3C729B1A" w14:textId="77777777" w:rsidR="00EE3BC9" w:rsidRDefault="00710F3D">
      <w:pPr>
        <w:pStyle w:val="Heading4"/>
      </w:pPr>
      <w:r>
        <w:rPr>
          <w:color w:val="AF2468"/>
        </w:rPr>
        <w:lastRenderedPageBreak/>
        <w:t>Parish</w:t>
      </w:r>
      <w:r>
        <w:rPr>
          <w:color w:val="AF2468"/>
          <w:spacing w:val="-5"/>
        </w:rPr>
        <w:t xml:space="preserve"> </w:t>
      </w:r>
      <w:r>
        <w:rPr>
          <w:color w:val="AF2468"/>
          <w:spacing w:val="-2"/>
        </w:rPr>
        <w:t>Representatives</w:t>
      </w:r>
    </w:p>
    <w:p w14:paraId="13B502C0" w14:textId="77777777" w:rsidR="00EE3BC9" w:rsidRDefault="00710F3D" w:rsidP="00B124F2">
      <w:pPr>
        <w:pStyle w:val="ListParagraph"/>
        <w:numPr>
          <w:ilvl w:val="2"/>
          <w:numId w:val="7"/>
        </w:numPr>
        <w:tabs>
          <w:tab w:val="left" w:pos="269"/>
        </w:tabs>
        <w:spacing w:before="0" w:after="60"/>
        <w:ind w:left="269" w:hanging="169"/>
      </w:pPr>
      <w:r>
        <w:rPr>
          <w:color w:val="1D1D1B"/>
          <w:position w:val="1"/>
        </w:rPr>
        <w:t>At</w:t>
      </w:r>
      <w:r>
        <w:rPr>
          <w:color w:val="1D1D1B"/>
          <w:spacing w:val="-7"/>
          <w:position w:val="1"/>
        </w:rPr>
        <w:t xml:space="preserve"> </w:t>
      </w:r>
      <w:r>
        <w:rPr>
          <w:color w:val="1D1D1B"/>
          <w:position w:val="1"/>
        </w:rPr>
        <w:t>Section</w:t>
      </w:r>
      <w:r>
        <w:rPr>
          <w:color w:val="1D1D1B"/>
          <w:spacing w:val="-7"/>
          <w:position w:val="1"/>
        </w:rPr>
        <w:t xml:space="preserve"> </w:t>
      </w:r>
      <w:r>
        <w:rPr>
          <w:color w:val="1D1D1B"/>
          <w:position w:val="1"/>
        </w:rPr>
        <w:t>12</w:t>
      </w:r>
      <w:r>
        <w:rPr>
          <w:color w:val="1D1D1B"/>
          <w:spacing w:val="-6"/>
          <w:position w:val="1"/>
        </w:rPr>
        <w:t xml:space="preserve"> </w:t>
      </w:r>
      <w:r>
        <w:rPr>
          <w:color w:val="1D1D1B"/>
          <w:spacing w:val="-2"/>
          <w:position w:val="1"/>
        </w:rPr>
        <w:t>Meetings</w:t>
      </w:r>
    </w:p>
    <w:p w14:paraId="22372C1C" w14:textId="77777777" w:rsidR="00EE3BC9" w:rsidRDefault="00710F3D" w:rsidP="00B124F2">
      <w:pPr>
        <w:pStyle w:val="ListParagraph"/>
        <w:numPr>
          <w:ilvl w:val="2"/>
          <w:numId w:val="7"/>
        </w:numPr>
        <w:tabs>
          <w:tab w:val="left" w:pos="268"/>
          <w:tab w:val="left" w:pos="270"/>
        </w:tabs>
        <w:spacing w:before="0" w:after="60" w:line="228" w:lineRule="auto"/>
        <w:ind w:right="466"/>
        <w:jc w:val="both"/>
      </w:pPr>
      <w:r>
        <w:rPr>
          <w:color w:val="1D1D1B"/>
          <w:position w:val="1"/>
        </w:rPr>
        <w:t>May</w:t>
      </w:r>
      <w:r>
        <w:rPr>
          <w:color w:val="1D1D1B"/>
          <w:spacing w:val="-9"/>
          <w:position w:val="1"/>
        </w:rPr>
        <w:t xml:space="preserve"> </w:t>
      </w:r>
      <w:r>
        <w:rPr>
          <w:color w:val="1D1D1B"/>
          <w:position w:val="1"/>
        </w:rPr>
        <w:t>provide</w:t>
      </w:r>
      <w:r>
        <w:rPr>
          <w:color w:val="1D1D1B"/>
          <w:spacing w:val="-9"/>
          <w:position w:val="1"/>
        </w:rPr>
        <w:t xml:space="preserve"> </w:t>
      </w:r>
      <w:r>
        <w:rPr>
          <w:color w:val="1D1D1B"/>
          <w:position w:val="1"/>
        </w:rPr>
        <w:t>input</w:t>
      </w:r>
      <w:r>
        <w:rPr>
          <w:color w:val="1D1D1B"/>
          <w:spacing w:val="-9"/>
          <w:position w:val="1"/>
        </w:rPr>
        <w:t xml:space="preserve"> </w:t>
      </w:r>
      <w:r>
        <w:rPr>
          <w:color w:val="1D1D1B"/>
          <w:position w:val="1"/>
        </w:rPr>
        <w:t>to</w:t>
      </w:r>
      <w:r>
        <w:rPr>
          <w:color w:val="1D1D1B"/>
          <w:spacing w:val="-10"/>
          <w:position w:val="1"/>
        </w:rPr>
        <w:t xml:space="preserve"> </w:t>
      </w:r>
      <w:r>
        <w:rPr>
          <w:color w:val="1D1D1B"/>
          <w:position w:val="1"/>
        </w:rPr>
        <w:t>Parish</w:t>
      </w:r>
      <w:r>
        <w:rPr>
          <w:color w:val="1D1D1B"/>
          <w:spacing w:val="-10"/>
          <w:position w:val="1"/>
        </w:rPr>
        <w:t xml:space="preserve"> </w:t>
      </w:r>
      <w:r>
        <w:rPr>
          <w:color w:val="1D1D1B"/>
          <w:position w:val="1"/>
        </w:rPr>
        <w:t>Profile</w:t>
      </w:r>
      <w:r>
        <w:rPr>
          <w:color w:val="1D1D1B"/>
          <w:spacing w:val="-9"/>
          <w:position w:val="1"/>
        </w:rPr>
        <w:t xml:space="preserve"> </w:t>
      </w:r>
      <w:r>
        <w:rPr>
          <w:color w:val="1D1D1B"/>
          <w:position w:val="1"/>
        </w:rPr>
        <w:t>preparation</w:t>
      </w:r>
      <w:r>
        <w:rPr>
          <w:color w:val="1D1D1B"/>
          <w:spacing w:val="-10"/>
          <w:position w:val="1"/>
        </w:rPr>
        <w:t xml:space="preserve"> </w:t>
      </w:r>
      <w:r>
        <w:rPr>
          <w:color w:val="1D1D1B"/>
          <w:position w:val="1"/>
        </w:rPr>
        <w:t xml:space="preserve">and </w:t>
      </w:r>
      <w:r>
        <w:rPr>
          <w:color w:val="1D1D1B"/>
          <w:spacing w:val="-2"/>
        </w:rPr>
        <w:t>editing</w:t>
      </w:r>
    </w:p>
    <w:p w14:paraId="62224BCC" w14:textId="77777777" w:rsidR="00EE3BC9" w:rsidRDefault="00710F3D" w:rsidP="00B124F2">
      <w:pPr>
        <w:pStyle w:val="ListParagraph"/>
        <w:numPr>
          <w:ilvl w:val="2"/>
          <w:numId w:val="7"/>
        </w:numPr>
        <w:tabs>
          <w:tab w:val="left" w:pos="268"/>
          <w:tab w:val="left" w:pos="270"/>
        </w:tabs>
        <w:spacing w:before="0" w:after="60" w:line="228" w:lineRule="auto"/>
        <w:ind w:right="539"/>
      </w:pPr>
      <w:bookmarkStart w:id="93" w:name="5_Useful_information_for_parish_life_dur"/>
      <w:bookmarkStart w:id="94" w:name="5.1_Responsibilities"/>
      <w:bookmarkStart w:id="95" w:name="5.2_Safeguarding_"/>
      <w:bookmarkStart w:id="96" w:name="5.3_Services"/>
      <w:bookmarkStart w:id="97" w:name="5.4_Registers_and_files_"/>
      <w:bookmarkEnd w:id="93"/>
      <w:bookmarkEnd w:id="94"/>
      <w:bookmarkEnd w:id="95"/>
      <w:bookmarkEnd w:id="96"/>
      <w:bookmarkEnd w:id="97"/>
      <w:r>
        <w:rPr>
          <w:color w:val="1D1D1B"/>
          <w:position w:val="1"/>
        </w:rPr>
        <w:t>Report</w:t>
      </w:r>
      <w:r>
        <w:rPr>
          <w:color w:val="1D1D1B"/>
          <w:spacing w:val="-7"/>
          <w:position w:val="1"/>
        </w:rPr>
        <w:t xml:space="preserve"> </w:t>
      </w:r>
      <w:r>
        <w:rPr>
          <w:color w:val="1D1D1B"/>
          <w:position w:val="1"/>
        </w:rPr>
        <w:t>to</w:t>
      </w:r>
      <w:r>
        <w:rPr>
          <w:color w:val="1D1D1B"/>
          <w:spacing w:val="-8"/>
          <w:position w:val="1"/>
        </w:rPr>
        <w:t xml:space="preserve"> </w:t>
      </w:r>
      <w:r>
        <w:rPr>
          <w:color w:val="1D1D1B"/>
          <w:position w:val="1"/>
        </w:rPr>
        <w:t>the</w:t>
      </w:r>
      <w:r>
        <w:rPr>
          <w:color w:val="1D1D1B"/>
          <w:spacing w:val="-7"/>
          <w:position w:val="1"/>
        </w:rPr>
        <w:t xml:space="preserve"> </w:t>
      </w:r>
      <w:r>
        <w:rPr>
          <w:color w:val="1D1D1B"/>
          <w:position w:val="1"/>
        </w:rPr>
        <w:t>PCC</w:t>
      </w:r>
      <w:r>
        <w:rPr>
          <w:color w:val="1D1D1B"/>
          <w:spacing w:val="-8"/>
          <w:position w:val="1"/>
        </w:rPr>
        <w:t xml:space="preserve"> </w:t>
      </w:r>
      <w:r>
        <w:rPr>
          <w:color w:val="1D1D1B"/>
          <w:position w:val="1"/>
        </w:rPr>
        <w:t>on</w:t>
      </w:r>
      <w:r>
        <w:rPr>
          <w:color w:val="1D1D1B"/>
          <w:spacing w:val="-8"/>
          <w:position w:val="1"/>
        </w:rPr>
        <w:t xml:space="preserve"> </w:t>
      </w:r>
      <w:r>
        <w:rPr>
          <w:color w:val="1D1D1B"/>
          <w:position w:val="1"/>
        </w:rPr>
        <w:t>progress</w:t>
      </w:r>
      <w:r>
        <w:rPr>
          <w:color w:val="1D1D1B"/>
          <w:spacing w:val="-8"/>
          <w:position w:val="1"/>
        </w:rPr>
        <w:t xml:space="preserve"> </w:t>
      </w:r>
      <w:r>
        <w:rPr>
          <w:color w:val="1D1D1B"/>
          <w:position w:val="1"/>
        </w:rPr>
        <w:t>while</w:t>
      </w:r>
      <w:r>
        <w:rPr>
          <w:color w:val="1D1D1B"/>
          <w:spacing w:val="-7"/>
          <w:position w:val="1"/>
        </w:rPr>
        <w:t xml:space="preserve"> </w:t>
      </w:r>
      <w:r>
        <w:rPr>
          <w:color w:val="1D1D1B"/>
          <w:position w:val="1"/>
        </w:rPr>
        <w:t xml:space="preserve">maintaining </w:t>
      </w:r>
      <w:r>
        <w:rPr>
          <w:color w:val="1D1D1B"/>
        </w:rPr>
        <w:t>confidentiality as needed</w:t>
      </w:r>
    </w:p>
    <w:p w14:paraId="6775F1F5" w14:textId="5E3FB79E" w:rsidR="00B124F2" w:rsidRPr="00D2650D" w:rsidRDefault="00710F3D" w:rsidP="00C073C9">
      <w:pPr>
        <w:pStyle w:val="ListParagraph"/>
        <w:numPr>
          <w:ilvl w:val="2"/>
          <w:numId w:val="7"/>
        </w:numPr>
        <w:tabs>
          <w:tab w:val="left" w:pos="269"/>
        </w:tabs>
        <w:spacing w:before="0" w:after="60"/>
        <w:ind w:left="269" w:hanging="169"/>
        <w:rPr>
          <w:b/>
          <w:bCs/>
          <w:color w:val="AF2468"/>
        </w:rPr>
      </w:pPr>
      <w:r w:rsidRPr="00D2650D">
        <w:rPr>
          <w:color w:val="1D1D1B"/>
          <w:position w:val="1"/>
        </w:rPr>
        <w:t>Are</w:t>
      </w:r>
      <w:r w:rsidRPr="00D2650D">
        <w:rPr>
          <w:color w:val="1D1D1B"/>
          <w:spacing w:val="-5"/>
          <w:position w:val="1"/>
        </w:rPr>
        <w:t xml:space="preserve"> </w:t>
      </w:r>
      <w:r w:rsidRPr="00D2650D">
        <w:rPr>
          <w:color w:val="1D1D1B"/>
          <w:position w:val="1"/>
        </w:rPr>
        <w:t>on</w:t>
      </w:r>
      <w:r w:rsidRPr="00D2650D">
        <w:rPr>
          <w:color w:val="1D1D1B"/>
          <w:spacing w:val="-5"/>
          <w:position w:val="1"/>
        </w:rPr>
        <w:t xml:space="preserve"> </w:t>
      </w:r>
      <w:r w:rsidRPr="00D2650D">
        <w:rPr>
          <w:color w:val="1D1D1B"/>
          <w:position w:val="1"/>
        </w:rPr>
        <w:t>the</w:t>
      </w:r>
      <w:r w:rsidRPr="00D2650D">
        <w:rPr>
          <w:color w:val="1D1D1B"/>
          <w:spacing w:val="-5"/>
          <w:position w:val="1"/>
        </w:rPr>
        <w:t xml:space="preserve"> </w:t>
      </w:r>
      <w:r w:rsidRPr="00D2650D">
        <w:rPr>
          <w:color w:val="1D1D1B"/>
          <w:position w:val="1"/>
        </w:rPr>
        <w:t>shortlisting</w:t>
      </w:r>
      <w:r w:rsidRPr="00D2650D">
        <w:rPr>
          <w:color w:val="1D1D1B"/>
          <w:spacing w:val="-4"/>
          <w:position w:val="1"/>
        </w:rPr>
        <w:t xml:space="preserve"> </w:t>
      </w:r>
      <w:r w:rsidRPr="00D2650D">
        <w:rPr>
          <w:color w:val="1D1D1B"/>
          <w:position w:val="1"/>
        </w:rPr>
        <w:t>and</w:t>
      </w:r>
      <w:r w:rsidRPr="00D2650D">
        <w:rPr>
          <w:color w:val="1D1D1B"/>
          <w:spacing w:val="-5"/>
          <w:position w:val="1"/>
        </w:rPr>
        <w:t xml:space="preserve"> </w:t>
      </w:r>
      <w:r w:rsidRPr="00D2650D">
        <w:rPr>
          <w:color w:val="1D1D1B"/>
          <w:position w:val="1"/>
        </w:rPr>
        <w:t>interview</w:t>
      </w:r>
      <w:r w:rsidRPr="00D2650D">
        <w:rPr>
          <w:color w:val="1D1D1B"/>
          <w:spacing w:val="-5"/>
          <w:position w:val="1"/>
        </w:rPr>
        <w:t xml:space="preserve"> </w:t>
      </w:r>
      <w:r w:rsidRPr="00D2650D">
        <w:rPr>
          <w:color w:val="1D1D1B"/>
          <w:spacing w:val="-2"/>
          <w:position w:val="1"/>
        </w:rPr>
        <w:t>panel.</w:t>
      </w:r>
      <w:r w:rsidR="00D2650D" w:rsidRPr="00D2650D">
        <w:rPr>
          <w:color w:val="1D1D1B"/>
          <w:spacing w:val="-2"/>
          <w:position w:val="1"/>
        </w:rPr>
        <w:t xml:space="preserve"> </w:t>
      </w:r>
    </w:p>
    <w:p w14:paraId="43918AFF" w14:textId="2A7862E0" w:rsidR="00EE3BC9" w:rsidRDefault="00710F3D">
      <w:pPr>
        <w:pStyle w:val="Heading4"/>
        <w:spacing w:before="148"/>
      </w:pPr>
      <w:r>
        <w:rPr>
          <w:color w:val="AF2468"/>
        </w:rPr>
        <w:t>Area</w:t>
      </w:r>
      <w:r>
        <w:rPr>
          <w:color w:val="AF2468"/>
          <w:spacing w:val="-4"/>
        </w:rPr>
        <w:t xml:space="preserve"> Dean</w:t>
      </w:r>
    </w:p>
    <w:p w14:paraId="418E2597" w14:textId="3EB1746E" w:rsidR="00EE3BC9" w:rsidRDefault="00710F3D">
      <w:pPr>
        <w:pStyle w:val="ListParagraph"/>
        <w:numPr>
          <w:ilvl w:val="2"/>
          <w:numId w:val="7"/>
        </w:numPr>
        <w:tabs>
          <w:tab w:val="left" w:pos="268"/>
          <w:tab w:val="left" w:pos="270"/>
        </w:tabs>
        <w:spacing w:before="168" w:line="228" w:lineRule="auto"/>
        <w:ind w:right="490"/>
      </w:pPr>
      <w:r>
        <w:rPr>
          <w:color w:val="1D1D1B"/>
          <w:position w:val="1"/>
        </w:rPr>
        <w:t>Joint</w:t>
      </w:r>
      <w:r>
        <w:rPr>
          <w:color w:val="1D1D1B"/>
          <w:spacing w:val="-13"/>
          <w:position w:val="1"/>
        </w:rPr>
        <w:t xml:space="preserve"> </w:t>
      </w:r>
      <w:r>
        <w:rPr>
          <w:color w:val="1D1D1B"/>
          <w:position w:val="1"/>
        </w:rPr>
        <w:t>sequestrator</w:t>
      </w:r>
      <w:r>
        <w:rPr>
          <w:color w:val="1D1D1B"/>
          <w:spacing w:val="-12"/>
          <w:position w:val="1"/>
        </w:rPr>
        <w:t xml:space="preserve"> </w:t>
      </w:r>
      <w:r>
        <w:rPr>
          <w:color w:val="1D1D1B"/>
          <w:position w:val="1"/>
        </w:rPr>
        <w:t>at</w:t>
      </w:r>
      <w:r>
        <w:rPr>
          <w:color w:val="1D1D1B"/>
          <w:spacing w:val="-13"/>
          <w:position w:val="1"/>
        </w:rPr>
        <w:t xml:space="preserve"> </w:t>
      </w:r>
      <w:r>
        <w:rPr>
          <w:color w:val="1D1D1B"/>
          <w:position w:val="1"/>
        </w:rPr>
        <w:t>Pre-Vacancy,</w:t>
      </w:r>
      <w:r>
        <w:rPr>
          <w:color w:val="1D1D1B"/>
          <w:spacing w:val="-12"/>
          <w:position w:val="1"/>
        </w:rPr>
        <w:t xml:space="preserve"> </w:t>
      </w:r>
      <w:r>
        <w:rPr>
          <w:color w:val="1D1D1B"/>
          <w:position w:val="1"/>
        </w:rPr>
        <w:t>Section</w:t>
      </w:r>
      <w:r>
        <w:rPr>
          <w:color w:val="1D1D1B"/>
          <w:spacing w:val="-13"/>
          <w:position w:val="1"/>
        </w:rPr>
        <w:t xml:space="preserve"> </w:t>
      </w:r>
      <w:r>
        <w:rPr>
          <w:color w:val="1D1D1B"/>
          <w:position w:val="1"/>
        </w:rPr>
        <w:t>11</w:t>
      </w:r>
      <w:r w:rsidR="00C43432">
        <w:rPr>
          <w:color w:val="1D1D1B"/>
          <w:position w:val="1"/>
        </w:rPr>
        <w:t>,</w:t>
      </w:r>
      <w:r>
        <w:rPr>
          <w:color w:val="1D1D1B"/>
          <w:spacing w:val="-12"/>
          <w:position w:val="1"/>
        </w:rPr>
        <w:t xml:space="preserve"> </w:t>
      </w:r>
      <w:r>
        <w:rPr>
          <w:color w:val="1D1D1B"/>
          <w:position w:val="1"/>
        </w:rPr>
        <w:t xml:space="preserve">and </w:t>
      </w:r>
      <w:r>
        <w:rPr>
          <w:color w:val="1D1D1B"/>
        </w:rPr>
        <w:t>Section 12 Meetings</w:t>
      </w:r>
    </w:p>
    <w:p w14:paraId="0544DA3D" w14:textId="77777777" w:rsidR="00EE3BC9" w:rsidRDefault="00710F3D">
      <w:pPr>
        <w:pStyle w:val="ListParagraph"/>
        <w:numPr>
          <w:ilvl w:val="2"/>
          <w:numId w:val="7"/>
        </w:numPr>
        <w:tabs>
          <w:tab w:val="left" w:pos="268"/>
          <w:tab w:val="left" w:pos="270"/>
        </w:tabs>
        <w:spacing w:before="169" w:line="228" w:lineRule="auto"/>
        <w:ind w:right="794"/>
      </w:pPr>
      <w:r>
        <w:rPr>
          <w:color w:val="1D1D1B"/>
          <w:position w:val="1"/>
        </w:rPr>
        <w:t>May</w:t>
      </w:r>
      <w:r>
        <w:rPr>
          <w:color w:val="1D1D1B"/>
          <w:spacing w:val="-7"/>
          <w:position w:val="1"/>
        </w:rPr>
        <w:t xml:space="preserve"> </w:t>
      </w:r>
      <w:r>
        <w:rPr>
          <w:color w:val="1D1D1B"/>
          <w:position w:val="1"/>
        </w:rPr>
        <w:t>provide</w:t>
      </w:r>
      <w:r>
        <w:rPr>
          <w:color w:val="1D1D1B"/>
          <w:spacing w:val="-7"/>
          <w:position w:val="1"/>
        </w:rPr>
        <w:t xml:space="preserve"> </w:t>
      </w:r>
      <w:r>
        <w:rPr>
          <w:color w:val="1D1D1B"/>
          <w:position w:val="1"/>
        </w:rPr>
        <w:t>help</w:t>
      </w:r>
      <w:r>
        <w:rPr>
          <w:color w:val="1D1D1B"/>
          <w:spacing w:val="-8"/>
          <w:position w:val="1"/>
        </w:rPr>
        <w:t xml:space="preserve"> </w:t>
      </w:r>
      <w:r>
        <w:rPr>
          <w:color w:val="1D1D1B"/>
          <w:position w:val="1"/>
        </w:rPr>
        <w:t>and</w:t>
      </w:r>
      <w:r>
        <w:rPr>
          <w:color w:val="1D1D1B"/>
          <w:spacing w:val="-8"/>
          <w:position w:val="1"/>
        </w:rPr>
        <w:t xml:space="preserve"> </w:t>
      </w:r>
      <w:r>
        <w:rPr>
          <w:color w:val="1D1D1B"/>
          <w:position w:val="1"/>
        </w:rPr>
        <w:t>advice</w:t>
      </w:r>
      <w:r>
        <w:rPr>
          <w:color w:val="1D1D1B"/>
          <w:spacing w:val="-7"/>
          <w:position w:val="1"/>
        </w:rPr>
        <w:t xml:space="preserve"> </w:t>
      </w:r>
      <w:r>
        <w:rPr>
          <w:color w:val="1D1D1B"/>
          <w:position w:val="1"/>
        </w:rPr>
        <w:t>on</w:t>
      </w:r>
      <w:r>
        <w:rPr>
          <w:color w:val="1D1D1B"/>
          <w:spacing w:val="-8"/>
          <w:position w:val="1"/>
        </w:rPr>
        <w:t xml:space="preserve"> </w:t>
      </w:r>
      <w:r>
        <w:rPr>
          <w:color w:val="1D1D1B"/>
          <w:position w:val="1"/>
        </w:rPr>
        <w:t>Parish</w:t>
      </w:r>
      <w:r>
        <w:rPr>
          <w:color w:val="1D1D1B"/>
          <w:spacing w:val="-8"/>
          <w:position w:val="1"/>
        </w:rPr>
        <w:t xml:space="preserve"> </w:t>
      </w:r>
      <w:r>
        <w:rPr>
          <w:color w:val="1D1D1B"/>
          <w:position w:val="1"/>
        </w:rPr>
        <w:t xml:space="preserve">Profile </w:t>
      </w:r>
      <w:r>
        <w:rPr>
          <w:color w:val="1D1D1B"/>
        </w:rPr>
        <w:t>preparation and editing</w:t>
      </w:r>
    </w:p>
    <w:p w14:paraId="3D751B78" w14:textId="77777777" w:rsidR="00EE3BC9" w:rsidRDefault="00710F3D">
      <w:pPr>
        <w:pStyle w:val="ListParagraph"/>
        <w:numPr>
          <w:ilvl w:val="2"/>
          <w:numId w:val="7"/>
        </w:numPr>
        <w:tabs>
          <w:tab w:val="left" w:pos="268"/>
          <w:tab w:val="left" w:pos="270"/>
        </w:tabs>
        <w:spacing w:before="170" w:line="228" w:lineRule="auto"/>
        <w:ind w:right="68"/>
      </w:pPr>
      <w:r>
        <w:rPr>
          <w:color w:val="1D1D1B"/>
          <w:position w:val="1"/>
        </w:rPr>
        <w:t>Supports</w:t>
      </w:r>
      <w:r>
        <w:rPr>
          <w:color w:val="1D1D1B"/>
          <w:spacing w:val="-8"/>
          <w:position w:val="1"/>
        </w:rPr>
        <w:t xml:space="preserve"> </w:t>
      </w:r>
      <w:r>
        <w:rPr>
          <w:color w:val="1D1D1B"/>
          <w:position w:val="1"/>
        </w:rPr>
        <w:t>the</w:t>
      </w:r>
      <w:r>
        <w:rPr>
          <w:color w:val="1D1D1B"/>
          <w:spacing w:val="-7"/>
          <w:position w:val="1"/>
        </w:rPr>
        <w:t xml:space="preserve"> </w:t>
      </w:r>
      <w:r>
        <w:rPr>
          <w:color w:val="1D1D1B"/>
          <w:position w:val="1"/>
        </w:rPr>
        <w:t>parish</w:t>
      </w:r>
      <w:r>
        <w:rPr>
          <w:color w:val="1D1D1B"/>
          <w:spacing w:val="-8"/>
          <w:position w:val="1"/>
        </w:rPr>
        <w:t xml:space="preserve"> </w:t>
      </w:r>
      <w:r>
        <w:rPr>
          <w:color w:val="1D1D1B"/>
          <w:position w:val="1"/>
        </w:rPr>
        <w:t>with</w:t>
      </w:r>
      <w:r>
        <w:rPr>
          <w:color w:val="1D1D1B"/>
          <w:spacing w:val="-8"/>
          <w:position w:val="1"/>
        </w:rPr>
        <w:t xml:space="preserve"> </w:t>
      </w:r>
      <w:r>
        <w:rPr>
          <w:color w:val="1D1D1B"/>
          <w:position w:val="1"/>
        </w:rPr>
        <w:t>Sunday</w:t>
      </w:r>
      <w:r>
        <w:rPr>
          <w:color w:val="1D1D1B"/>
          <w:spacing w:val="-7"/>
          <w:position w:val="1"/>
        </w:rPr>
        <w:t xml:space="preserve"> </w:t>
      </w:r>
      <w:r>
        <w:rPr>
          <w:color w:val="1D1D1B"/>
          <w:position w:val="1"/>
        </w:rPr>
        <w:t>cover</w:t>
      </w:r>
      <w:r>
        <w:rPr>
          <w:color w:val="1D1D1B"/>
          <w:spacing w:val="-7"/>
          <w:position w:val="1"/>
        </w:rPr>
        <w:t xml:space="preserve"> </w:t>
      </w:r>
      <w:r>
        <w:rPr>
          <w:color w:val="1D1D1B"/>
          <w:position w:val="1"/>
        </w:rPr>
        <w:t>and</w:t>
      </w:r>
      <w:r>
        <w:rPr>
          <w:color w:val="1D1D1B"/>
          <w:spacing w:val="-8"/>
          <w:position w:val="1"/>
        </w:rPr>
        <w:t xml:space="preserve"> </w:t>
      </w:r>
      <w:r>
        <w:rPr>
          <w:color w:val="1D1D1B"/>
          <w:position w:val="1"/>
        </w:rPr>
        <w:t xml:space="preserve">occasional </w:t>
      </w:r>
      <w:r>
        <w:rPr>
          <w:color w:val="1D1D1B"/>
        </w:rPr>
        <w:t>offices during the vacancy</w:t>
      </w:r>
    </w:p>
    <w:p w14:paraId="50ABA51B" w14:textId="77777777" w:rsidR="00EE3BC9" w:rsidRDefault="00710F3D">
      <w:pPr>
        <w:pStyle w:val="ListParagraph"/>
        <w:numPr>
          <w:ilvl w:val="2"/>
          <w:numId w:val="7"/>
        </w:numPr>
        <w:tabs>
          <w:tab w:val="left" w:pos="269"/>
        </w:tabs>
        <w:spacing w:before="159"/>
        <w:ind w:left="269" w:hanging="169"/>
      </w:pPr>
      <w:r>
        <w:rPr>
          <w:color w:val="1D1D1B"/>
          <w:position w:val="1"/>
        </w:rPr>
        <w:t>Helps</w:t>
      </w:r>
      <w:r>
        <w:rPr>
          <w:color w:val="1D1D1B"/>
          <w:spacing w:val="-5"/>
          <w:position w:val="1"/>
        </w:rPr>
        <w:t xml:space="preserve"> </w:t>
      </w:r>
      <w:r>
        <w:rPr>
          <w:color w:val="1D1D1B"/>
          <w:position w:val="1"/>
        </w:rPr>
        <w:t>the</w:t>
      </w:r>
      <w:r>
        <w:rPr>
          <w:color w:val="1D1D1B"/>
          <w:spacing w:val="-4"/>
          <w:position w:val="1"/>
        </w:rPr>
        <w:t xml:space="preserve"> </w:t>
      </w:r>
      <w:r>
        <w:rPr>
          <w:color w:val="1D1D1B"/>
          <w:position w:val="1"/>
        </w:rPr>
        <w:t>Churchwardens</w:t>
      </w:r>
      <w:r>
        <w:rPr>
          <w:color w:val="1D1D1B"/>
          <w:spacing w:val="-5"/>
          <w:position w:val="1"/>
        </w:rPr>
        <w:t xml:space="preserve"> </w:t>
      </w:r>
      <w:r>
        <w:rPr>
          <w:color w:val="1D1D1B"/>
          <w:position w:val="1"/>
        </w:rPr>
        <w:t>plan</w:t>
      </w:r>
      <w:r>
        <w:rPr>
          <w:color w:val="1D1D1B"/>
          <w:spacing w:val="-5"/>
          <w:position w:val="1"/>
        </w:rPr>
        <w:t xml:space="preserve"> </w:t>
      </w:r>
      <w:r>
        <w:rPr>
          <w:color w:val="1D1D1B"/>
          <w:position w:val="1"/>
        </w:rPr>
        <w:t>the</w:t>
      </w:r>
      <w:r>
        <w:rPr>
          <w:color w:val="1D1D1B"/>
          <w:spacing w:val="-4"/>
          <w:position w:val="1"/>
        </w:rPr>
        <w:t xml:space="preserve"> </w:t>
      </w:r>
      <w:r>
        <w:rPr>
          <w:color w:val="1D1D1B"/>
          <w:position w:val="1"/>
        </w:rPr>
        <w:t>licensing</w:t>
      </w:r>
      <w:r>
        <w:rPr>
          <w:color w:val="1D1D1B"/>
          <w:spacing w:val="-4"/>
          <w:position w:val="1"/>
        </w:rPr>
        <w:t xml:space="preserve"> </w:t>
      </w:r>
      <w:r>
        <w:rPr>
          <w:color w:val="1D1D1B"/>
          <w:spacing w:val="-2"/>
          <w:position w:val="1"/>
        </w:rPr>
        <w:t>service.</w:t>
      </w:r>
    </w:p>
    <w:p w14:paraId="63E9E6D5" w14:textId="77777777" w:rsidR="00EE3BC9" w:rsidRDefault="00710F3D">
      <w:pPr>
        <w:pStyle w:val="Heading4"/>
        <w:spacing w:before="147"/>
      </w:pPr>
      <w:r>
        <w:rPr>
          <w:color w:val="AF2468"/>
        </w:rPr>
        <w:t>Director</w:t>
      </w:r>
      <w:r>
        <w:rPr>
          <w:color w:val="AF2468"/>
          <w:spacing w:val="-4"/>
        </w:rPr>
        <w:t xml:space="preserve"> </w:t>
      </w:r>
      <w:r>
        <w:rPr>
          <w:color w:val="AF2468"/>
        </w:rPr>
        <w:t>of</w:t>
      </w:r>
      <w:r>
        <w:rPr>
          <w:color w:val="AF2468"/>
          <w:spacing w:val="-3"/>
        </w:rPr>
        <w:t xml:space="preserve"> </w:t>
      </w:r>
      <w:r>
        <w:rPr>
          <w:color w:val="AF2468"/>
        </w:rPr>
        <w:t>Ministry</w:t>
      </w:r>
      <w:r>
        <w:rPr>
          <w:color w:val="AF2468"/>
          <w:spacing w:val="-2"/>
        </w:rPr>
        <w:t xml:space="preserve"> </w:t>
      </w:r>
      <w:r>
        <w:rPr>
          <w:color w:val="AF2468"/>
        </w:rPr>
        <w:t>and</w:t>
      </w:r>
      <w:r>
        <w:rPr>
          <w:color w:val="AF2468"/>
          <w:spacing w:val="-3"/>
        </w:rPr>
        <w:t xml:space="preserve"> </w:t>
      </w:r>
      <w:r>
        <w:rPr>
          <w:color w:val="AF2468"/>
        </w:rPr>
        <w:t>Dean</w:t>
      </w:r>
      <w:r>
        <w:rPr>
          <w:color w:val="AF2468"/>
          <w:spacing w:val="-2"/>
        </w:rPr>
        <w:t xml:space="preserve"> </w:t>
      </w:r>
      <w:r>
        <w:rPr>
          <w:color w:val="AF2468"/>
        </w:rPr>
        <w:t>of</w:t>
      </w:r>
      <w:r>
        <w:rPr>
          <w:color w:val="AF2468"/>
          <w:spacing w:val="-3"/>
        </w:rPr>
        <w:t xml:space="preserve"> </w:t>
      </w:r>
      <w:r>
        <w:rPr>
          <w:color w:val="AF2468"/>
          <w:spacing w:val="-2"/>
        </w:rPr>
        <w:t>Mission</w:t>
      </w:r>
    </w:p>
    <w:p w14:paraId="1F49540B" w14:textId="77777777" w:rsidR="00EE3BC9" w:rsidRDefault="00710F3D">
      <w:pPr>
        <w:pStyle w:val="ListParagraph"/>
        <w:numPr>
          <w:ilvl w:val="2"/>
          <w:numId w:val="7"/>
        </w:numPr>
        <w:tabs>
          <w:tab w:val="left" w:pos="269"/>
        </w:tabs>
        <w:spacing w:before="158"/>
        <w:ind w:left="269" w:hanging="169"/>
      </w:pPr>
      <w:r>
        <w:rPr>
          <w:color w:val="1D1D1B"/>
          <w:position w:val="1"/>
        </w:rPr>
        <w:t>Ensures</w:t>
      </w:r>
      <w:r>
        <w:rPr>
          <w:color w:val="1D1D1B"/>
          <w:spacing w:val="-5"/>
          <w:position w:val="1"/>
        </w:rPr>
        <w:t xml:space="preserve"> </w:t>
      </w:r>
      <w:r>
        <w:rPr>
          <w:color w:val="1D1D1B"/>
          <w:position w:val="1"/>
        </w:rPr>
        <w:t>UBT</w:t>
      </w:r>
      <w:r>
        <w:rPr>
          <w:color w:val="1D1D1B"/>
          <w:spacing w:val="-4"/>
          <w:position w:val="1"/>
        </w:rPr>
        <w:t xml:space="preserve"> </w:t>
      </w:r>
      <w:r>
        <w:rPr>
          <w:color w:val="1D1D1B"/>
          <w:position w:val="1"/>
        </w:rPr>
        <w:t>is</w:t>
      </w:r>
      <w:r>
        <w:rPr>
          <w:color w:val="1D1D1B"/>
          <w:spacing w:val="-4"/>
          <w:position w:val="1"/>
        </w:rPr>
        <w:t xml:space="preserve"> </w:t>
      </w:r>
      <w:r>
        <w:rPr>
          <w:color w:val="1D1D1B"/>
          <w:position w:val="1"/>
        </w:rPr>
        <w:t>engaged</w:t>
      </w:r>
      <w:r>
        <w:rPr>
          <w:color w:val="1D1D1B"/>
          <w:spacing w:val="-4"/>
          <w:position w:val="1"/>
        </w:rPr>
        <w:t xml:space="preserve"> </w:t>
      </w:r>
      <w:r>
        <w:rPr>
          <w:color w:val="1D1D1B"/>
          <w:position w:val="1"/>
        </w:rPr>
        <w:t>with</w:t>
      </w:r>
      <w:r>
        <w:rPr>
          <w:color w:val="1D1D1B"/>
          <w:spacing w:val="-4"/>
          <w:position w:val="1"/>
        </w:rPr>
        <w:t xml:space="preserve"> </w:t>
      </w:r>
      <w:r>
        <w:rPr>
          <w:color w:val="1D1D1B"/>
          <w:position w:val="1"/>
        </w:rPr>
        <w:t>by</w:t>
      </w:r>
      <w:r>
        <w:rPr>
          <w:color w:val="1D1D1B"/>
          <w:spacing w:val="-3"/>
          <w:position w:val="1"/>
        </w:rPr>
        <w:t xml:space="preserve"> </w:t>
      </w:r>
      <w:r>
        <w:rPr>
          <w:color w:val="1D1D1B"/>
          <w:position w:val="1"/>
        </w:rPr>
        <w:t>the</w:t>
      </w:r>
      <w:r>
        <w:rPr>
          <w:color w:val="1D1D1B"/>
          <w:spacing w:val="-3"/>
          <w:position w:val="1"/>
        </w:rPr>
        <w:t xml:space="preserve"> </w:t>
      </w:r>
      <w:r>
        <w:rPr>
          <w:color w:val="1D1D1B"/>
          <w:spacing w:val="-5"/>
          <w:position w:val="1"/>
        </w:rPr>
        <w:t>PCC</w:t>
      </w:r>
    </w:p>
    <w:p w14:paraId="5B29FB97" w14:textId="77777777" w:rsidR="00EE3BC9" w:rsidRDefault="00710F3D">
      <w:pPr>
        <w:pStyle w:val="ListParagraph"/>
        <w:numPr>
          <w:ilvl w:val="2"/>
          <w:numId w:val="7"/>
        </w:numPr>
        <w:tabs>
          <w:tab w:val="left" w:pos="268"/>
          <w:tab w:val="left" w:pos="270"/>
        </w:tabs>
        <w:spacing w:before="155" w:line="230" w:lineRule="auto"/>
        <w:ind w:right="344"/>
      </w:pPr>
      <w:r>
        <w:rPr>
          <w:color w:val="1D1D1B"/>
          <w:position w:val="1"/>
        </w:rPr>
        <w:t>Where</w:t>
      </w:r>
      <w:r>
        <w:rPr>
          <w:color w:val="1D1D1B"/>
          <w:spacing w:val="-13"/>
          <w:position w:val="1"/>
        </w:rPr>
        <w:t xml:space="preserve"> </w:t>
      </w:r>
      <w:r>
        <w:rPr>
          <w:color w:val="1D1D1B"/>
          <w:position w:val="1"/>
        </w:rPr>
        <w:t>requested,</w:t>
      </w:r>
      <w:r>
        <w:rPr>
          <w:color w:val="1D1D1B"/>
          <w:spacing w:val="-12"/>
          <w:position w:val="1"/>
        </w:rPr>
        <w:t xml:space="preserve"> </w:t>
      </w:r>
      <w:r>
        <w:rPr>
          <w:color w:val="1D1D1B"/>
          <w:position w:val="1"/>
        </w:rPr>
        <w:t>provide</w:t>
      </w:r>
      <w:r>
        <w:rPr>
          <w:color w:val="1D1D1B"/>
          <w:spacing w:val="-13"/>
          <w:position w:val="1"/>
        </w:rPr>
        <w:t xml:space="preserve"> </w:t>
      </w:r>
      <w:r>
        <w:rPr>
          <w:color w:val="1D1D1B"/>
          <w:position w:val="1"/>
        </w:rPr>
        <w:t>facilitation,</w:t>
      </w:r>
      <w:r>
        <w:rPr>
          <w:color w:val="1D1D1B"/>
          <w:spacing w:val="-12"/>
          <w:position w:val="1"/>
        </w:rPr>
        <w:t xml:space="preserve"> </w:t>
      </w:r>
      <w:r>
        <w:rPr>
          <w:color w:val="1D1D1B"/>
          <w:position w:val="1"/>
        </w:rPr>
        <w:t>support</w:t>
      </w:r>
      <w:r>
        <w:rPr>
          <w:color w:val="1D1D1B"/>
          <w:spacing w:val="-12"/>
          <w:position w:val="1"/>
        </w:rPr>
        <w:t xml:space="preserve"> </w:t>
      </w:r>
      <w:r>
        <w:rPr>
          <w:color w:val="1D1D1B"/>
          <w:position w:val="1"/>
        </w:rPr>
        <w:t xml:space="preserve">and </w:t>
      </w:r>
      <w:r>
        <w:rPr>
          <w:color w:val="1D1D1B"/>
        </w:rPr>
        <w:t xml:space="preserve">inspiration to the PCC in the Parish Profile writing </w:t>
      </w:r>
      <w:proofErr w:type="gramStart"/>
      <w:r>
        <w:rPr>
          <w:color w:val="1D1D1B"/>
          <w:spacing w:val="-2"/>
        </w:rPr>
        <w:t>process</w:t>
      </w:r>
      <w:proofErr w:type="gramEnd"/>
    </w:p>
    <w:p w14:paraId="74A5C8A3" w14:textId="77777777" w:rsidR="00EE3BC9" w:rsidRDefault="00710F3D">
      <w:pPr>
        <w:pStyle w:val="ListParagraph"/>
        <w:numPr>
          <w:ilvl w:val="2"/>
          <w:numId w:val="7"/>
        </w:numPr>
        <w:tabs>
          <w:tab w:val="left" w:pos="268"/>
          <w:tab w:val="left" w:pos="270"/>
        </w:tabs>
        <w:spacing w:before="173" w:line="228" w:lineRule="auto"/>
        <w:ind w:right="156"/>
      </w:pPr>
      <w:r>
        <w:rPr>
          <w:color w:val="1D1D1B"/>
          <w:position w:val="1"/>
        </w:rPr>
        <w:t>Help</w:t>
      </w:r>
      <w:r>
        <w:rPr>
          <w:color w:val="1D1D1B"/>
          <w:spacing w:val="-9"/>
          <w:position w:val="1"/>
        </w:rPr>
        <w:t xml:space="preserve"> </w:t>
      </w:r>
      <w:r>
        <w:rPr>
          <w:color w:val="1D1D1B"/>
          <w:position w:val="1"/>
        </w:rPr>
        <w:t>with</w:t>
      </w:r>
      <w:r>
        <w:rPr>
          <w:color w:val="1D1D1B"/>
          <w:spacing w:val="-9"/>
          <w:position w:val="1"/>
        </w:rPr>
        <w:t xml:space="preserve"> </w:t>
      </w:r>
      <w:r>
        <w:rPr>
          <w:color w:val="1D1D1B"/>
          <w:position w:val="1"/>
        </w:rPr>
        <w:t>Sunday</w:t>
      </w:r>
      <w:r>
        <w:rPr>
          <w:color w:val="1D1D1B"/>
          <w:spacing w:val="-8"/>
          <w:position w:val="1"/>
        </w:rPr>
        <w:t xml:space="preserve"> </w:t>
      </w:r>
      <w:r>
        <w:rPr>
          <w:color w:val="1D1D1B"/>
          <w:position w:val="1"/>
        </w:rPr>
        <w:t>cover</w:t>
      </w:r>
      <w:r>
        <w:rPr>
          <w:color w:val="1D1D1B"/>
          <w:spacing w:val="-8"/>
          <w:position w:val="1"/>
        </w:rPr>
        <w:t xml:space="preserve"> </w:t>
      </w:r>
      <w:r>
        <w:rPr>
          <w:color w:val="1D1D1B"/>
          <w:position w:val="1"/>
        </w:rPr>
        <w:t>and</w:t>
      </w:r>
      <w:r>
        <w:rPr>
          <w:color w:val="1D1D1B"/>
          <w:spacing w:val="-9"/>
          <w:position w:val="1"/>
        </w:rPr>
        <w:t xml:space="preserve"> </w:t>
      </w:r>
      <w:r>
        <w:rPr>
          <w:color w:val="1D1D1B"/>
          <w:position w:val="1"/>
        </w:rPr>
        <w:t>occasional</w:t>
      </w:r>
      <w:r>
        <w:rPr>
          <w:color w:val="1D1D1B"/>
          <w:spacing w:val="-9"/>
          <w:position w:val="1"/>
        </w:rPr>
        <w:t xml:space="preserve"> </w:t>
      </w:r>
      <w:r>
        <w:rPr>
          <w:color w:val="1D1D1B"/>
          <w:position w:val="1"/>
        </w:rPr>
        <w:t>offices</w:t>
      </w:r>
      <w:r>
        <w:rPr>
          <w:color w:val="1D1D1B"/>
          <w:spacing w:val="-9"/>
          <w:position w:val="1"/>
        </w:rPr>
        <w:t xml:space="preserve"> </w:t>
      </w:r>
      <w:r>
        <w:rPr>
          <w:color w:val="1D1D1B"/>
          <w:position w:val="1"/>
        </w:rPr>
        <w:t xml:space="preserve">where </w:t>
      </w:r>
      <w:r>
        <w:rPr>
          <w:color w:val="1D1D1B"/>
          <w:spacing w:val="-2"/>
        </w:rPr>
        <w:t>possible</w:t>
      </w:r>
    </w:p>
    <w:p w14:paraId="170F0DED" w14:textId="77777777" w:rsidR="00EE3BC9" w:rsidRDefault="00710F3D">
      <w:pPr>
        <w:pStyle w:val="Heading4"/>
        <w:spacing w:before="159"/>
      </w:pPr>
      <w:r>
        <w:rPr>
          <w:color w:val="AF2468"/>
        </w:rPr>
        <w:t>Diocesan</w:t>
      </w:r>
      <w:r>
        <w:rPr>
          <w:color w:val="AF2468"/>
          <w:spacing w:val="-4"/>
        </w:rPr>
        <w:t xml:space="preserve"> </w:t>
      </w:r>
      <w:r>
        <w:rPr>
          <w:color w:val="AF2468"/>
        </w:rPr>
        <w:t>Housing</w:t>
      </w:r>
      <w:r>
        <w:rPr>
          <w:color w:val="AF2468"/>
          <w:spacing w:val="-3"/>
        </w:rPr>
        <w:t xml:space="preserve"> </w:t>
      </w:r>
      <w:r>
        <w:rPr>
          <w:color w:val="AF2468"/>
          <w:spacing w:val="-2"/>
        </w:rPr>
        <w:t>Department</w:t>
      </w:r>
    </w:p>
    <w:p w14:paraId="3796088D" w14:textId="77777777" w:rsidR="00EE3BC9" w:rsidRDefault="00710F3D">
      <w:pPr>
        <w:pStyle w:val="ListParagraph"/>
        <w:numPr>
          <w:ilvl w:val="2"/>
          <w:numId w:val="7"/>
        </w:numPr>
        <w:tabs>
          <w:tab w:val="left" w:pos="268"/>
          <w:tab w:val="left" w:pos="270"/>
        </w:tabs>
        <w:spacing w:before="168" w:line="228" w:lineRule="auto"/>
        <w:ind w:right="524"/>
      </w:pPr>
      <w:r>
        <w:rPr>
          <w:color w:val="1D1D1B"/>
          <w:position w:val="1"/>
        </w:rPr>
        <w:t>Establishes/maintains</w:t>
      </w:r>
      <w:r>
        <w:rPr>
          <w:color w:val="1D1D1B"/>
          <w:spacing w:val="-13"/>
          <w:position w:val="1"/>
        </w:rPr>
        <w:t xml:space="preserve"> </w:t>
      </w:r>
      <w:r>
        <w:rPr>
          <w:color w:val="1D1D1B"/>
          <w:position w:val="1"/>
        </w:rPr>
        <w:t>good</w:t>
      </w:r>
      <w:r>
        <w:rPr>
          <w:color w:val="1D1D1B"/>
          <w:spacing w:val="-12"/>
          <w:position w:val="1"/>
        </w:rPr>
        <w:t xml:space="preserve"> </w:t>
      </w:r>
      <w:r>
        <w:rPr>
          <w:color w:val="1D1D1B"/>
          <w:position w:val="1"/>
        </w:rPr>
        <w:t>relationship</w:t>
      </w:r>
      <w:r>
        <w:rPr>
          <w:color w:val="1D1D1B"/>
          <w:spacing w:val="-13"/>
          <w:position w:val="1"/>
        </w:rPr>
        <w:t xml:space="preserve"> </w:t>
      </w:r>
      <w:r>
        <w:rPr>
          <w:color w:val="1D1D1B"/>
          <w:position w:val="1"/>
        </w:rPr>
        <w:t>with</w:t>
      </w:r>
      <w:r>
        <w:rPr>
          <w:color w:val="1D1D1B"/>
          <w:spacing w:val="-12"/>
          <w:position w:val="1"/>
        </w:rPr>
        <w:t xml:space="preserve"> </w:t>
      </w:r>
      <w:r>
        <w:rPr>
          <w:color w:val="1D1D1B"/>
          <w:position w:val="1"/>
        </w:rPr>
        <w:t xml:space="preserve">the </w:t>
      </w:r>
      <w:r>
        <w:rPr>
          <w:color w:val="1D1D1B"/>
        </w:rPr>
        <w:t>Churchwardens throughout the vacancy</w:t>
      </w:r>
    </w:p>
    <w:p w14:paraId="11D2DFB1" w14:textId="77777777" w:rsidR="00EE3BC9" w:rsidRDefault="00710F3D">
      <w:pPr>
        <w:pStyle w:val="ListParagraph"/>
        <w:numPr>
          <w:ilvl w:val="2"/>
          <w:numId w:val="7"/>
        </w:numPr>
        <w:tabs>
          <w:tab w:val="left" w:pos="268"/>
          <w:tab w:val="left" w:pos="270"/>
        </w:tabs>
        <w:spacing w:before="167" w:line="230" w:lineRule="auto"/>
        <w:ind w:right="971"/>
        <w:jc w:val="both"/>
      </w:pPr>
      <w:r>
        <w:rPr>
          <w:color w:val="1D1D1B"/>
          <w:position w:val="1"/>
        </w:rPr>
        <w:t>Keeps</w:t>
      </w:r>
      <w:r>
        <w:rPr>
          <w:color w:val="1D1D1B"/>
          <w:spacing w:val="-9"/>
          <w:position w:val="1"/>
        </w:rPr>
        <w:t xml:space="preserve"> </w:t>
      </w:r>
      <w:r>
        <w:rPr>
          <w:color w:val="1D1D1B"/>
          <w:position w:val="1"/>
        </w:rPr>
        <w:t>PCC/Area</w:t>
      </w:r>
      <w:r>
        <w:rPr>
          <w:color w:val="1D1D1B"/>
          <w:spacing w:val="-9"/>
          <w:position w:val="1"/>
        </w:rPr>
        <w:t xml:space="preserve"> </w:t>
      </w:r>
      <w:r>
        <w:rPr>
          <w:color w:val="1D1D1B"/>
          <w:position w:val="1"/>
        </w:rPr>
        <w:t>Finance</w:t>
      </w:r>
      <w:r>
        <w:rPr>
          <w:color w:val="1D1D1B"/>
          <w:spacing w:val="-8"/>
          <w:position w:val="1"/>
        </w:rPr>
        <w:t xml:space="preserve"> </w:t>
      </w:r>
      <w:r>
        <w:rPr>
          <w:color w:val="1D1D1B"/>
          <w:position w:val="1"/>
        </w:rPr>
        <w:t>Advisor</w:t>
      </w:r>
      <w:r>
        <w:rPr>
          <w:color w:val="1D1D1B"/>
          <w:spacing w:val="-9"/>
          <w:position w:val="1"/>
        </w:rPr>
        <w:t xml:space="preserve"> </w:t>
      </w:r>
      <w:r>
        <w:rPr>
          <w:color w:val="1D1D1B"/>
          <w:position w:val="1"/>
        </w:rPr>
        <w:t>in</w:t>
      </w:r>
      <w:r>
        <w:rPr>
          <w:color w:val="1D1D1B"/>
          <w:spacing w:val="-9"/>
          <w:position w:val="1"/>
        </w:rPr>
        <w:t xml:space="preserve"> </w:t>
      </w:r>
      <w:r>
        <w:rPr>
          <w:color w:val="1D1D1B"/>
          <w:position w:val="1"/>
        </w:rPr>
        <w:t>the</w:t>
      </w:r>
      <w:r>
        <w:rPr>
          <w:color w:val="1D1D1B"/>
          <w:spacing w:val="-8"/>
          <w:position w:val="1"/>
        </w:rPr>
        <w:t xml:space="preserve"> </w:t>
      </w:r>
      <w:r>
        <w:rPr>
          <w:color w:val="1D1D1B"/>
          <w:position w:val="1"/>
        </w:rPr>
        <w:t xml:space="preserve">loop </w:t>
      </w:r>
      <w:r>
        <w:rPr>
          <w:color w:val="1D1D1B"/>
        </w:rPr>
        <w:t>regarding</w:t>
      </w:r>
      <w:r>
        <w:rPr>
          <w:color w:val="1D1D1B"/>
          <w:spacing w:val="-8"/>
        </w:rPr>
        <w:t xml:space="preserve"> </w:t>
      </w:r>
      <w:r>
        <w:rPr>
          <w:color w:val="1D1D1B"/>
        </w:rPr>
        <w:t>works</w:t>
      </w:r>
      <w:r>
        <w:rPr>
          <w:color w:val="1D1D1B"/>
          <w:spacing w:val="-9"/>
        </w:rPr>
        <w:t xml:space="preserve"> </w:t>
      </w:r>
      <w:r>
        <w:rPr>
          <w:color w:val="1D1D1B"/>
        </w:rPr>
        <w:t>on</w:t>
      </w:r>
      <w:r>
        <w:rPr>
          <w:color w:val="1D1D1B"/>
          <w:spacing w:val="-8"/>
        </w:rPr>
        <w:t xml:space="preserve"> </w:t>
      </w:r>
      <w:r>
        <w:rPr>
          <w:color w:val="1D1D1B"/>
        </w:rPr>
        <w:t>the</w:t>
      </w:r>
      <w:r>
        <w:rPr>
          <w:color w:val="1D1D1B"/>
          <w:spacing w:val="-8"/>
        </w:rPr>
        <w:t xml:space="preserve"> </w:t>
      </w:r>
      <w:r>
        <w:rPr>
          <w:color w:val="1D1D1B"/>
        </w:rPr>
        <w:t>Vicarage</w:t>
      </w:r>
      <w:r>
        <w:rPr>
          <w:color w:val="1D1D1B"/>
          <w:spacing w:val="-8"/>
        </w:rPr>
        <w:t xml:space="preserve"> </w:t>
      </w:r>
      <w:r>
        <w:rPr>
          <w:color w:val="1D1D1B"/>
        </w:rPr>
        <w:t>and</w:t>
      </w:r>
      <w:r>
        <w:rPr>
          <w:color w:val="1D1D1B"/>
          <w:spacing w:val="-8"/>
        </w:rPr>
        <w:t xml:space="preserve"> </w:t>
      </w:r>
      <w:r>
        <w:rPr>
          <w:color w:val="1D1D1B"/>
        </w:rPr>
        <w:t xml:space="preserve">letting </w:t>
      </w:r>
      <w:r>
        <w:rPr>
          <w:color w:val="1D1D1B"/>
          <w:spacing w:val="-2"/>
        </w:rPr>
        <w:t>arrangements</w:t>
      </w:r>
    </w:p>
    <w:p w14:paraId="61DC544D" w14:textId="77777777" w:rsidR="00EE3BC9" w:rsidRDefault="00710F3D">
      <w:pPr>
        <w:pStyle w:val="ListParagraph"/>
        <w:numPr>
          <w:ilvl w:val="2"/>
          <w:numId w:val="7"/>
        </w:numPr>
        <w:tabs>
          <w:tab w:val="left" w:pos="268"/>
          <w:tab w:val="left" w:pos="270"/>
        </w:tabs>
        <w:spacing w:before="173" w:line="228" w:lineRule="auto"/>
        <w:ind w:right="809"/>
      </w:pPr>
      <w:r>
        <w:rPr>
          <w:color w:val="1D1D1B"/>
          <w:position w:val="1"/>
        </w:rPr>
        <w:t>Consults</w:t>
      </w:r>
      <w:r>
        <w:rPr>
          <w:color w:val="1D1D1B"/>
          <w:spacing w:val="-7"/>
          <w:position w:val="1"/>
        </w:rPr>
        <w:t xml:space="preserve"> </w:t>
      </w:r>
      <w:r>
        <w:rPr>
          <w:color w:val="1D1D1B"/>
          <w:position w:val="1"/>
        </w:rPr>
        <w:t>with</w:t>
      </w:r>
      <w:r>
        <w:rPr>
          <w:color w:val="1D1D1B"/>
          <w:spacing w:val="-7"/>
          <w:position w:val="1"/>
        </w:rPr>
        <w:t xml:space="preserve"> </w:t>
      </w:r>
      <w:r>
        <w:rPr>
          <w:color w:val="1D1D1B"/>
          <w:position w:val="1"/>
        </w:rPr>
        <w:t>the</w:t>
      </w:r>
      <w:r>
        <w:rPr>
          <w:color w:val="1D1D1B"/>
          <w:spacing w:val="-6"/>
          <w:position w:val="1"/>
        </w:rPr>
        <w:t xml:space="preserve"> </w:t>
      </w:r>
      <w:r>
        <w:rPr>
          <w:color w:val="1D1D1B"/>
          <w:position w:val="1"/>
        </w:rPr>
        <w:t>new</w:t>
      </w:r>
      <w:r>
        <w:rPr>
          <w:color w:val="1D1D1B"/>
          <w:spacing w:val="-6"/>
          <w:position w:val="1"/>
        </w:rPr>
        <w:t xml:space="preserve"> </w:t>
      </w:r>
      <w:r>
        <w:rPr>
          <w:color w:val="1D1D1B"/>
          <w:position w:val="1"/>
        </w:rPr>
        <w:t>priest</w:t>
      </w:r>
      <w:r>
        <w:rPr>
          <w:color w:val="1D1D1B"/>
          <w:spacing w:val="-6"/>
          <w:position w:val="1"/>
        </w:rPr>
        <w:t xml:space="preserve"> </w:t>
      </w:r>
      <w:r>
        <w:rPr>
          <w:color w:val="1D1D1B"/>
          <w:position w:val="1"/>
        </w:rPr>
        <w:t>at</w:t>
      </w:r>
      <w:r>
        <w:rPr>
          <w:color w:val="1D1D1B"/>
          <w:spacing w:val="-6"/>
          <w:position w:val="1"/>
        </w:rPr>
        <w:t xml:space="preserve"> </w:t>
      </w:r>
      <w:r>
        <w:rPr>
          <w:color w:val="1D1D1B"/>
          <w:position w:val="1"/>
        </w:rPr>
        <w:t>an</w:t>
      </w:r>
      <w:r>
        <w:rPr>
          <w:color w:val="1D1D1B"/>
          <w:spacing w:val="-7"/>
          <w:position w:val="1"/>
        </w:rPr>
        <w:t xml:space="preserve"> </w:t>
      </w:r>
      <w:r>
        <w:rPr>
          <w:color w:val="1D1D1B"/>
          <w:position w:val="1"/>
        </w:rPr>
        <w:t>early</w:t>
      </w:r>
      <w:r>
        <w:rPr>
          <w:color w:val="1D1D1B"/>
          <w:spacing w:val="-6"/>
          <w:position w:val="1"/>
        </w:rPr>
        <w:t xml:space="preserve"> </w:t>
      </w:r>
      <w:r>
        <w:rPr>
          <w:color w:val="1D1D1B"/>
          <w:position w:val="1"/>
        </w:rPr>
        <w:t xml:space="preserve">stage </w:t>
      </w:r>
      <w:r>
        <w:rPr>
          <w:color w:val="1D1D1B"/>
        </w:rPr>
        <w:t>regarding incoming works</w:t>
      </w:r>
    </w:p>
    <w:p w14:paraId="5C9B075B" w14:textId="77777777" w:rsidR="00EE3BC9" w:rsidRDefault="00710F3D">
      <w:pPr>
        <w:pStyle w:val="Heading2"/>
        <w:numPr>
          <w:ilvl w:val="0"/>
          <w:numId w:val="7"/>
        </w:numPr>
        <w:tabs>
          <w:tab w:val="left" w:pos="334"/>
        </w:tabs>
        <w:spacing w:before="180" w:line="208" w:lineRule="auto"/>
        <w:ind w:left="100" w:right="470" w:firstLine="0"/>
      </w:pPr>
      <w:bookmarkStart w:id="98" w:name="_Toc147632058"/>
      <w:bookmarkStart w:id="99" w:name="_Toc147675577"/>
      <w:r>
        <w:rPr>
          <w:color w:val="AF2468"/>
        </w:rPr>
        <w:t>Useful</w:t>
      </w:r>
      <w:r>
        <w:rPr>
          <w:color w:val="AF2468"/>
          <w:spacing w:val="-15"/>
        </w:rPr>
        <w:t xml:space="preserve"> </w:t>
      </w:r>
      <w:r>
        <w:rPr>
          <w:color w:val="AF2468"/>
        </w:rPr>
        <w:t>information</w:t>
      </w:r>
      <w:r>
        <w:rPr>
          <w:color w:val="AF2468"/>
          <w:spacing w:val="-15"/>
        </w:rPr>
        <w:t xml:space="preserve"> </w:t>
      </w:r>
      <w:r>
        <w:rPr>
          <w:color w:val="AF2468"/>
        </w:rPr>
        <w:t>for</w:t>
      </w:r>
      <w:r>
        <w:rPr>
          <w:color w:val="AF2468"/>
          <w:spacing w:val="-16"/>
        </w:rPr>
        <w:t xml:space="preserve"> </w:t>
      </w:r>
      <w:r>
        <w:rPr>
          <w:color w:val="AF2468"/>
        </w:rPr>
        <w:t>parish</w:t>
      </w:r>
      <w:r>
        <w:rPr>
          <w:color w:val="AF2468"/>
          <w:spacing w:val="-15"/>
        </w:rPr>
        <w:t xml:space="preserve"> </w:t>
      </w:r>
      <w:r>
        <w:rPr>
          <w:color w:val="AF2468"/>
        </w:rPr>
        <w:t>life during the vacancy</w:t>
      </w:r>
      <w:bookmarkEnd w:id="98"/>
      <w:bookmarkEnd w:id="99"/>
    </w:p>
    <w:p w14:paraId="427611CA" w14:textId="77777777" w:rsidR="00EE3BC9" w:rsidRDefault="00710F3D">
      <w:pPr>
        <w:pStyle w:val="BodyText"/>
        <w:spacing w:before="145" w:line="235" w:lineRule="auto"/>
      </w:pPr>
      <w:r>
        <w:rPr>
          <w:color w:val="1D1D1B"/>
        </w:rPr>
        <w:t>There</w:t>
      </w:r>
      <w:r>
        <w:rPr>
          <w:color w:val="1D1D1B"/>
          <w:spacing w:val="-6"/>
        </w:rPr>
        <w:t xml:space="preserve"> </w:t>
      </w:r>
      <w:r>
        <w:rPr>
          <w:color w:val="1D1D1B"/>
        </w:rPr>
        <w:t>are</w:t>
      </w:r>
      <w:r>
        <w:rPr>
          <w:color w:val="1D1D1B"/>
          <w:spacing w:val="-6"/>
        </w:rPr>
        <w:t xml:space="preserve"> </w:t>
      </w:r>
      <w:r>
        <w:rPr>
          <w:color w:val="1D1D1B"/>
        </w:rPr>
        <w:t>lots</w:t>
      </w:r>
      <w:r>
        <w:rPr>
          <w:color w:val="1D1D1B"/>
          <w:spacing w:val="-7"/>
        </w:rPr>
        <w:t xml:space="preserve"> </w:t>
      </w:r>
      <w:r>
        <w:rPr>
          <w:color w:val="1D1D1B"/>
        </w:rPr>
        <w:t>of</w:t>
      </w:r>
      <w:r>
        <w:rPr>
          <w:color w:val="1D1D1B"/>
          <w:spacing w:val="-7"/>
        </w:rPr>
        <w:t xml:space="preserve"> </w:t>
      </w:r>
      <w:r>
        <w:rPr>
          <w:color w:val="1D1D1B"/>
        </w:rPr>
        <w:t>things</w:t>
      </w:r>
      <w:r>
        <w:rPr>
          <w:color w:val="1D1D1B"/>
          <w:spacing w:val="-7"/>
        </w:rPr>
        <w:t xml:space="preserve"> </w:t>
      </w:r>
      <w:r>
        <w:rPr>
          <w:color w:val="1D1D1B"/>
        </w:rPr>
        <w:t>to</w:t>
      </w:r>
      <w:r>
        <w:rPr>
          <w:color w:val="1D1D1B"/>
          <w:spacing w:val="-7"/>
        </w:rPr>
        <w:t xml:space="preserve"> </w:t>
      </w:r>
      <w:r>
        <w:rPr>
          <w:color w:val="1D1D1B"/>
        </w:rPr>
        <w:t>be</w:t>
      </w:r>
      <w:r>
        <w:rPr>
          <w:color w:val="1D1D1B"/>
          <w:spacing w:val="-6"/>
        </w:rPr>
        <w:t xml:space="preserve"> </w:t>
      </w:r>
      <w:r>
        <w:rPr>
          <w:color w:val="1D1D1B"/>
        </w:rPr>
        <w:t>taken</w:t>
      </w:r>
      <w:r>
        <w:rPr>
          <w:color w:val="1D1D1B"/>
          <w:spacing w:val="-7"/>
        </w:rPr>
        <w:t xml:space="preserve"> </w:t>
      </w:r>
      <w:r>
        <w:rPr>
          <w:color w:val="1D1D1B"/>
        </w:rPr>
        <w:t>care</w:t>
      </w:r>
      <w:r>
        <w:rPr>
          <w:color w:val="1D1D1B"/>
          <w:spacing w:val="-6"/>
        </w:rPr>
        <w:t xml:space="preserve"> </w:t>
      </w:r>
      <w:r>
        <w:rPr>
          <w:color w:val="1D1D1B"/>
        </w:rPr>
        <w:t>of</w:t>
      </w:r>
      <w:r>
        <w:rPr>
          <w:color w:val="1D1D1B"/>
          <w:spacing w:val="-7"/>
        </w:rPr>
        <w:t xml:space="preserve"> </w:t>
      </w:r>
      <w:r>
        <w:rPr>
          <w:color w:val="1D1D1B"/>
        </w:rPr>
        <w:t>in</w:t>
      </w:r>
      <w:r>
        <w:rPr>
          <w:color w:val="1D1D1B"/>
          <w:spacing w:val="-7"/>
        </w:rPr>
        <w:t xml:space="preserve"> </w:t>
      </w:r>
      <w:r>
        <w:rPr>
          <w:color w:val="1D1D1B"/>
        </w:rPr>
        <w:t>a</w:t>
      </w:r>
      <w:r>
        <w:rPr>
          <w:color w:val="1D1D1B"/>
          <w:spacing w:val="-7"/>
        </w:rPr>
        <w:t xml:space="preserve"> </w:t>
      </w:r>
      <w:r>
        <w:rPr>
          <w:color w:val="1D1D1B"/>
        </w:rPr>
        <w:t xml:space="preserve">vacancy, and it can be difficult to know what needs to be done and what can be left for a while. It’s very important to </w:t>
      </w:r>
      <w:proofErr w:type="spellStart"/>
      <w:r>
        <w:rPr>
          <w:color w:val="1D1D1B"/>
        </w:rPr>
        <w:t>recognise</w:t>
      </w:r>
      <w:proofErr w:type="spellEnd"/>
      <w:r>
        <w:rPr>
          <w:color w:val="1D1D1B"/>
        </w:rPr>
        <w:t xml:space="preserve"> that safeguarding, the pastoral care of the congregation, financial concerns, and the fabric of the church</w:t>
      </w:r>
      <w:r>
        <w:rPr>
          <w:color w:val="1D1D1B"/>
          <w:spacing w:val="-7"/>
        </w:rPr>
        <w:t xml:space="preserve"> </w:t>
      </w:r>
      <w:r>
        <w:rPr>
          <w:color w:val="1D1D1B"/>
        </w:rPr>
        <w:t>and</w:t>
      </w:r>
      <w:r>
        <w:rPr>
          <w:color w:val="1D1D1B"/>
          <w:spacing w:val="-7"/>
        </w:rPr>
        <w:t xml:space="preserve"> </w:t>
      </w:r>
      <w:r>
        <w:rPr>
          <w:color w:val="1D1D1B"/>
        </w:rPr>
        <w:t>Vicarage</w:t>
      </w:r>
      <w:r>
        <w:rPr>
          <w:color w:val="1D1D1B"/>
          <w:spacing w:val="-6"/>
        </w:rPr>
        <w:t xml:space="preserve"> </w:t>
      </w:r>
      <w:r>
        <w:rPr>
          <w:color w:val="1D1D1B"/>
        </w:rPr>
        <w:t>are</w:t>
      </w:r>
      <w:r>
        <w:rPr>
          <w:color w:val="1D1D1B"/>
          <w:spacing w:val="-6"/>
        </w:rPr>
        <w:t xml:space="preserve"> </w:t>
      </w:r>
      <w:r>
        <w:rPr>
          <w:color w:val="1D1D1B"/>
        </w:rPr>
        <w:t>not</w:t>
      </w:r>
      <w:r>
        <w:rPr>
          <w:color w:val="1D1D1B"/>
          <w:spacing w:val="-6"/>
        </w:rPr>
        <w:t xml:space="preserve"> </w:t>
      </w:r>
      <w:r>
        <w:rPr>
          <w:color w:val="1D1D1B"/>
        </w:rPr>
        <w:t>things</w:t>
      </w:r>
      <w:r>
        <w:rPr>
          <w:color w:val="1D1D1B"/>
          <w:spacing w:val="-7"/>
        </w:rPr>
        <w:t xml:space="preserve"> </w:t>
      </w:r>
      <w:r>
        <w:rPr>
          <w:color w:val="1D1D1B"/>
        </w:rPr>
        <w:t>that</w:t>
      </w:r>
      <w:r>
        <w:rPr>
          <w:color w:val="1D1D1B"/>
          <w:spacing w:val="-6"/>
        </w:rPr>
        <w:t xml:space="preserve"> </w:t>
      </w:r>
      <w:r>
        <w:rPr>
          <w:color w:val="1D1D1B"/>
        </w:rPr>
        <w:t>can</w:t>
      </w:r>
      <w:r>
        <w:rPr>
          <w:color w:val="1D1D1B"/>
          <w:spacing w:val="-7"/>
        </w:rPr>
        <w:t xml:space="preserve"> </w:t>
      </w:r>
      <w:r>
        <w:rPr>
          <w:color w:val="1D1D1B"/>
        </w:rPr>
        <w:t>be</w:t>
      </w:r>
      <w:r>
        <w:rPr>
          <w:color w:val="1D1D1B"/>
          <w:spacing w:val="-6"/>
        </w:rPr>
        <w:t xml:space="preserve"> </w:t>
      </w:r>
      <w:r>
        <w:rPr>
          <w:color w:val="1D1D1B"/>
        </w:rPr>
        <w:t>left</w:t>
      </w:r>
      <w:r>
        <w:rPr>
          <w:color w:val="1D1D1B"/>
          <w:spacing w:val="-6"/>
        </w:rPr>
        <w:t xml:space="preserve"> </w:t>
      </w:r>
      <w:r>
        <w:rPr>
          <w:color w:val="1D1D1B"/>
        </w:rPr>
        <w:t>for</w:t>
      </w:r>
      <w:r>
        <w:rPr>
          <w:color w:val="1D1D1B"/>
          <w:spacing w:val="-6"/>
        </w:rPr>
        <w:t xml:space="preserve"> </w:t>
      </w:r>
      <w:r>
        <w:rPr>
          <w:color w:val="1D1D1B"/>
        </w:rPr>
        <w:t>a while!</w:t>
      </w:r>
      <w:r>
        <w:rPr>
          <w:color w:val="1D1D1B"/>
          <w:spacing w:val="-4"/>
        </w:rPr>
        <w:t xml:space="preserve"> </w:t>
      </w:r>
      <w:r>
        <w:rPr>
          <w:color w:val="1D1D1B"/>
        </w:rPr>
        <w:t>Please</w:t>
      </w:r>
      <w:r>
        <w:rPr>
          <w:color w:val="1D1D1B"/>
          <w:spacing w:val="-4"/>
        </w:rPr>
        <w:t xml:space="preserve"> </w:t>
      </w:r>
      <w:r>
        <w:rPr>
          <w:color w:val="1D1D1B"/>
        </w:rPr>
        <w:t>think</w:t>
      </w:r>
      <w:r>
        <w:rPr>
          <w:color w:val="1D1D1B"/>
          <w:spacing w:val="-4"/>
        </w:rPr>
        <w:t xml:space="preserve"> </w:t>
      </w:r>
      <w:r>
        <w:rPr>
          <w:color w:val="1D1D1B"/>
        </w:rPr>
        <w:t>about</w:t>
      </w:r>
      <w:r>
        <w:rPr>
          <w:color w:val="1D1D1B"/>
          <w:spacing w:val="-4"/>
        </w:rPr>
        <w:t xml:space="preserve"> </w:t>
      </w:r>
      <w:r>
        <w:rPr>
          <w:color w:val="1D1D1B"/>
        </w:rPr>
        <w:t>how</w:t>
      </w:r>
      <w:r>
        <w:rPr>
          <w:color w:val="1D1D1B"/>
          <w:spacing w:val="-4"/>
        </w:rPr>
        <w:t xml:space="preserve"> </w:t>
      </w:r>
      <w:r>
        <w:rPr>
          <w:color w:val="1D1D1B"/>
        </w:rPr>
        <w:t>you</w:t>
      </w:r>
      <w:r>
        <w:rPr>
          <w:color w:val="1D1D1B"/>
          <w:spacing w:val="-5"/>
        </w:rPr>
        <w:t xml:space="preserve"> </w:t>
      </w:r>
      <w:r>
        <w:rPr>
          <w:color w:val="1D1D1B"/>
        </w:rPr>
        <w:t>are</w:t>
      </w:r>
      <w:r>
        <w:rPr>
          <w:color w:val="1D1D1B"/>
          <w:spacing w:val="-4"/>
        </w:rPr>
        <w:t xml:space="preserve"> </w:t>
      </w:r>
      <w:r>
        <w:rPr>
          <w:color w:val="1D1D1B"/>
        </w:rPr>
        <w:t>going</w:t>
      </w:r>
      <w:r>
        <w:rPr>
          <w:color w:val="1D1D1B"/>
          <w:spacing w:val="-4"/>
        </w:rPr>
        <w:t xml:space="preserve"> </w:t>
      </w:r>
      <w:r>
        <w:rPr>
          <w:color w:val="1D1D1B"/>
        </w:rPr>
        <w:t>to</w:t>
      </w:r>
      <w:r>
        <w:rPr>
          <w:color w:val="1D1D1B"/>
          <w:spacing w:val="-5"/>
        </w:rPr>
        <w:t xml:space="preserve"> </w:t>
      </w:r>
      <w:r>
        <w:rPr>
          <w:color w:val="1D1D1B"/>
        </w:rPr>
        <w:t>keep</w:t>
      </w:r>
      <w:r>
        <w:rPr>
          <w:color w:val="1D1D1B"/>
          <w:spacing w:val="-5"/>
        </w:rPr>
        <w:t xml:space="preserve"> </w:t>
      </w:r>
      <w:r>
        <w:rPr>
          <w:color w:val="1D1D1B"/>
        </w:rPr>
        <w:t>an eye</w:t>
      </w:r>
      <w:r>
        <w:rPr>
          <w:color w:val="1D1D1B"/>
          <w:spacing w:val="-7"/>
        </w:rPr>
        <w:t xml:space="preserve"> </w:t>
      </w:r>
      <w:r>
        <w:rPr>
          <w:color w:val="1D1D1B"/>
        </w:rPr>
        <w:t>on</w:t>
      </w:r>
      <w:r>
        <w:rPr>
          <w:color w:val="1D1D1B"/>
          <w:spacing w:val="-8"/>
        </w:rPr>
        <w:t xml:space="preserve"> </w:t>
      </w:r>
      <w:r>
        <w:rPr>
          <w:color w:val="1D1D1B"/>
        </w:rPr>
        <w:t>these</w:t>
      </w:r>
      <w:r>
        <w:rPr>
          <w:color w:val="1D1D1B"/>
          <w:spacing w:val="-7"/>
        </w:rPr>
        <w:t xml:space="preserve"> </w:t>
      </w:r>
      <w:r>
        <w:rPr>
          <w:color w:val="1D1D1B"/>
        </w:rPr>
        <w:t>matters</w:t>
      </w:r>
      <w:r>
        <w:rPr>
          <w:color w:val="1D1D1B"/>
          <w:spacing w:val="-8"/>
        </w:rPr>
        <w:t xml:space="preserve"> </w:t>
      </w:r>
      <w:r>
        <w:rPr>
          <w:color w:val="1D1D1B"/>
        </w:rPr>
        <w:t>during</w:t>
      </w:r>
      <w:r>
        <w:rPr>
          <w:color w:val="1D1D1B"/>
          <w:spacing w:val="-7"/>
        </w:rPr>
        <w:t xml:space="preserve"> </w:t>
      </w:r>
      <w:r>
        <w:rPr>
          <w:color w:val="1D1D1B"/>
        </w:rPr>
        <w:t>the</w:t>
      </w:r>
      <w:r>
        <w:rPr>
          <w:color w:val="1D1D1B"/>
          <w:spacing w:val="-7"/>
        </w:rPr>
        <w:t xml:space="preserve"> </w:t>
      </w:r>
      <w:r>
        <w:rPr>
          <w:color w:val="1D1D1B"/>
        </w:rPr>
        <w:t>vacancy</w:t>
      </w:r>
      <w:r>
        <w:rPr>
          <w:color w:val="1D1D1B"/>
          <w:spacing w:val="-7"/>
        </w:rPr>
        <w:t xml:space="preserve"> </w:t>
      </w:r>
      <w:r>
        <w:rPr>
          <w:color w:val="1D1D1B"/>
        </w:rPr>
        <w:t>and</w:t>
      </w:r>
      <w:r>
        <w:rPr>
          <w:color w:val="1D1D1B"/>
          <w:spacing w:val="-8"/>
        </w:rPr>
        <w:t xml:space="preserve"> </w:t>
      </w:r>
      <w:r>
        <w:rPr>
          <w:color w:val="1D1D1B"/>
        </w:rPr>
        <w:t>see</w:t>
      </w:r>
      <w:r>
        <w:rPr>
          <w:color w:val="1D1D1B"/>
          <w:spacing w:val="-7"/>
        </w:rPr>
        <w:t xml:space="preserve"> </w:t>
      </w:r>
      <w:r>
        <w:rPr>
          <w:color w:val="1D1D1B"/>
        </w:rPr>
        <w:t>below for advice and who to ask for help.</w:t>
      </w:r>
    </w:p>
    <w:p w14:paraId="46954328" w14:textId="77777777" w:rsidR="00EE3BC9" w:rsidRDefault="00710F3D">
      <w:pPr>
        <w:pStyle w:val="Heading3"/>
        <w:numPr>
          <w:ilvl w:val="1"/>
          <w:numId w:val="7"/>
        </w:numPr>
        <w:tabs>
          <w:tab w:val="left" w:pos="491"/>
        </w:tabs>
        <w:spacing w:before="153"/>
        <w:ind w:left="491" w:hanging="391"/>
      </w:pPr>
      <w:bookmarkStart w:id="100" w:name="_Toc147632059"/>
      <w:bookmarkStart w:id="101" w:name="_Toc147675578"/>
      <w:r>
        <w:rPr>
          <w:color w:val="005272"/>
          <w:spacing w:val="-2"/>
        </w:rPr>
        <w:t>Responsibilities</w:t>
      </w:r>
      <w:bookmarkEnd w:id="100"/>
      <w:bookmarkEnd w:id="101"/>
    </w:p>
    <w:p w14:paraId="673E2806" w14:textId="77777777" w:rsidR="00EE3BC9" w:rsidRDefault="00710F3D">
      <w:pPr>
        <w:pStyle w:val="BodyText"/>
        <w:spacing w:before="151" w:line="235" w:lineRule="auto"/>
        <w:ind w:right="433"/>
      </w:pPr>
      <w:r>
        <w:rPr>
          <w:color w:val="1D1D1B"/>
        </w:rPr>
        <w:t>It is the responsibility of the Churchwardens and the Area Dean, who are formally the sequestrators of</w:t>
      </w:r>
      <w:r>
        <w:rPr>
          <w:color w:val="1D1D1B"/>
          <w:spacing w:val="-3"/>
        </w:rPr>
        <w:t xml:space="preserve"> </w:t>
      </w:r>
      <w:r>
        <w:rPr>
          <w:color w:val="1D1D1B"/>
        </w:rPr>
        <w:t>a</w:t>
      </w:r>
      <w:r>
        <w:rPr>
          <w:color w:val="1D1D1B"/>
          <w:spacing w:val="-3"/>
        </w:rPr>
        <w:t xml:space="preserve"> </w:t>
      </w:r>
      <w:r>
        <w:rPr>
          <w:color w:val="1D1D1B"/>
        </w:rPr>
        <w:t>benefice</w:t>
      </w:r>
      <w:r>
        <w:rPr>
          <w:color w:val="1D1D1B"/>
          <w:spacing w:val="-2"/>
        </w:rPr>
        <w:t xml:space="preserve"> </w:t>
      </w:r>
      <w:r>
        <w:rPr>
          <w:color w:val="1D1D1B"/>
        </w:rPr>
        <w:t>during</w:t>
      </w:r>
      <w:r>
        <w:rPr>
          <w:color w:val="1D1D1B"/>
          <w:spacing w:val="-2"/>
        </w:rPr>
        <w:t xml:space="preserve"> </w:t>
      </w:r>
      <w:r>
        <w:rPr>
          <w:color w:val="1D1D1B"/>
        </w:rPr>
        <w:t>a</w:t>
      </w:r>
      <w:r>
        <w:rPr>
          <w:color w:val="1D1D1B"/>
          <w:spacing w:val="-3"/>
        </w:rPr>
        <w:t xml:space="preserve"> </w:t>
      </w:r>
      <w:r>
        <w:rPr>
          <w:color w:val="1D1D1B"/>
        </w:rPr>
        <w:t>vacancy,</w:t>
      </w:r>
      <w:r>
        <w:rPr>
          <w:color w:val="1D1D1B"/>
          <w:spacing w:val="-2"/>
        </w:rPr>
        <w:t xml:space="preserve"> </w:t>
      </w:r>
      <w:r>
        <w:rPr>
          <w:color w:val="1D1D1B"/>
        </w:rPr>
        <w:t>to</w:t>
      </w:r>
      <w:r>
        <w:rPr>
          <w:color w:val="1D1D1B"/>
          <w:spacing w:val="-3"/>
        </w:rPr>
        <w:t xml:space="preserve"> </w:t>
      </w:r>
      <w:r>
        <w:rPr>
          <w:color w:val="1D1D1B"/>
        </w:rPr>
        <w:t>maintain</w:t>
      </w:r>
      <w:r>
        <w:rPr>
          <w:color w:val="1D1D1B"/>
          <w:spacing w:val="-3"/>
        </w:rPr>
        <w:t xml:space="preserve"> </w:t>
      </w:r>
      <w:r>
        <w:rPr>
          <w:color w:val="1D1D1B"/>
        </w:rPr>
        <w:t>the</w:t>
      </w:r>
      <w:r>
        <w:rPr>
          <w:color w:val="1D1D1B"/>
          <w:spacing w:val="-2"/>
        </w:rPr>
        <w:t xml:space="preserve"> </w:t>
      </w:r>
      <w:r>
        <w:rPr>
          <w:color w:val="1D1D1B"/>
        </w:rPr>
        <w:t xml:space="preserve">life, </w:t>
      </w:r>
      <w:proofErr w:type="gramStart"/>
      <w:r>
        <w:rPr>
          <w:color w:val="1D1D1B"/>
        </w:rPr>
        <w:t>worship</w:t>
      </w:r>
      <w:proofErr w:type="gramEnd"/>
      <w:r>
        <w:rPr>
          <w:color w:val="1D1D1B"/>
          <w:spacing w:val="-8"/>
        </w:rPr>
        <w:t xml:space="preserve"> </w:t>
      </w:r>
      <w:r>
        <w:rPr>
          <w:color w:val="1D1D1B"/>
        </w:rPr>
        <w:t>and</w:t>
      </w:r>
      <w:r>
        <w:rPr>
          <w:color w:val="1D1D1B"/>
          <w:spacing w:val="-8"/>
        </w:rPr>
        <w:t xml:space="preserve"> </w:t>
      </w:r>
      <w:r>
        <w:rPr>
          <w:color w:val="1D1D1B"/>
        </w:rPr>
        <w:t>mission</w:t>
      </w:r>
      <w:r>
        <w:rPr>
          <w:color w:val="1D1D1B"/>
          <w:spacing w:val="-8"/>
        </w:rPr>
        <w:t xml:space="preserve"> </w:t>
      </w:r>
      <w:r>
        <w:rPr>
          <w:color w:val="1D1D1B"/>
        </w:rPr>
        <w:t>of</w:t>
      </w:r>
      <w:r>
        <w:rPr>
          <w:color w:val="1D1D1B"/>
          <w:spacing w:val="-8"/>
        </w:rPr>
        <w:t xml:space="preserve"> </w:t>
      </w:r>
      <w:r>
        <w:rPr>
          <w:color w:val="1D1D1B"/>
        </w:rPr>
        <w:t>a</w:t>
      </w:r>
      <w:r>
        <w:rPr>
          <w:color w:val="1D1D1B"/>
          <w:spacing w:val="-8"/>
        </w:rPr>
        <w:t xml:space="preserve"> </w:t>
      </w:r>
      <w:r>
        <w:rPr>
          <w:color w:val="1D1D1B"/>
        </w:rPr>
        <w:t>parish</w:t>
      </w:r>
      <w:r>
        <w:rPr>
          <w:color w:val="1D1D1B"/>
          <w:spacing w:val="-8"/>
        </w:rPr>
        <w:t xml:space="preserve"> </w:t>
      </w:r>
      <w:r>
        <w:rPr>
          <w:color w:val="1D1D1B"/>
        </w:rPr>
        <w:t>during</w:t>
      </w:r>
      <w:r>
        <w:rPr>
          <w:color w:val="1D1D1B"/>
          <w:spacing w:val="-8"/>
        </w:rPr>
        <w:t xml:space="preserve"> </w:t>
      </w:r>
      <w:r>
        <w:rPr>
          <w:color w:val="1D1D1B"/>
        </w:rPr>
        <w:t>the</w:t>
      </w:r>
      <w:r>
        <w:rPr>
          <w:color w:val="1D1D1B"/>
          <w:spacing w:val="-8"/>
        </w:rPr>
        <w:t xml:space="preserve"> </w:t>
      </w:r>
      <w:r>
        <w:rPr>
          <w:color w:val="1D1D1B"/>
        </w:rPr>
        <w:t>vacancy.</w:t>
      </w:r>
    </w:p>
    <w:p w14:paraId="4A8D582E" w14:textId="7E50EDD2" w:rsidR="00EE3BC9" w:rsidRDefault="00710F3D" w:rsidP="00D2650D">
      <w:pPr>
        <w:pStyle w:val="BodyText"/>
        <w:spacing w:before="4" w:line="235" w:lineRule="auto"/>
        <w:ind w:right="38"/>
      </w:pPr>
      <w:r>
        <w:rPr>
          <w:color w:val="1D1D1B"/>
        </w:rPr>
        <w:t xml:space="preserve">This responsibility begins from the date of resignation or retirement of the incumbent, or their last Sunday if </w:t>
      </w:r>
      <w:r>
        <w:rPr>
          <w:color w:val="1D1D1B"/>
        </w:rPr>
        <w:t>earlier.</w:t>
      </w:r>
      <w:r>
        <w:rPr>
          <w:color w:val="1D1D1B"/>
          <w:spacing w:val="-13"/>
        </w:rPr>
        <w:t xml:space="preserve"> </w:t>
      </w:r>
      <w:r>
        <w:rPr>
          <w:color w:val="1D1D1B"/>
        </w:rPr>
        <w:t>The</w:t>
      </w:r>
      <w:r>
        <w:rPr>
          <w:color w:val="1D1D1B"/>
          <w:spacing w:val="-12"/>
        </w:rPr>
        <w:t xml:space="preserve"> </w:t>
      </w:r>
      <w:r>
        <w:rPr>
          <w:color w:val="1D1D1B"/>
        </w:rPr>
        <w:t>sequestrators</w:t>
      </w:r>
      <w:r>
        <w:rPr>
          <w:color w:val="1D1D1B"/>
          <w:spacing w:val="-13"/>
        </w:rPr>
        <w:t xml:space="preserve"> </w:t>
      </w:r>
      <w:r>
        <w:rPr>
          <w:color w:val="1D1D1B"/>
        </w:rPr>
        <w:t>are</w:t>
      </w:r>
      <w:r>
        <w:rPr>
          <w:color w:val="1D1D1B"/>
          <w:spacing w:val="-12"/>
        </w:rPr>
        <w:t xml:space="preserve"> </w:t>
      </w:r>
      <w:r>
        <w:rPr>
          <w:color w:val="1D1D1B"/>
        </w:rPr>
        <w:t>the</w:t>
      </w:r>
      <w:r>
        <w:rPr>
          <w:color w:val="1D1D1B"/>
          <w:spacing w:val="-13"/>
        </w:rPr>
        <w:t xml:space="preserve"> </w:t>
      </w:r>
      <w:proofErr w:type="gramStart"/>
      <w:r>
        <w:rPr>
          <w:color w:val="1D1D1B"/>
        </w:rPr>
        <w:t>Bishop’s</w:t>
      </w:r>
      <w:proofErr w:type="gramEnd"/>
      <w:r>
        <w:rPr>
          <w:color w:val="1D1D1B"/>
          <w:spacing w:val="-12"/>
        </w:rPr>
        <w:t xml:space="preserve"> </w:t>
      </w:r>
      <w:r>
        <w:rPr>
          <w:color w:val="1D1D1B"/>
        </w:rPr>
        <w:t>officers</w:t>
      </w:r>
      <w:r>
        <w:rPr>
          <w:color w:val="1D1D1B"/>
          <w:spacing w:val="-12"/>
        </w:rPr>
        <w:t xml:space="preserve"> </w:t>
      </w:r>
      <w:r>
        <w:rPr>
          <w:color w:val="1D1D1B"/>
        </w:rPr>
        <w:t>in</w:t>
      </w:r>
      <w:r>
        <w:rPr>
          <w:color w:val="1D1D1B"/>
          <w:spacing w:val="-13"/>
        </w:rPr>
        <w:t xml:space="preserve"> </w:t>
      </w:r>
      <w:r>
        <w:rPr>
          <w:color w:val="1D1D1B"/>
        </w:rPr>
        <w:t>the parish during the vacancy.</w:t>
      </w:r>
      <w:r w:rsidR="00D2650D">
        <w:rPr>
          <w:color w:val="1D1D1B"/>
        </w:rPr>
        <w:t xml:space="preserve"> </w:t>
      </w:r>
      <w:r>
        <w:rPr>
          <w:color w:val="1D1D1B"/>
        </w:rPr>
        <w:t>The Area Dean should be in touch with the outgoing priest and the churchwardens at an early stage to ascertain</w:t>
      </w:r>
      <w:r>
        <w:rPr>
          <w:color w:val="1D1D1B"/>
          <w:spacing w:val="-8"/>
        </w:rPr>
        <w:t xml:space="preserve"> </w:t>
      </w:r>
      <w:r>
        <w:rPr>
          <w:color w:val="1D1D1B"/>
        </w:rPr>
        <w:t>the</w:t>
      </w:r>
      <w:r>
        <w:rPr>
          <w:color w:val="1D1D1B"/>
          <w:spacing w:val="-7"/>
        </w:rPr>
        <w:t xml:space="preserve"> </w:t>
      </w:r>
      <w:r>
        <w:rPr>
          <w:color w:val="1D1D1B"/>
        </w:rPr>
        <w:t>needs</w:t>
      </w:r>
      <w:r>
        <w:rPr>
          <w:color w:val="1D1D1B"/>
          <w:spacing w:val="-8"/>
        </w:rPr>
        <w:t xml:space="preserve"> </w:t>
      </w:r>
      <w:r>
        <w:rPr>
          <w:color w:val="1D1D1B"/>
        </w:rPr>
        <w:t>of</w:t>
      </w:r>
      <w:r>
        <w:rPr>
          <w:color w:val="1D1D1B"/>
          <w:spacing w:val="-8"/>
        </w:rPr>
        <w:t xml:space="preserve"> </w:t>
      </w:r>
      <w:r>
        <w:rPr>
          <w:color w:val="1D1D1B"/>
        </w:rPr>
        <w:t>the</w:t>
      </w:r>
      <w:r>
        <w:rPr>
          <w:color w:val="1D1D1B"/>
          <w:spacing w:val="-7"/>
        </w:rPr>
        <w:t xml:space="preserve"> </w:t>
      </w:r>
      <w:r>
        <w:rPr>
          <w:color w:val="1D1D1B"/>
        </w:rPr>
        <w:t>parish</w:t>
      </w:r>
      <w:r>
        <w:rPr>
          <w:color w:val="1D1D1B"/>
          <w:spacing w:val="-8"/>
        </w:rPr>
        <w:t xml:space="preserve"> </w:t>
      </w:r>
      <w:r>
        <w:rPr>
          <w:color w:val="1D1D1B"/>
        </w:rPr>
        <w:t>during</w:t>
      </w:r>
      <w:r>
        <w:rPr>
          <w:color w:val="1D1D1B"/>
          <w:spacing w:val="-7"/>
        </w:rPr>
        <w:t xml:space="preserve"> </w:t>
      </w:r>
      <w:r>
        <w:rPr>
          <w:color w:val="1D1D1B"/>
        </w:rPr>
        <w:t>the</w:t>
      </w:r>
      <w:r>
        <w:rPr>
          <w:color w:val="1D1D1B"/>
          <w:spacing w:val="-7"/>
        </w:rPr>
        <w:t xml:space="preserve"> </w:t>
      </w:r>
      <w:r>
        <w:rPr>
          <w:color w:val="1D1D1B"/>
        </w:rPr>
        <w:t>vacancy.</w:t>
      </w:r>
    </w:p>
    <w:p w14:paraId="2B7CAC96" w14:textId="08453A8D" w:rsidR="00EE3BC9" w:rsidRDefault="00710F3D">
      <w:pPr>
        <w:pStyle w:val="BodyText"/>
        <w:spacing w:before="156" w:line="235" w:lineRule="auto"/>
        <w:ind w:right="464"/>
      </w:pPr>
      <w:r>
        <w:rPr>
          <w:color w:val="1D1D1B"/>
        </w:rPr>
        <w:t>The Bishop may ask a priest who is already licen</w:t>
      </w:r>
      <w:r w:rsidR="00443FA2">
        <w:rPr>
          <w:color w:val="1D1D1B"/>
        </w:rPr>
        <w:t>c</w:t>
      </w:r>
      <w:r>
        <w:rPr>
          <w:color w:val="1D1D1B"/>
        </w:rPr>
        <w:t>ed to</w:t>
      </w:r>
      <w:r>
        <w:rPr>
          <w:color w:val="1D1D1B"/>
          <w:spacing w:val="-3"/>
        </w:rPr>
        <w:t xml:space="preserve"> </w:t>
      </w:r>
      <w:r>
        <w:rPr>
          <w:color w:val="1D1D1B"/>
        </w:rPr>
        <w:t>the</w:t>
      </w:r>
      <w:r>
        <w:rPr>
          <w:color w:val="1D1D1B"/>
          <w:spacing w:val="-2"/>
        </w:rPr>
        <w:t xml:space="preserve"> </w:t>
      </w:r>
      <w:r>
        <w:rPr>
          <w:color w:val="1D1D1B"/>
        </w:rPr>
        <w:t>benefice</w:t>
      </w:r>
      <w:r>
        <w:rPr>
          <w:color w:val="1D1D1B"/>
          <w:spacing w:val="-2"/>
        </w:rPr>
        <w:t xml:space="preserve"> </w:t>
      </w:r>
      <w:r>
        <w:rPr>
          <w:color w:val="1D1D1B"/>
        </w:rPr>
        <w:t>to</w:t>
      </w:r>
      <w:r>
        <w:rPr>
          <w:color w:val="1D1D1B"/>
          <w:spacing w:val="-3"/>
        </w:rPr>
        <w:t xml:space="preserve"> </w:t>
      </w:r>
      <w:r>
        <w:rPr>
          <w:color w:val="1D1D1B"/>
        </w:rPr>
        <w:t>take</w:t>
      </w:r>
      <w:r>
        <w:rPr>
          <w:color w:val="1D1D1B"/>
          <w:spacing w:val="-2"/>
        </w:rPr>
        <w:t xml:space="preserve"> </w:t>
      </w:r>
      <w:r>
        <w:rPr>
          <w:color w:val="1D1D1B"/>
        </w:rPr>
        <w:t>charge</w:t>
      </w:r>
      <w:r>
        <w:rPr>
          <w:color w:val="1D1D1B"/>
          <w:spacing w:val="-2"/>
        </w:rPr>
        <w:t xml:space="preserve"> </w:t>
      </w:r>
      <w:r>
        <w:rPr>
          <w:color w:val="1D1D1B"/>
        </w:rPr>
        <w:t>for</w:t>
      </w:r>
      <w:r>
        <w:rPr>
          <w:color w:val="1D1D1B"/>
          <w:spacing w:val="-2"/>
        </w:rPr>
        <w:t xml:space="preserve"> </w:t>
      </w:r>
      <w:r>
        <w:rPr>
          <w:color w:val="1D1D1B"/>
        </w:rPr>
        <w:t>the</w:t>
      </w:r>
      <w:r>
        <w:rPr>
          <w:color w:val="1D1D1B"/>
          <w:spacing w:val="-2"/>
        </w:rPr>
        <w:t xml:space="preserve"> </w:t>
      </w:r>
      <w:r>
        <w:rPr>
          <w:color w:val="1D1D1B"/>
        </w:rPr>
        <w:t>duration</w:t>
      </w:r>
      <w:r>
        <w:rPr>
          <w:color w:val="1D1D1B"/>
          <w:spacing w:val="-3"/>
        </w:rPr>
        <w:t xml:space="preserve"> </w:t>
      </w:r>
      <w:r>
        <w:rPr>
          <w:color w:val="1D1D1B"/>
        </w:rPr>
        <w:t>of</w:t>
      </w:r>
      <w:r>
        <w:rPr>
          <w:color w:val="1D1D1B"/>
          <w:spacing w:val="-3"/>
        </w:rPr>
        <w:t xml:space="preserve"> </w:t>
      </w:r>
      <w:r>
        <w:rPr>
          <w:color w:val="1D1D1B"/>
        </w:rPr>
        <w:t>the vacancy. Self-supporting ministers attached to the benefice</w:t>
      </w:r>
      <w:r>
        <w:rPr>
          <w:color w:val="1D1D1B"/>
          <w:spacing w:val="-4"/>
        </w:rPr>
        <w:t xml:space="preserve"> </w:t>
      </w:r>
      <w:r>
        <w:rPr>
          <w:color w:val="1D1D1B"/>
        </w:rPr>
        <w:t>may</w:t>
      </w:r>
      <w:r>
        <w:rPr>
          <w:color w:val="1D1D1B"/>
          <w:spacing w:val="-4"/>
        </w:rPr>
        <w:t xml:space="preserve"> </w:t>
      </w:r>
      <w:r>
        <w:rPr>
          <w:color w:val="1D1D1B"/>
        </w:rPr>
        <w:t>also</w:t>
      </w:r>
      <w:r>
        <w:rPr>
          <w:color w:val="1D1D1B"/>
          <w:spacing w:val="-5"/>
        </w:rPr>
        <w:t xml:space="preserve"> </w:t>
      </w:r>
      <w:r>
        <w:rPr>
          <w:color w:val="1D1D1B"/>
        </w:rPr>
        <w:t>be</w:t>
      </w:r>
      <w:r>
        <w:rPr>
          <w:color w:val="1D1D1B"/>
          <w:spacing w:val="-4"/>
        </w:rPr>
        <w:t xml:space="preserve"> </w:t>
      </w:r>
      <w:r>
        <w:rPr>
          <w:color w:val="1D1D1B"/>
        </w:rPr>
        <w:t>able</w:t>
      </w:r>
      <w:r>
        <w:rPr>
          <w:color w:val="1D1D1B"/>
          <w:spacing w:val="-4"/>
        </w:rPr>
        <w:t xml:space="preserve"> </w:t>
      </w:r>
      <w:r>
        <w:rPr>
          <w:color w:val="1D1D1B"/>
        </w:rPr>
        <w:t>to</w:t>
      </w:r>
      <w:r>
        <w:rPr>
          <w:color w:val="1D1D1B"/>
          <w:spacing w:val="-5"/>
        </w:rPr>
        <w:t xml:space="preserve"> </w:t>
      </w:r>
      <w:r>
        <w:rPr>
          <w:color w:val="1D1D1B"/>
        </w:rPr>
        <w:t>help</w:t>
      </w:r>
      <w:r>
        <w:rPr>
          <w:color w:val="1D1D1B"/>
          <w:spacing w:val="-5"/>
        </w:rPr>
        <w:t xml:space="preserve"> </w:t>
      </w:r>
      <w:r>
        <w:rPr>
          <w:color w:val="1D1D1B"/>
        </w:rPr>
        <w:t>with</w:t>
      </w:r>
      <w:r>
        <w:rPr>
          <w:color w:val="1D1D1B"/>
          <w:spacing w:val="-5"/>
        </w:rPr>
        <w:t xml:space="preserve"> </w:t>
      </w:r>
      <w:r>
        <w:rPr>
          <w:color w:val="1D1D1B"/>
        </w:rPr>
        <w:t>the</w:t>
      </w:r>
      <w:r>
        <w:rPr>
          <w:color w:val="1D1D1B"/>
          <w:spacing w:val="-4"/>
        </w:rPr>
        <w:t xml:space="preserve"> </w:t>
      </w:r>
      <w:r>
        <w:rPr>
          <w:color w:val="1D1D1B"/>
        </w:rPr>
        <w:t>running</w:t>
      </w:r>
      <w:r>
        <w:rPr>
          <w:color w:val="1D1D1B"/>
          <w:spacing w:val="-4"/>
        </w:rPr>
        <w:t xml:space="preserve"> </w:t>
      </w:r>
      <w:r>
        <w:rPr>
          <w:color w:val="1D1D1B"/>
        </w:rPr>
        <w:t>of</w:t>
      </w:r>
    </w:p>
    <w:p w14:paraId="68F5C218" w14:textId="77777777" w:rsidR="00EE3BC9" w:rsidRDefault="00710F3D">
      <w:pPr>
        <w:pStyle w:val="BodyText"/>
        <w:spacing w:before="4" w:line="235" w:lineRule="auto"/>
      </w:pPr>
      <w:r>
        <w:rPr>
          <w:color w:val="1D1D1B"/>
        </w:rPr>
        <w:t>the</w:t>
      </w:r>
      <w:r>
        <w:rPr>
          <w:color w:val="1D1D1B"/>
          <w:spacing w:val="-3"/>
        </w:rPr>
        <w:t xml:space="preserve"> </w:t>
      </w:r>
      <w:r>
        <w:rPr>
          <w:color w:val="1D1D1B"/>
        </w:rPr>
        <w:t>church</w:t>
      </w:r>
      <w:r>
        <w:rPr>
          <w:color w:val="1D1D1B"/>
          <w:spacing w:val="-4"/>
        </w:rPr>
        <w:t xml:space="preserve"> </w:t>
      </w:r>
      <w:r>
        <w:rPr>
          <w:color w:val="1D1D1B"/>
        </w:rPr>
        <w:t>and</w:t>
      </w:r>
      <w:r>
        <w:rPr>
          <w:color w:val="1D1D1B"/>
          <w:spacing w:val="-4"/>
        </w:rPr>
        <w:t xml:space="preserve"> </w:t>
      </w:r>
      <w:r>
        <w:rPr>
          <w:color w:val="1D1D1B"/>
        </w:rPr>
        <w:t>its</w:t>
      </w:r>
      <w:r>
        <w:rPr>
          <w:color w:val="1D1D1B"/>
          <w:spacing w:val="-4"/>
        </w:rPr>
        <w:t xml:space="preserve"> </w:t>
      </w:r>
      <w:r>
        <w:rPr>
          <w:color w:val="1D1D1B"/>
        </w:rPr>
        <w:t>services,</w:t>
      </w:r>
      <w:r>
        <w:rPr>
          <w:color w:val="1D1D1B"/>
          <w:spacing w:val="-3"/>
        </w:rPr>
        <w:t xml:space="preserve"> </w:t>
      </w:r>
      <w:r>
        <w:rPr>
          <w:color w:val="1D1D1B"/>
        </w:rPr>
        <w:t>but</w:t>
      </w:r>
      <w:r>
        <w:rPr>
          <w:color w:val="1D1D1B"/>
          <w:spacing w:val="-3"/>
        </w:rPr>
        <w:t xml:space="preserve"> </w:t>
      </w:r>
      <w:r>
        <w:rPr>
          <w:color w:val="1D1D1B"/>
        </w:rPr>
        <w:t>only</w:t>
      </w:r>
      <w:r>
        <w:rPr>
          <w:color w:val="1D1D1B"/>
          <w:spacing w:val="-3"/>
        </w:rPr>
        <w:t xml:space="preserve"> </w:t>
      </w:r>
      <w:r>
        <w:rPr>
          <w:color w:val="1D1D1B"/>
        </w:rPr>
        <w:t>so</w:t>
      </w:r>
      <w:r>
        <w:rPr>
          <w:color w:val="1D1D1B"/>
          <w:spacing w:val="-4"/>
        </w:rPr>
        <w:t xml:space="preserve"> </w:t>
      </w:r>
      <w:r>
        <w:rPr>
          <w:color w:val="1D1D1B"/>
        </w:rPr>
        <w:t>far</w:t>
      </w:r>
      <w:r>
        <w:rPr>
          <w:color w:val="1D1D1B"/>
          <w:spacing w:val="-3"/>
        </w:rPr>
        <w:t xml:space="preserve"> </w:t>
      </w:r>
      <w:r>
        <w:rPr>
          <w:color w:val="1D1D1B"/>
        </w:rPr>
        <w:t>as</w:t>
      </w:r>
      <w:r>
        <w:rPr>
          <w:color w:val="1D1D1B"/>
          <w:spacing w:val="-4"/>
        </w:rPr>
        <w:t xml:space="preserve"> </w:t>
      </w:r>
      <w:r>
        <w:rPr>
          <w:color w:val="1D1D1B"/>
        </w:rPr>
        <w:t>their</w:t>
      </w:r>
      <w:r>
        <w:rPr>
          <w:color w:val="1D1D1B"/>
          <w:spacing w:val="-3"/>
        </w:rPr>
        <w:t xml:space="preserve"> </w:t>
      </w:r>
      <w:r>
        <w:rPr>
          <w:color w:val="1D1D1B"/>
        </w:rPr>
        <w:t xml:space="preserve">other responsibilities </w:t>
      </w:r>
      <w:proofErr w:type="gramStart"/>
      <w:r>
        <w:rPr>
          <w:color w:val="1D1D1B"/>
        </w:rPr>
        <w:t>allow</w:t>
      </w:r>
      <w:proofErr w:type="gramEnd"/>
      <w:r>
        <w:rPr>
          <w:color w:val="1D1D1B"/>
        </w:rPr>
        <w:t>.</w:t>
      </w:r>
    </w:p>
    <w:p w14:paraId="3723F720" w14:textId="77777777" w:rsidR="00EE3BC9" w:rsidRDefault="00710F3D">
      <w:pPr>
        <w:pStyle w:val="BodyText"/>
        <w:spacing w:before="155" w:line="235" w:lineRule="auto"/>
        <w:ind w:right="99"/>
      </w:pPr>
      <w:r>
        <w:rPr>
          <w:color w:val="1D1D1B"/>
        </w:rPr>
        <w:t>Where</w:t>
      </w:r>
      <w:r>
        <w:rPr>
          <w:color w:val="1D1D1B"/>
          <w:spacing w:val="-6"/>
        </w:rPr>
        <w:t xml:space="preserve"> </w:t>
      </w:r>
      <w:r>
        <w:rPr>
          <w:color w:val="1D1D1B"/>
        </w:rPr>
        <w:t>the</w:t>
      </w:r>
      <w:r>
        <w:rPr>
          <w:color w:val="1D1D1B"/>
          <w:spacing w:val="-6"/>
        </w:rPr>
        <w:t xml:space="preserve"> </w:t>
      </w:r>
      <w:r>
        <w:rPr>
          <w:color w:val="1D1D1B"/>
        </w:rPr>
        <w:t>Bishop</w:t>
      </w:r>
      <w:r>
        <w:rPr>
          <w:color w:val="1D1D1B"/>
          <w:spacing w:val="-7"/>
        </w:rPr>
        <w:t xml:space="preserve"> </w:t>
      </w:r>
      <w:r>
        <w:rPr>
          <w:color w:val="1D1D1B"/>
        </w:rPr>
        <w:t>appoints</w:t>
      </w:r>
      <w:r>
        <w:rPr>
          <w:color w:val="1D1D1B"/>
          <w:spacing w:val="-7"/>
        </w:rPr>
        <w:t xml:space="preserve"> </w:t>
      </w:r>
      <w:r>
        <w:rPr>
          <w:color w:val="1D1D1B"/>
        </w:rPr>
        <w:t>a</w:t>
      </w:r>
      <w:r>
        <w:rPr>
          <w:color w:val="1D1D1B"/>
          <w:spacing w:val="-7"/>
        </w:rPr>
        <w:t xml:space="preserve"> </w:t>
      </w:r>
      <w:r>
        <w:rPr>
          <w:color w:val="1D1D1B"/>
        </w:rPr>
        <w:t>minister</w:t>
      </w:r>
      <w:r>
        <w:rPr>
          <w:color w:val="1D1D1B"/>
          <w:spacing w:val="-6"/>
        </w:rPr>
        <w:t xml:space="preserve"> </w:t>
      </w:r>
      <w:r>
        <w:rPr>
          <w:color w:val="1D1D1B"/>
        </w:rPr>
        <w:t>in</w:t>
      </w:r>
      <w:r>
        <w:rPr>
          <w:color w:val="1D1D1B"/>
          <w:spacing w:val="-7"/>
        </w:rPr>
        <w:t xml:space="preserve"> </w:t>
      </w:r>
      <w:r>
        <w:rPr>
          <w:color w:val="1D1D1B"/>
        </w:rPr>
        <w:t>charge</w:t>
      </w:r>
      <w:r>
        <w:rPr>
          <w:color w:val="1D1D1B"/>
          <w:spacing w:val="-6"/>
        </w:rPr>
        <w:t xml:space="preserve"> </w:t>
      </w:r>
      <w:r>
        <w:rPr>
          <w:color w:val="1D1D1B"/>
        </w:rPr>
        <w:t>for</w:t>
      </w:r>
      <w:r>
        <w:rPr>
          <w:color w:val="1D1D1B"/>
          <w:spacing w:val="-6"/>
        </w:rPr>
        <w:t xml:space="preserve"> </w:t>
      </w:r>
      <w:r>
        <w:rPr>
          <w:color w:val="1D1D1B"/>
        </w:rPr>
        <w:t>the duration of the vacancy, that person takes the chair at PCC meetings. Otherwise, the elected Lay Vice-Chair takes the chair.</w:t>
      </w:r>
    </w:p>
    <w:p w14:paraId="79CC4962" w14:textId="77777777" w:rsidR="00EE3BC9" w:rsidRDefault="00710F3D">
      <w:pPr>
        <w:pStyle w:val="BodyText"/>
        <w:spacing w:before="158" w:line="235" w:lineRule="auto"/>
      </w:pPr>
      <w:r>
        <w:rPr>
          <w:color w:val="1D1D1B"/>
        </w:rPr>
        <w:t>A</w:t>
      </w:r>
      <w:r>
        <w:rPr>
          <w:color w:val="1D1D1B"/>
          <w:spacing w:val="-10"/>
        </w:rPr>
        <w:t xml:space="preserve"> </w:t>
      </w:r>
      <w:r>
        <w:rPr>
          <w:color w:val="1D1D1B"/>
        </w:rPr>
        <w:t>Curate</w:t>
      </w:r>
      <w:r>
        <w:rPr>
          <w:color w:val="1D1D1B"/>
          <w:spacing w:val="-11"/>
        </w:rPr>
        <w:t xml:space="preserve"> </w:t>
      </w:r>
      <w:r>
        <w:rPr>
          <w:color w:val="1D1D1B"/>
        </w:rPr>
        <w:t>continuing</w:t>
      </w:r>
      <w:r>
        <w:rPr>
          <w:color w:val="1D1D1B"/>
          <w:spacing w:val="-10"/>
        </w:rPr>
        <w:t xml:space="preserve"> </w:t>
      </w:r>
      <w:r>
        <w:rPr>
          <w:color w:val="1D1D1B"/>
        </w:rPr>
        <w:t>in</w:t>
      </w:r>
      <w:r>
        <w:rPr>
          <w:color w:val="1D1D1B"/>
          <w:spacing w:val="-11"/>
        </w:rPr>
        <w:t xml:space="preserve"> </w:t>
      </w:r>
      <w:r>
        <w:rPr>
          <w:color w:val="1D1D1B"/>
        </w:rPr>
        <w:t>training</w:t>
      </w:r>
      <w:r>
        <w:rPr>
          <w:color w:val="1D1D1B"/>
          <w:spacing w:val="-10"/>
        </w:rPr>
        <w:t xml:space="preserve"> </w:t>
      </w:r>
      <w:r>
        <w:rPr>
          <w:color w:val="1D1D1B"/>
        </w:rPr>
        <w:t>in</w:t>
      </w:r>
      <w:r>
        <w:rPr>
          <w:color w:val="1D1D1B"/>
          <w:spacing w:val="-11"/>
        </w:rPr>
        <w:t xml:space="preserve"> </w:t>
      </w:r>
      <w:r>
        <w:rPr>
          <w:color w:val="1D1D1B"/>
        </w:rPr>
        <w:t>the</w:t>
      </w:r>
      <w:r>
        <w:rPr>
          <w:color w:val="1D1D1B"/>
          <w:spacing w:val="-10"/>
        </w:rPr>
        <w:t xml:space="preserve"> </w:t>
      </w:r>
      <w:r>
        <w:rPr>
          <w:color w:val="1D1D1B"/>
        </w:rPr>
        <w:t>parish</w:t>
      </w:r>
      <w:r>
        <w:rPr>
          <w:color w:val="1D1D1B"/>
          <w:spacing w:val="-11"/>
        </w:rPr>
        <w:t xml:space="preserve"> </w:t>
      </w:r>
      <w:r>
        <w:rPr>
          <w:color w:val="1D1D1B"/>
        </w:rPr>
        <w:t>in</w:t>
      </w:r>
      <w:r>
        <w:rPr>
          <w:color w:val="1D1D1B"/>
          <w:spacing w:val="-10"/>
        </w:rPr>
        <w:t xml:space="preserve"> </w:t>
      </w:r>
      <w:r>
        <w:rPr>
          <w:color w:val="1D1D1B"/>
        </w:rPr>
        <w:t>their</w:t>
      </w:r>
      <w:r>
        <w:rPr>
          <w:color w:val="1D1D1B"/>
          <w:spacing w:val="-11"/>
        </w:rPr>
        <w:t xml:space="preserve"> </w:t>
      </w:r>
      <w:r>
        <w:rPr>
          <w:color w:val="1D1D1B"/>
        </w:rPr>
        <w:t>Title Post during a vacancy should not be seen or treated</w:t>
      </w:r>
    </w:p>
    <w:p w14:paraId="2D282EBC" w14:textId="77777777" w:rsidR="00EE3BC9" w:rsidRDefault="00710F3D">
      <w:pPr>
        <w:pStyle w:val="BodyText"/>
        <w:spacing w:before="1" w:line="235" w:lineRule="auto"/>
        <w:ind w:right="118"/>
      </w:pPr>
      <w:r>
        <w:rPr>
          <w:color w:val="1D1D1B"/>
        </w:rPr>
        <w:t>as a minister in charge of the benefice nor have such expectations</w:t>
      </w:r>
      <w:r>
        <w:rPr>
          <w:color w:val="1D1D1B"/>
          <w:spacing w:val="-12"/>
        </w:rPr>
        <w:t xml:space="preserve"> </w:t>
      </w:r>
      <w:r>
        <w:rPr>
          <w:color w:val="1D1D1B"/>
        </w:rPr>
        <w:t>placed</w:t>
      </w:r>
      <w:r>
        <w:rPr>
          <w:color w:val="1D1D1B"/>
          <w:spacing w:val="-12"/>
        </w:rPr>
        <w:t xml:space="preserve"> </w:t>
      </w:r>
      <w:r>
        <w:rPr>
          <w:color w:val="1D1D1B"/>
        </w:rPr>
        <w:t>upon</w:t>
      </w:r>
      <w:r>
        <w:rPr>
          <w:color w:val="1D1D1B"/>
          <w:spacing w:val="-12"/>
        </w:rPr>
        <w:t xml:space="preserve"> </w:t>
      </w:r>
      <w:r>
        <w:rPr>
          <w:color w:val="1D1D1B"/>
        </w:rPr>
        <w:t>them,</w:t>
      </w:r>
      <w:r>
        <w:rPr>
          <w:color w:val="1D1D1B"/>
          <w:spacing w:val="-12"/>
        </w:rPr>
        <w:t xml:space="preserve"> </w:t>
      </w:r>
      <w:r>
        <w:rPr>
          <w:color w:val="1D1D1B"/>
        </w:rPr>
        <w:t>nor</w:t>
      </w:r>
      <w:r>
        <w:rPr>
          <w:color w:val="1D1D1B"/>
          <w:spacing w:val="-12"/>
        </w:rPr>
        <w:t xml:space="preserve"> </w:t>
      </w:r>
      <w:r>
        <w:rPr>
          <w:color w:val="1D1D1B"/>
        </w:rPr>
        <w:t>are</w:t>
      </w:r>
      <w:r>
        <w:rPr>
          <w:color w:val="1D1D1B"/>
          <w:spacing w:val="-12"/>
        </w:rPr>
        <w:t xml:space="preserve"> </w:t>
      </w:r>
      <w:r>
        <w:rPr>
          <w:color w:val="1D1D1B"/>
        </w:rPr>
        <w:t>they</w:t>
      </w:r>
      <w:r>
        <w:rPr>
          <w:color w:val="1D1D1B"/>
          <w:spacing w:val="-12"/>
        </w:rPr>
        <w:t xml:space="preserve"> </w:t>
      </w:r>
      <w:r>
        <w:rPr>
          <w:color w:val="1D1D1B"/>
        </w:rPr>
        <w:t>to</w:t>
      </w:r>
      <w:r>
        <w:rPr>
          <w:color w:val="1D1D1B"/>
          <w:spacing w:val="-12"/>
        </w:rPr>
        <w:t xml:space="preserve"> </w:t>
      </w:r>
      <w:r>
        <w:rPr>
          <w:color w:val="1D1D1B"/>
        </w:rPr>
        <w:t>chair</w:t>
      </w:r>
      <w:r>
        <w:rPr>
          <w:color w:val="1D1D1B"/>
          <w:spacing w:val="-12"/>
        </w:rPr>
        <w:t xml:space="preserve"> </w:t>
      </w:r>
      <w:r>
        <w:rPr>
          <w:color w:val="1D1D1B"/>
        </w:rPr>
        <w:t>PCC meetings.</w:t>
      </w:r>
      <w:r>
        <w:rPr>
          <w:color w:val="1D1D1B"/>
          <w:spacing w:val="-13"/>
        </w:rPr>
        <w:t xml:space="preserve"> </w:t>
      </w:r>
      <w:r>
        <w:rPr>
          <w:color w:val="1D1D1B"/>
        </w:rPr>
        <w:t>The</w:t>
      </w:r>
      <w:r>
        <w:rPr>
          <w:color w:val="1D1D1B"/>
          <w:spacing w:val="-12"/>
        </w:rPr>
        <w:t xml:space="preserve"> </w:t>
      </w:r>
      <w:r>
        <w:rPr>
          <w:color w:val="1D1D1B"/>
        </w:rPr>
        <w:t>responsibility</w:t>
      </w:r>
      <w:r>
        <w:rPr>
          <w:color w:val="1D1D1B"/>
          <w:spacing w:val="-13"/>
        </w:rPr>
        <w:t xml:space="preserve"> </w:t>
      </w:r>
      <w:r>
        <w:rPr>
          <w:color w:val="1D1D1B"/>
        </w:rPr>
        <w:t>for</w:t>
      </w:r>
      <w:r>
        <w:rPr>
          <w:color w:val="1D1D1B"/>
          <w:spacing w:val="-12"/>
        </w:rPr>
        <w:t xml:space="preserve"> </w:t>
      </w:r>
      <w:proofErr w:type="gramStart"/>
      <w:r>
        <w:rPr>
          <w:color w:val="1D1D1B"/>
        </w:rPr>
        <w:t>making</w:t>
      </w:r>
      <w:r>
        <w:rPr>
          <w:color w:val="1D1D1B"/>
          <w:spacing w:val="-13"/>
        </w:rPr>
        <w:t xml:space="preserve"> </w:t>
      </w:r>
      <w:r>
        <w:rPr>
          <w:color w:val="1D1D1B"/>
        </w:rPr>
        <w:t>arrangements</w:t>
      </w:r>
      <w:proofErr w:type="gramEnd"/>
      <w:r>
        <w:rPr>
          <w:color w:val="1D1D1B"/>
          <w:spacing w:val="-12"/>
        </w:rPr>
        <w:t xml:space="preserve"> </w:t>
      </w:r>
      <w:r>
        <w:rPr>
          <w:color w:val="1D1D1B"/>
        </w:rPr>
        <w:t>for the curate’s continuing training and supervision during the vacancy rests with the Director of Training.</w:t>
      </w:r>
    </w:p>
    <w:p w14:paraId="7995BF21" w14:textId="77777777" w:rsidR="00EE3BC9" w:rsidRDefault="00710F3D">
      <w:pPr>
        <w:pStyle w:val="Heading3"/>
        <w:numPr>
          <w:ilvl w:val="1"/>
          <w:numId w:val="7"/>
        </w:numPr>
        <w:tabs>
          <w:tab w:val="left" w:pos="491"/>
        </w:tabs>
        <w:spacing w:before="142"/>
        <w:ind w:left="491" w:hanging="391"/>
      </w:pPr>
      <w:bookmarkStart w:id="102" w:name="_Toc147632060"/>
      <w:bookmarkStart w:id="103" w:name="_Toc147675579"/>
      <w:r>
        <w:rPr>
          <w:color w:val="005272"/>
          <w:spacing w:val="-2"/>
        </w:rPr>
        <w:t>Safeguarding</w:t>
      </w:r>
      <w:bookmarkEnd w:id="102"/>
      <w:bookmarkEnd w:id="103"/>
    </w:p>
    <w:p w14:paraId="7849132E" w14:textId="62E3E4AC" w:rsidR="00336654" w:rsidRDefault="00710F3D" w:rsidP="00336654">
      <w:pPr>
        <w:pStyle w:val="BodyText"/>
        <w:spacing w:before="143" w:line="235" w:lineRule="auto"/>
        <w:ind w:right="140"/>
        <w:rPr>
          <w:color w:val="1D1D1B"/>
          <w:spacing w:val="-10"/>
        </w:rPr>
      </w:pPr>
      <w:r>
        <w:rPr>
          <w:color w:val="1D1D1B"/>
          <w:spacing w:val="-4"/>
        </w:rPr>
        <w:t xml:space="preserve">It is particularly important that all safeguarding procedures </w:t>
      </w:r>
      <w:r>
        <w:rPr>
          <w:color w:val="1D1D1B"/>
        </w:rPr>
        <w:t>remain</w:t>
      </w:r>
      <w:r>
        <w:rPr>
          <w:color w:val="1D1D1B"/>
          <w:spacing w:val="-13"/>
        </w:rPr>
        <w:t xml:space="preserve"> </w:t>
      </w:r>
      <w:r w:rsidR="00C43432">
        <w:rPr>
          <w:color w:val="1D1D1B"/>
        </w:rPr>
        <w:t>up to date</w:t>
      </w:r>
      <w:r>
        <w:rPr>
          <w:color w:val="1D1D1B"/>
          <w:spacing w:val="-12"/>
        </w:rPr>
        <w:t xml:space="preserve"> </w:t>
      </w:r>
      <w:r>
        <w:rPr>
          <w:color w:val="1D1D1B"/>
        </w:rPr>
        <w:t>during</w:t>
      </w:r>
      <w:r>
        <w:rPr>
          <w:color w:val="1D1D1B"/>
          <w:spacing w:val="-13"/>
        </w:rPr>
        <w:t xml:space="preserve"> </w:t>
      </w:r>
      <w:r>
        <w:rPr>
          <w:color w:val="1D1D1B"/>
        </w:rPr>
        <w:t>a</w:t>
      </w:r>
      <w:r>
        <w:rPr>
          <w:color w:val="1D1D1B"/>
          <w:spacing w:val="-12"/>
        </w:rPr>
        <w:t xml:space="preserve"> </w:t>
      </w:r>
      <w:r>
        <w:rPr>
          <w:color w:val="1D1D1B"/>
        </w:rPr>
        <w:t>vacancy,</w:t>
      </w:r>
      <w:r>
        <w:rPr>
          <w:color w:val="1D1D1B"/>
          <w:spacing w:val="-13"/>
        </w:rPr>
        <w:t xml:space="preserve"> </w:t>
      </w:r>
      <w:r>
        <w:rPr>
          <w:color w:val="1D1D1B"/>
        </w:rPr>
        <w:t>including</w:t>
      </w:r>
      <w:r>
        <w:rPr>
          <w:color w:val="1D1D1B"/>
          <w:spacing w:val="-12"/>
        </w:rPr>
        <w:t xml:space="preserve"> </w:t>
      </w:r>
      <w:r>
        <w:rPr>
          <w:color w:val="1D1D1B"/>
        </w:rPr>
        <w:t>DBS</w:t>
      </w:r>
      <w:r>
        <w:rPr>
          <w:color w:val="1D1D1B"/>
          <w:spacing w:val="-13"/>
        </w:rPr>
        <w:t xml:space="preserve"> </w:t>
      </w:r>
      <w:r>
        <w:rPr>
          <w:color w:val="1D1D1B"/>
        </w:rPr>
        <w:t>checks and</w:t>
      </w:r>
      <w:r>
        <w:rPr>
          <w:color w:val="1D1D1B"/>
          <w:spacing w:val="-10"/>
        </w:rPr>
        <w:t xml:space="preserve"> </w:t>
      </w:r>
      <w:r>
        <w:rPr>
          <w:color w:val="1D1D1B"/>
        </w:rPr>
        <w:t>safeguarding</w:t>
      </w:r>
      <w:r>
        <w:rPr>
          <w:color w:val="1D1D1B"/>
          <w:spacing w:val="-10"/>
        </w:rPr>
        <w:t xml:space="preserve"> </w:t>
      </w:r>
      <w:r>
        <w:rPr>
          <w:color w:val="1D1D1B"/>
        </w:rPr>
        <w:t>training.</w:t>
      </w:r>
      <w:r>
        <w:rPr>
          <w:color w:val="1D1D1B"/>
          <w:spacing w:val="-10"/>
        </w:rPr>
        <w:t xml:space="preserve"> </w:t>
      </w:r>
    </w:p>
    <w:p w14:paraId="2068A722" w14:textId="04F2F90D" w:rsidR="00EE3BC9" w:rsidRDefault="00710F3D" w:rsidP="00336654">
      <w:pPr>
        <w:pStyle w:val="BodyText"/>
        <w:spacing w:before="143" w:line="235" w:lineRule="auto"/>
        <w:ind w:right="140"/>
      </w:pPr>
      <w:r>
        <w:rPr>
          <w:color w:val="1D1D1B"/>
        </w:rPr>
        <w:t>The</w:t>
      </w:r>
      <w:r>
        <w:rPr>
          <w:color w:val="1D1D1B"/>
          <w:spacing w:val="-10"/>
        </w:rPr>
        <w:t xml:space="preserve"> </w:t>
      </w:r>
      <w:r>
        <w:rPr>
          <w:color w:val="1D1D1B"/>
        </w:rPr>
        <w:t>Safeguarding</w:t>
      </w:r>
      <w:r>
        <w:rPr>
          <w:color w:val="1D1D1B"/>
          <w:spacing w:val="-10"/>
        </w:rPr>
        <w:t xml:space="preserve"> </w:t>
      </w:r>
      <w:r>
        <w:rPr>
          <w:color w:val="1D1D1B"/>
        </w:rPr>
        <w:t>Officer</w:t>
      </w:r>
      <w:r>
        <w:rPr>
          <w:color w:val="1D1D1B"/>
          <w:spacing w:val="-10"/>
        </w:rPr>
        <w:t xml:space="preserve"> </w:t>
      </w:r>
      <w:r>
        <w:rPr>
          <w:color w:val="1D1D1B"/>
        </w:rPr>
        <w:t xml:space="preserve">and </w:t>
      </w:r>
      <w:r>
        <w:rPr>
          <w:color w:val="1D1D1B"/>
          <w:spacing w:val="-2"/>
        </w:rPr>
        <w:t>Churchwardens</w:t>
      </w:r>
      <w:r>
        <w:rPr>
          <w:color w:val="1D1D1B"/>
          <w:spacing w:val="-11"/>
        </w:rPr>
        <w:t xml:space="preserve"> </w:t>
      </w:r>
      <w:r>
        <w:rPr>
          <w:color w:val="1D1D1B"/>
          <w:spacing w:val="-2"/>
        </w:rPr>
        <w:t>liaise</w:t>
      </w:r>
      <w:r>
        <w:rPr>
          <w:color w:val="1D1D1B"/>
          <w:spacing w:val="-10"/>
        </w:rPr>
        <w:t xml:space="preserve"> </w:t>
      </w:r>
      <w:r>
        <w:rPr>
          <w:color w:val="1D1D1B"/>
          <w:spacing w:val="-2"/>
        </w:rPr>
        <w:t>with</w:t>
      </w:r>
      <w:r>
        <w:rPr>
          <w:color w:val="1D1D1B"/>
          <w:spacing w:val="-11"/>
        </w:rPr>
        <w:t xml:space="preserve"> </w:t>
      </w:r>
      <w:r>
        <w:rPr>
          <w:color w:val="1D1D1B"/>
          <w:spacing w:val="-2"/>
        </w:rPr>
        <w:t>one</w:t>
      </w:r>
      <w:r>
        <w:rPr>
          <w:color w:val="1D1D1B"/>
          <w:spacing w:val="-10"/>
        </w:rPr>
        <w:t xml:space="preserve"> </w:t>
      </w:r>
      <w:r>
        <w:rPr>
          <w:color w:val="1D1D1B"/>
          <w:spacing w:val="-2"/>
        </w:rPr>
        <w:t>another</w:t>
      </w:r>
      <w:r>
        <w:rPr>
          <w:color w:val="1D1D1B"/>
          <w:spacing w:val="-11"/>
        </w:rPr>
        <w:t xml:space="preserve"> </w:t>
      </w:r>
      <w:r>
        <w:rPr>
          <w:color w:val="1D1D1B"/>
          <w:spacing w:val="-2"/>
        </w:rPr>
        <w:t>regularly</w:t>
      </w:r>
      <w:r>
        <w:rPr>
          <w:color w:val="1D1D1B"/>
          <w:spacing w:val="-10"/>
        </w:rPr>
        <w:t xml:space="preserve"> </w:t>
      </w:r>
      <w:r>
        <w:rPr>
          <w:color w:val="1D1D1B"/>
          <w:spacing w:val="-2"/>
        </w:rPr>
        <w:t>to</w:t>
      </w:r>
      <w:r>
        <w:rPr>
          <w:color w:val="1D1D1B"/>
          <w:spacing w:val="-11"/>
        </w:rPr>
        <w:t xml:space="preserve"> </w:t>
      </w:r>
      <w:r>
        <w:rPr>
          <w:color w:val="1D1D1B"/>
          <w:spacing w:val="-2"/>
        </w:rPr>
        <w:t xml:space="preserve">ensure </w:t>
      </w:r>
      <w:r>
        <w:rPr>
          <w:color w:val="1D1D1B"/>
        </w:rPr>
        <w:t>this</w:t>
      </w:r>
      <w:r>
        <w:rPr>
          <w:color w:val="1D1D1B"/>
          <w:spacing w:val="-7"/>
        </w:rPr>
        <w:t xml:space="preserve"> </w:t>
      </w:r>
      <w:r>
        <w:rPr>
          <w:color w:val="1D1D1B"/>
        </w:rPr>
        <w:t>happens.</w:t>
      </w:r>
      <w:r>
        <w:rPr>
          <w:color w:val="1D1D1B"/>
          <w:spacing w:val="-7"/>
        </w:rPr>
        <w:t xml:space="preserve"> </w:t>
      </w:r>
      <w:r>
        <w:rPr>
          <w:color w:val="1D1D1B"/>
        </w:rPr>
        <w:t>In</w:t>
      </w:r>
      <w:r>
        <w:rPr>
          <w:color w:val="1D1D1B"/>
          <w:spacing w:val="-7"/>
        </w:rPr>
        <w:t xml:space="preserve"> </w:t>
      </w:r>
      <w:r>
        <w:rPr>
          <w:color w:val="1D1D1B"/>
        </w:rPr>
        <w:t>the</w:t>
      </w:r>
      <w:r>
        <w:rPr>
          <w:color w:val="1D1D1B"/>
          <w:spacing w:val="-7"/>
        </w:rPr>
        <w:t xml:space="preserve"> </w:t>
      </w:r>
      <w:r>
        <w:rPr>
          <w:color w:val="1D1D1B"/>
        </w:rPr>
        <w:t>event</w:t>
      </w:r>
      <w:r>
        <w:rPr>
          <w:color w:val="1D1D1B"/>
          <w:spacing w:val="-7"/>
        </w:rPr>
        <w:t xml:space="preserve"> </w:t>
      </w:r>
      <w:r>
        <w:rPr>
          <w:color w:val="1D1D1B"/>
        </w:rPr>
        <w:t>of</w:t>
      </w:r>
      <w:r>
        <w:rPr>
          <w:color w:val="1D1D1B"/>
          <w:spacing w:val="-7"/>
        </w:rPr>
        <w:t xml:space="preserve"> </w:t>
      </w:r>
      <w:r>
        <w:rPr>
          <w:color w:val="1D1D1B"/>
        </w:rPr>
        <w:t>any</w:t>
      </w:r>
      <w:r>
        <w:rPr>
          <w:color w:val="1D1D1B"/>
          <w:spacing w:val="-7"/>
        </w:rPr>
        <w:t xml:space="preserve"> </w:t>
      </w:r>
      <w:r>
        <w:rPr>
          <w:color w:val="1D1D1B"/>
        </w:rPr>
        <w:t>safeguarding</w:t>
      </w:r>
      <w:r>
        <w:rPr>
          <w:color w:val="1D1D1B"/>
          <w:spacing w:val="-7"/>
        </w:rPr>
        <w:t xml:space="preserve"> </w:t>
      </w:r>
      <w:r>
        <w:rPr>
          <w:color w:val="1D1D1B"/>
        </w:rPr>
        <w:t xml:space="preserve">concerns </w:t>
      </w:r>
      <w:r>
        <w:rPr>
          <w:color w:val="1D1D1B"/>
          <w:spacing w:val="-2"/>
        </w:rPr>
        <w:t>arising</w:t>
      </w:r>
      <w:r>
        <w:rPr>
          <w:color w:val="1D1D1B"/>
          <w:spacing w:val="-8"/>
        </w:rPr>
        <w:t xml:space="preserve"> </w:t>
      </w:r>
      <w:r>
        <w:rPr>
          <w:color w:val="1D1D1B"/>
          <w:spacing w:val="-2"/>
        </w:rPr>
        <w:t>during</w:t>
      </w:r>
      <w:r>
        <w:rPr>
          <w:color w:val="1D1D1B"/>
          <w:spacing w:val="-8"/>
        </w:rPr>
        <w:t xml:space="preserve"> </w:t>
      </w:r>
      <w:r>
        <w:rPr>
          <w:color w:val="1D1D1B"/>
          <w:spacing w:val="-2"/>
        </w:rPr>
        <w:t>the</w:t>
      </w:r>
      <w:r>
        <w:rPr>
          <w:color w:val="1D1D1B"/>
          <w:spacing w:val="-8"/>
        </w:rPr>
        <w:t xml:space="preserve"> </w:t>
      </w:r>
      <w:r>
        <w:rPr>
          <w:color w:val="1D1D1B"/>
          <w:spacing w:val="-2"/>
        </w:rPr>
        <w:t>vacancy</w:t>
      </w:r>
      <w:r>
        <w:rPr>
          <w:color w:val="1D1D1B"/>
          <w:spacing w:val="-8"/>
        </w:rPr>
        <w:t xml:space="preserve"> </w:t>
      </w:r>
      <w:r>
        <w:rPr>
          <w:color w:val="1D1D1B"/>
          <w:spacing w:val="-2"/>
        </w:rPr>
        <w:t>the</w:t>
      </w:r>
      <w:r>
        <w:rPr>
          <w:color w:val="1D1D1B"/>
          <w:spacing w:val="-8"/>
        </w:rPr>
        <w:t xml:space="preserve"> </w:t>
      </w:r>
      <w:r>
        <w:rPr>
          <w:color w:val="1D1D1B"/>
          <w:spacing w:val="-2"/>
        </w:rPr>
        <w:t>Safeguarding</w:t>
      </w:r>
      <w:r>
        <w:rPr>
          <w:color w:val="1D1D1B"/>
          <w:spacing w:val="-8"/>
        </w:rPr>
        <w:t xml:space="preserve"> </w:t>
      </w:r>
      <w:r>
        <w:rPr>
          <w:color w:val="1D1D1B"/>
          <w:spacing w:val="-2"/>
        </w:rPr>
        <w:t>Officer</w:t>
      </w:r>
      <w:r>
        <w:rPr>
          <w:color w:val="1D1D1B"/>
          <w:spacing w:val="-8"/>
        </w:rPr>
        <w:t xml:space="preserve"> </w:t>
      </w:r>
      <w:r w:rsidR="00336654">
        <w:rPr>
          <w:color w:val="1D1D1B"/>
          <w:spacing w:val="-8"/>
        </w:rPr>
        <w:t xml:space="preserve">should </w:t>
      </w:r>
      <w:r>
        <w:rPr>
          <w:color w:val="1D1D1B"/>
        </w:rPr>
        <w:t>liaise</w:t>
      </w:r>
      <w:r>
        <w:rPr>
          <w:color w:val="1D1D1B"/>
          <w:spacing w:val="-13"/>
        </w:rPr>
        <w:t xml:space="preserve"> </w:t>
      </w:r>
      <w:r>
        <w:rPr>
          <w:color w:val="1D1D1B"/>
        </w:rPr>
        <w:t>with the</w:t>
      </w:r>
      <w:r>
        <w:rPr>
          <w:color w:val="1D1D1B"/>
          <w:spacing w:val="-7"/>
        </w:rPr>
        <w:t xml:space="preserve"> </w:t>
      </w:r>
      <w:r>
        <w:rPr>
          <w:color w:val="1D1D1B"/>
        </w:rPr>
        <w:t>Churchwardens,</w:t>
      </w:r>
      <w:r>
        <w:rPr>
          <w:color w:val="1D1D1B"/>
          <w:spacing w:val="-7"/>
        </w:rPr>
        <w:t xml:space="preserve"> </w:t>
      </w:r>
      <w:r>
        <w:rPr>
          <w:color w:val="1D1D1B"/>
        </w:rPr>
        <w:t>the</w:t>
      </w:r>
      <w:r>
        <w:rPr>
          <w:color w:val="1D1D1B"/>
          <w:spacing w:val="-7"/>
        </w:rPr>
        <w:t xml:space="preserve"> </w:t>
      </w:r>
      <w:r>
        <w:rPr>
          <w:color w:val="1D1D1B"/>
        </w:rPr>
        <w:t>Archdeacon</w:t>
      </w:r>
      <w:r>
        <w:rPr>
          <w:color w:val="1D1D1B"/>
          <w:spacing w:val="-7"/>
        </w:rPr>
        <w:t xml:space="preserve"> </w:t>
      </w:r>
      <w:r>
        <w:rPr>
          <w:color w:val="1D1D1B"/>
        </w:rPr>
        <w:t>and,</w:t>
      </w:r>
      <w:r>
        <w:rPr>
          <w:color w:val="1D1D1B"/>
          <w:spacing w:val="-7"/>
        </w:rPr>
        <w:t xml:space="preserve"> </w:t>
      </w:r>
      <w:r>
        <w:rPr>
          <w:color w:val="1D1D1B"/>
        </w:rPr>
        <w:t>if</w:t>
      </w:r>
      <w:r>
        <w:rPr>
          <w:color w:val="1D1D1B"/>
          <w:spacing w:val="-7"/>
        </w:rPr>
        <w:t xml:space="preserve"> </w:t>
      </w:r>
      <w:r>
        <w:rPr>
          <w:color w:val="1D1D1B"/>
        </w:rPr>
        <w:t>necessary,</w:t>
      </w:r>
      <w:r w:rsidR="00336654">
        <w:rPr>
          <w:color w:val="1D1D1B"/>
        </w:rPr>
        <w:t xml:space="preserve"> </w:t>
      </w:r>
      <w:r>
        <w:rPr>
          <w:color w:val="1D1D1B"/>
          <w:spacing w:val="-4"/>
        </w:rPr>
        <w:t>the</w:t>
      </w:r>
      <w:r>
        <w:rPr>
          <w:color w:val="1D1D1B"/>
          <w:spacing w:val="-5"/>
        </w:rPr>
        <w:t xml:space="preserve"> </w:t>
      </w:r>
      <w:r>
        <w:rPr>
          <w:color w:val="1D1D1B"/>
          <w:spacing w:val="-4"/>
        </w:rPr>
        <w:t>Diocesan</w:t>
      </w:r>
      <w:r>
        <w:rPr>
          <w:color w:val="1D1D1B"/>
          <w:spacing w:val="-5"/>
        </w:rPr>
        <w:t xml:space="preserve"> </w:t>
      </w:r>
      <w:r>
        <w:rPr>
          <w:color w:val="1D1D1B"/>
          <w:spacing w:val="-4"/>
        </w:rPr>
        <w:t>Safeguarding</w:t>
      </w:r>
      <w:r>
        <w:rPr>
          <w:color w:val="1D1D1B"/>
          <w:spacing w:val="-5"/>
        </w:rPr>
        <w:t xml:space="preserve"> </w:t>
      </w:r>
      <w:r>
        <w:rPr>
          <w:color w:val="1D1D1B"/>
          <w:spacing w:val="-4"/>
        </w:rPr>
        <w:t>Team.</w:t>
      </w:r>
      <w:r>
        <w:rPr>
          <w:color w:val="1D1D1B"/>
          <w:spacing w:val="-5"/>
        </w:rPr>
        <w:t xml:space="preserve"> </w:t>
      </w:r>
      <w:r>
        <w:rPr>
          <w:color w:val="1D1D1B"/>
          <w:spacing w:val="-4"/>
        </w:rPr>
        <w:t>If</w:t>
      </w:r>
      <w:r>
        <w:rPr>
          <w:color w:val="1D1D1B"/>
          <w:spacing w:val="-5"/>
        </w:rPr>
        <w:t xml:space="preserve"> </w:t>
      </w:r>
      <w:r>
        <w:rPr>
          <w:color w:val="1D1D1B"/>
          <w:spacing w:val="-4"/>
        </w:rPr>
        <w:t>in</w:t>
      </w:r>
      <w:r>
        <w:rPr>
          <w:color w:val="1D1D1B"/>
          <w:spacing w:val="-5"/>
        </w:rPr>
        <w:t xml:space="preserve"> </w:t>
      </w:r>
      <w:r>
        <w:rPr>
          <w:color w:val="1D1D1B"/>
          <w:spacing w:val="-4"/>
        </w:rPr>
        <w:t>doubt,</w:t>
      </w:r>
      <w:r>
        <w:rPr>
          <w:color w:val="1D1D1B"/>
          <w:spacing w:val="-5"/>
        </w:rPr>
        <w:t xml:space="preserve"> </w:t>
      </w:r>
      <w:r>
        <w:rPr>
          <w:color w:val="1D1D1B"/>
          <w:spacing w:val="-4"/>
        </w:rPr>
        <w:t>or</w:t>
      </w:r>
      <w:r>
        <w:rPr>
          <w:color w:val="1D1D1B"/>
          <w:spacing w:val="-5"/>
        </w:rPr>
        <w:t xml:space="preserve"> </w:t>
      </w:r>
      <w:r>
        <w:rPr>
          <w:color w:val="1D1D1B"/>
          <w:spacing w:val="-4"/>
        </w:rPr>
        <w:t>wanting advice,</w:t>
      </w:r>
      <w:r>
        <w:rPr>
          <w:color w:val="1D1D1B"/>
          <w:spacing w:val="-2"/>
        </w:rPr>
        <w:t xml:space="preserve"> </w:t>
      </w:r>
      <w:r>
        <w:rPr>
          <w:color w:val="1D1D1B"/>
          <w:spacing w:val="-4"/>
        </w:rPr>
        <w:t>please</w:t>
      </w:r>
      <w:r>
        <w:rPr>
          <w:color w:val="1D1D1B"/>
          <w:spacing w:val="-1"/>
        </w:rPr>
        <w:t xml:space="preserve"> </w:t>
      </w:r>
      <w:r>
        <w:rPr>
          <w:color w:val="1D1D1B"/>
          <w:spacing w:val="-4"/>
        </w:rPr>
        <w:t>contact</w:t>
      </w:r>
      <w:r>
        <w:rPr>
          <w:color w:val="1D1D1B"/>
          <w:spacing w:val="-2"/>
        </w:rPr>
        <w:t xml:space="preserve"> </w:t>
      </w:r>
      <w:r>
        <w:rPr>
          <w:color w:val="1D1D1B"/>
          <w:spacing w:val="-4"/>
        </w:rPr>
        <w:t>the</w:t>
      </w:r>
      <w:r>
        <w:rPr>
          <w:color w:val="1D1D1B"/>
          <w:spacing w:val="-1"/>
        </w:rPr>
        <w:t xml:space="preserve"> </w:t>
      </w:r>
      <w:r>
        <w:rPr>
          <w:color w:val="1D1D1B"/>
          <w:spacing w:val="-4"/>
        </w:rPr>
        <w:t>Diocesan</w:t>
      </w:r>
      <w:r>
        <w:rPr>
          <w:color w:val="1D1D1B"/>
          <w:spacing w:val="-1"/>
        </w:rPr>
        <w:t xml:space="preserve"> </w:t>
      </w:r>
      <w:r>
        <w:rPr>
          <w:color w:val="1D1D1B"/>
          <w:spacing w:val="-4"/>
        </w:rPr>
        <w:t>Safeguarding</w:t>
      </w:r>
      <w:r>
        <w:rPr>
          <w:color w:val="1D1D1B"/>
          <w:spacing w:val="-2"/>
        </w:rPr>
        <w:t xml:space="preserve"> </w:t>
      </w:r>
      <w:r>
        <w:rPr>
          <w:color w:val="1D1D1B"/>
          <w:spacing w:val="-4"/>
        </w:rPr>
        <w:t>Team.</w:t>
      </w:r>
    </w:p>
    <w:p w14:paraId="69E08822" w14:textId="77777777" w:rsidR="00EE3BC9" w:rsidRDefault="00710F3D">
      <w:pPr>
        <w:pStyle w:val="BodyText"/>
        <w:spacing w:before="156" w:line="235" w:lineRule="auto"/>
        <w:ind w:right="315"/>
      </w:pPr>
      <w:r>
        <w:rPr>
          <w:color w:val="1D1D1B"/>
        </w:rPr>
        <w:t>Church wardens must ensure that officiating clergy</w:t>
      </w:r>
      <w:r>
        <w:rPr>
          <w:color w:val="1D1D1B"/>
          <w:spacing w:val="40"/>
        </w:rPr>
        <w:t xml:space="preserve"> </w:t>
      </w:r>
      <w:r>
        <w:rPr>
          <w:color w:val="1D1D1B"/>
        </w:rPr>
        <w:t>and</w:t>
      </w:r>
      <w:r>
        <w:rPr>
          <w:color w:val="1D1D1B"/>
          <w:spacing w:val="-2"/>
        </w:rPr>
        <w:t xml:space="preserve"> </w:t>
      </w:r>
      <w:r>
        <w:rPr>
          <w:color w:val="1D1D1B"/>
        </w:rPr>
        <w:t>Readers</w:t>
      </w:r>
      <w:r>
        <w:rPr>
          <w:color w:val="1D1D1B"/>
          <w:spacing w:val="-2"/>
        </w:rPr>
        <w:t xml:space="preserve"> </w:t>
      </w:r>
      <w:r>
        <w:rPr>
          <w:color w:val="1D1D1B"/>
        </w:rPr>
        <w:t>hold</w:t>
      </w:r>
      <w:r>
        <w:rPr>
          <w:color w:val="1D1D1B"/>
          <w:spacing w:val="-2"/>
        </w:rPr>
        <w:t xml:space="preserve"> </w:t>
      </w:r>
      <w:r>
        <w:rPr>
          <w:color w:val="1D1D1B"/>
        </w:rPr>
        <w:t>the</w:t>
      </w:r>
      <w:r>
        <w:rPr>
          <w:color w:val="1D1D1B"/>
          <w:spacing w:val="-1"/>
        </w:rPr>
        <w:t xml:space="preserve"> </w:t>
      </w:r>
      <w:r>
        <w:rPr>
          <w:color w:val="1D1D1B"/>
        </w:rPr>
        <w:t>Bishop’s</w:t>
      </w:r>
      <w:r>
        <w:rPr>
          <w:color w:val="1D1D1B"/>
          <w:spacing w:val="-2"/>
        </w:rPr>
        <w:t xml:space="preserve"> </w:t>
      </w:r>
      <w:r>
        <w:rPr>
          <w:color w:val="1D1D1B"/>
        </w:rPr>
        <w:t>licence</w:t>
      </w:r>
      <w:r>
        <w:rPr>
          <w:color w:val="1D1D1B"/>
          <w:spacing w:val="-1"/>
        </w:rPr>
        <w:t xml:space="preserve"> </w:t>
      </w:r>
      <w:r>
        <w:rPr>
          <w:color w:val="1D1D1B"/>
        </w:rPr>
        <w:t>or</w:t>
      </w:r>
      <w:r>
        <w:rPr>
          <w:color w:val="1D1D1B"/>
          <w:spacing w:val="-1"/>
        </w:rPr>
        <w:t xml:space="preserve"> </w:t>
      </w:r>
      <w:r>
        <w:rPr>
          <w:color w:val="1D1D1B"/>
        </w:rPr>
        <w:t>Permission</w:t>
      </w:r>
      <w:r>
        <w:rPr>
          <w:color w:val="1D1D1B"/>
          <w:spacing w:val="-2"/>
        </w:rPr>
        <w:t xml:space="preserve"> </w:t>
      </w:r>
      <w:r>
        <w:rPr>
          <w:color w:val="1D1D1B"/>
        </w:rPr>
        <w:t>to Officiate (PTO) in this diocese and that their DBS and safeguarding</w:t>
      </w:r>
      <w:r>
        <w:rPr>
          <w:color w:val="1D1D1B"/>
          <w:spacing w:val="-9"/>
        </w:rPr>
        <w:t xml:space="preserve"> </w:t>
      </w:r>
      <w:r>
        <w:rPr>
          <w:color w:val="1D1D1B"/>
        </w:rPr>
        <w:t>training</w:t>
      </w:r>
      <w:r>
        <w:rPr>
          <w:color w:val="1D1D1B"/>
          <w:spacing w:val="-9"/>
        </w:rPr>
        <w:t xml:space="preserve"> </w:t>
      </w:r>
      <w:r>
        <w:rPr>
          <w:color w:val="1D1D1B"/>
        </w:rPr>
        <w:t>and</w:t>
      </w:r>
      <w:r>
        <w:rPr>
          <w:color w:val="1D1D1B"/>
          <w:spacing w:val="-10"/>
        </w:rPr>
        <w:t xml:space="preserve"> </w:t>
      </w:r>
      <w:r>
        <w:rPr>
          <w:color w:val="1D1D1B"/>
        </w:rPr>
        <w:t>Parish</w:t>
      </w:r>
      <w:r>
        <w:rPr>
          <w:color w:val="1D1D1B"/>
          <w:spacing w:val="-10"/>
        </w:rPr>
        <w:t xml:space="preserve"> </w:t>
      </w:r>
      <w:r>
        <w:rPr>
          <w:color w:val="1D1D1B"/>
        </w:rPr>
        <w:t>dashboard</w:t>
      </w:r>
      <w:r>
        <w:rPr>
          <w:color w:val="1D1D1B"/>
          <w:spacing w:val="-10"/>
        </w:rPr>
        <w:t xml:space="preserve"> </w:t>
      </w:r>
      <w:r>
        <w:rPr>
          <w:color w:val="1D1D1B"/>
        </w:rPr>
        <w:t>remains</w:t>
      </w:r>
      <w:r>
        <w:rPr>
          <w:color w:val="1D1D1B"/>
          <w:spacing w:val="-10"/>
        </w:rPr>
        <w:t xml:space="preserve"> </w:t>
      </w:r>
      <w:r>
        <w:rPr>
          <w:color w:val="1D1D1B"/>
        </w:rPr>
        <w:t>up to date.</w:t>
      </w:r>
    </w:p>
    <w:p w14:paraId="65D38250" w14:textId="77777777" w:rsidR="00EE3BC9" w:rsidRDefault="00710F3D">
      <w:pPr>
        <w:pStyle w:val="Heading3"/>
        <w:numPr>
          <w:ilvl w:val="1"/>
          <w:numId w:val="7"/>
        </w:numPr>
        <w:tabs>
          <w:tab w:val="left" w:pos="491"/>
        </w:tabs>
        <w:spacing w:before="142"/>
        <w:ind w:left="491" w:hanging="391"/>
      </w:pPr>
      <w:bookmarkStart w:id="104" w:name="_Toc147632061"/>
      <w:bookmarkStart w:id="105" w:name="_Toc147675580"/>
      <w:r>
        <w:rPr>
          <w:color w:val="005272"/>
          <w:spacing w:val="-2"/>
        </w:rPr>
        <w:t>Services</w:t>
      </w:r>
      <w:bookmarkEnd w:id="104"/>
      <w:bookmarkEnd w:id="105"/>
    </w:p>
    <w:p w14:paraId="2B4AD676" w14:textId="77777777" w:rsidR="00336654" w:rsidRDefault="00710F3D">
      <w:pPr>
        <w:pStyle w:val="BodyText"/>
        <w:spacing w:before="143" w:line="235" w:lineRule="auto"/>
        <w:rPr>
          <w:color w:val="1D1D1B"/>
        </w:rPr>
      </w:pPr>
      <w:r>
        <w:rPr>
          <w:color w:val="1D1D1B"/>
        </w:rPr>
        <w:t>As</w:t>
      </w:r>
      <w:r>
        <w:rPr>
          <w:color w:val="1D1D1B"/>
          <w:spacing w:val="-8"/>
        </w:rPr>
        <w:t xml:space="preserve"> </w:t>
      </w:r>
      <w:r>
        <w:rPr>
          <w:color w:val="1D1D1B"/>
        </w:rPr>
        <w:t>far</w:t>
      </w:r>
      <w:r>
        <w:rPr>
          <w:color w:val="1D1D1B"/>
          <w:spacing w:val="-7"/>
        </w:rPr>
        <w:t xml:space="preserve"> </w:t>
      </w:r>
      <w:r>
        <w:rPr>
          <w:color w:val="1D1D1B"/>
        </w:rPr>
        <w:t>as</w:t>
      </w:r>
      <w:r>
        <w:rPr>
          <w:color w:val="1D1D1B"/>
          <w:spacing w:val="-8"/>
        </w:rPr>
        <w:t xml:space="preserve"> </w:t>
      </w:r>
      <w:r>
        <w:rPr>
          <w:color w:val="1D1D1B"/>
        </w:rPr>
        <w:t>possible,</w:t>
      </w:r>
      <w:r>
        <w:rPr>
          <w:color w:val="1D1D1B"/>
          <w:spacing w:val="-7"/>
        </w:rPr>
        <w:t xml:space="preserve"> </w:t>
      </w:r>
      <w:r>
        <w:rPr>
          <w:color w:val="1D1D1B"/>
        </w:rPr>
        <w:t>services</w:t>
      </w:r>
      <w:r>
        <w:rPr>
          <w:color w:val="1D1D1B"/>
          <w:spacing w:val="-8"/>
        </w:rPr>
        <w:t xml:space="preserve"> </w:t>
      </w:r>
      <w:r>
        <w:rPr>
          <w:color w:val="1D1D1B"/>
        </w:rPr>
        <w:t>should</w:t>
      </w:r>
      <w:r>
        <w:rPr>
          <w:color w:val="1D1D1B"/>
          <w:spacing w:val="-8"/>
        </w:rPr>
        <w:t xml:space="preserve"> </w:t>
      </w:r>
      <w:r>
        <w:rPr>
          <w:color w:val="1D1D1B"/>
        </w:rPr>
        <w:t>continue</w:t>
      </w:r>
      <w:r>
        <w:rPr>
          <w:color w:val="1D1D1B"/>
          <w:spacing w:val="-7"/>
        </w:rPr>
        <w:t xml:space="preserve"> </w:t>
      </w:r>
      <w:r>
        <w:rPr>
          <w:color w:val="1D1D1B"/>
        </w:rPr>
        <w:t>as</w:t>
      </w:r>
      <w:r>
        <w:rPr>
          <w:color w:val="1D1D1B"/>
          <w:spacing w:val="-8"/>
        </w:rPr>
        <w:t xml:space="preserve"> </w:t>
      </w:r>
      <w:r>
        <w:rPr>
          <w:color w:val="1D1D1B"/>
        </w:rPr>
        <w:t xml:space="preserve">previously. The Area Dean will advise on clergy to cover normal services and Occasional Offices. </w:t>
      </w:r>
    </w:p>
    <w:p w14:paraId="3E377ABB" w14:textId="65158096" w:rsidR="00EE3BC9" w:rsidRDefault="00710F3D" w:rsidP="00336654">
      <w:pPr>
        <w:pStyle w:val="BodyText"/>
        <w:spacing w:before="143" w:line="235" w:lineRule="auto"/>
      </w:pPr>
      <w:r>
        <w:rPr>
          <w:color w:val="1D1D1B"/>
        </w:rPr>
        <w:t>The Churchwardens</w:t>
      </w:r>
      <w:r w:rsidR="00336654">
        <w:rPr>
          <w:color w:val="1D1D1B"/>
        </w:rPr>
        <w:t xml:space="preserve"> </w:t>
      </w:r>
      <w:r>
        <w:rPr>
          <w:color w:val="1D1D1B"/>
        </w:rPr>
        <w:t>will need to check that the following are covered: Sunday</w:t>
      </w:r>
      <w:r>
        <w:rPr>
          <w:color w:val="1D1D1B"/>
          <w:spacing w:val="-13"/>
        </w:rPr>
        <w:t xml:space="preserve"> </w:t>
      </w:r>
      <w:r>
        <w:rPr>
          <w:color w:val="1D1D1B"/>
        </w:rPr>
        <w:t>Services,</w:t>
      </w:r>
      <w:r>
        <w:rPr>
          <w:color w:val="1D1D1B"/>
          <w:spacing w:val="-12"/>
        </w:rPr>
        <w:t xml:space="preserve"> </w:t>
      </w:r>
      <w:r>
        <w:rPr>
          <w:color w:val="1D1D1B"/>
        </w:rPr>
        <w:t>Festivals,</w:t>
      </w:r>
      <w:r>
        <w:rPr>
          <w:color w:val="1D1D1B"/>
          <w:spacing w:val="-13"/>
        </w:rPr>
        <w:t xml:space="preserve"> </w:t>
      </w:r>
      <w:r>
        <w:rPr>
          <w:color w:val="1D1D1B"/>
        </w:rPr>
        <w:t>Weekday</w:t>
      </w:r>
      <w:r>
        <w:rPr>
          <w:color w:val="1D1D1B"/>
          <w:spacing w:val="-12"/>
        </w:rPr>
        <w:t xml:space="preserve"> </w:t>
      </w:r>
      <w:r>
        <w:rPr>
          <w:color w:val="1D1D1B"/>
        </w:rPr>
        <w:t>Services,</w:t>
      </w:r>
      <w:r>
        <w:rPr>
          <w:color w:val="1D1D1B"/>
          <w:spacing w:val="-13"/>
        </w:rPr>
        <w:t xml:space="preserve"> </w:t>
      </w:r>
      <w:r>
        <w:rPr>
          <w:color w:val="1D1D1B"/>
        </w:rPr>
        <w:t>Baptisms, Weddings, Funerals, Home Communions and calling of Banns.</w:t>
      </w:r>
      <w:r>
        <w:rPr>
          <w:color w:val="1D1D1B"/>
          <w:spacing w:val="-5"/>
        </w:rPr>
        <w:t xml:space="preserve"> </w:t>
      </w:r>
      <w:r>
        <w:rPr>
          <w:color w:val="1D1D1B"/>
        </w:rPr>
        <w:t>It</w:t>
      </w:r>
      <w:r>
        <w:rPr>
          <w:color w:val="1D1D1B"/>
          <w:spacing w:val="-4"/>
        </w:rPr>
        <w:t xml:space="preserve"> </w:t>
      </w:r>
      <w:r>
        <w:rPr>
          <w:color w:val="1D1D1B"/>
        </w:rPr>
        <w:t>is</w:t>
      </w:r>
      <w:r>
        <w:rPr>
          <w:color w:val="1D1D1B"/>
          <w:spacing w:val="-5"/>
        </w:rPr>
        <w:t xml:space="preserve"> </w:t>
      </w:r>
      <w:r>
        <w:rPr>
          <w:color w:val="1D1D1B"/>
        </w:rPr>
        <w:t>also</w:t>
      </w:r>
      <w:r>
        <w:rPr>
          <w:color w:val="1D1D1B"/>
          <w:spacing w:val="-5"/>
        </w:rPr>
        <w:t xml:space="preserve"> </w:t>
      </w:r>
      <w:r>
        <w:rPr>
          <w:color w:val="1D1D1B"/>
        </w:rPr>
        <w:t>possible</w:t>
      </w:r>
      <w:r>
        <w:rPr>
          <w:color w:val="1D1D1B"/>
          <w:spacing w:val="-4"/>
        </w:rPr>
        <w:t xml:space="preserve"> </w:t>
      </w:r>
      <w:r>
        <w:rPr>
          <w:color w:val="1D1D1B"/>
        </w:rPr>
        <w:t>to</w:t>
      </w:r>
      <w:r>
        <w:rPr>
          <w:color w:val="1D1D1B"/>
          <w:spacing w:val="-5"/>
        </w:rPr>
        <w:t xml:space="preserve"> </w:t>
      </w:r>
      <w:r>
        <w:rPr>
          <w:color w:val="1D1D1B"/>
        </w:rPr>
        <w:t>have</w:t>
      </w:r>
      <w:r>
        <w:rPr>
          <w:color w:val="1D1D1B"/>
          <w:spacing w:val="-4"/>
        </w:rPr>
        <w:t xml:space="preserve"> </w:t>
      </w:r>
      <w:r>
        <w:rPr>
          <w:color w:val="1D1D1B"/>
        </w:rPr>
        <w:t>cover</w:t>
      </w:r>
      <w:r>
        <w:rPr>
          <w:color w:val="1D1D1B"/>
          <w:spacing w:val="-4"/>
        </w:rPr>
        <w:t xml:space="preserve"> </w:t>
      </w:r>
      <w:r>
        <w:rPr>
          <w:color w:val="1D1D1B"/>
        </w:rPr>
        <w:t>from</w:t>
      </w:r>
      <w:r>
        <w:rPr>
          <w:color w:val="1D1D1B"/>
          <w:spacing w:val="-4"/>
        </w:rPr>
        <w:t xml:space="preserve"> </w:t>
      </w:r>
      <w:r>
        <w:rPr>
          <w:color w:val="1D1D1B"/>
        </w:rPr>
        <w:t>outside</w:t>
      </w:r>
      <w:r>
        <w:rPr>
          <w:color w:val="1D1D1B"/>
          <w:spacing w:val="-4"/>
        </w:rPr>
        <w:t xml:space="preserve"> </w:t>
      </w:r>
      <w:r>
        <w:rPr>
          <w:color w:val="1D1D1B"/>
        </w:rPr>
        <w:t>the diocese once the necessary checks have been made.</w:t>
      </w:r>
    </w:p>
    <w:p w14:paraId="716C4028" w14:textId="77777777" w:rsidR="00EE3BC9" w:rsidRDefault="00710F3D">
      <w:pPr>
        <w:pStyle w:val="BodyText"/>
        <w:spacing w:before="158" w:line="235" w:lineRule="auto"/>
        <w:ind w:right="117"/>
        <w:jc w:val="both"/>
      </w:pPr>
      <w:r>
        <w:rPr>
          <w:color w:val="1D1D1B"/>
        </w:rPr>
        <w:t>You</w:t>
      </w:r>
      <w:r>
        <w:rPr>
          <w:color w:val="1D1D1B"/>
          <w:spacing w:val="-9"/>
        </w:rPr>
        <w:t xml:space="preserve"> </w:t>
      </w:r>
      <w:r>
        <w:rPr>
          <w:color w:val="1D1D1B"/>
        </w:rPr>
        <w:t>might</w:t>
      </w:r>
      <w:r>
        <w:rPr>
          <w:color w:val="1D1D1B"/>
          <w:spacing w:val="-9"/>
        </w:rPr>
        <w:t xml:space="preserve"> </w:t>
      </w:r>
      <w:r>
        <w:rPr>
          <w:color w:val="1D1D1B"/>
        </w:rPr>
        <w:t>also</w:t>
      </w:r>
      <w:r>
        <w:rPr>
          <w:color w:val="1D1D1B"/>
          <w:spacing w:val="-9"/>
        </w:rPr>
        <w:t xml:space="preserve"> </w:t>
      </w:r>
      <w:r>
        <w:rPr>
          <w:color w:val="1D1D1B"/>
        </w:rPr>
        <w:t>want</w:t>
      </w:r>
      <w:r>
        <w:rPr>
          <w:color w:val="1D1D1B"/>
          <w:spacing w:val="-9"/>
        </w:rPr>
        <w:t xml:space="preserve"> </w:t>
      </w:r>
      <w:r>
        <w:rPr>
          <w:color w:val="1D1D1B"/>
        </w:rPr>
        <w:t>to</w:t>
      </w:r>
      <w:r>
        <w:rPr>
          <w:color w:val="1D1D1B"/>
          <w:spacing w:val="-9"/>
        </w:rPr>
        <w:t xml:space="preserve"> </w:t>
      </w:r>
      <w:r>
        <w:rPr>
          <w:color w:val="1D1D1B"/>
        </w:rPr>
        <w:t>think</w:t>
      </w:r>
      <w:r>
        <w:rPr>
          <w:color w:val="1D1D1B"/>
          <w:spacing w:val="-9"/>
        </w:rPr>
        <w:t xml:space="preserve"> </w:t>
      </w:r>
      <w:r>
        <w:rPr>
          <w:color w:val="1D1D1B"/>
        </w:rPr>
        <w:t>about</w:t>
      </w:r>
      <w:r>
        <w:rPr>
          <w:color w:val="1D1D1B"/>
          <w:spacing w:val="-9"/>
        </w:rPr>
        <w:t xml:space="preserve"> </w:t>
      </w:r>
      <w:r>
        <w:rPr>
          <w:color w:val="1D1D1B"/>
        </w:rPr>
        <w:t>how</w:t>
      </w:r>
      <w:r>
        <w:rPr>
          <w:color w:val="1D1D1B"/>
          <w:spacing w:val="-9"/>
        </w:rPr>
        <w:t xml:space="preserve"> </w:t>
      </w:r>
      <w:r>
        <w:rPr>
          <w:color w:val="1D1D1B"/>
        </w:rPr>
        <w:t>the</w:t>
      </w:r>
      <w:r>
        <w:rPr>
          <w:color w:val="1D1D1B"/>
          <w:spacing w:val="-9"/>
        </w:rPr>
        <w:t xml:space="preserve"> </w:t>
      </w:r>
      <w:r>
        <w:rPr>
          <w:color w:val="1D1D1B"/>
        </w:rPr>
        <w:t>church</w:t>
      </w:r>
      <w:r>
        <w:rPr>
          <w:color w:val="1D1D1B"/>
          <w:spacing w:val="-9"/>
        </w:rPr>
        <w:t xml:space="preserve"> </w:t>
      </w:r>
      <w:r>
        <w:rPr>
          <w:color w:val="1D1D1B"/>
        </w:rPr>
        <w:t xml:space="preserve">might be kept open or opened at particular times during the </w:t>
      </w:r>
      <w:r>
        <w:rPr>
          <w:color w:val="1D1D1B"/>
          <w:spacing w:val="-2"/>
        </w:rPr>
        <w:t>week.</w:t>
      </w:r>
    </w:p>
    <w:p w14:paraId="1C22691E" w14:textId="77777777" w:rsidR="00336654" w:rsidRDefault="00336654">
      <w:pPr>
        <w:pStyle w:val="Heading3"/>
        <w:numPr>
          <w:ilvl w:val="1"/>
          <w:numId w:val="7"/>
        </w:numPr>
        <w:tabs>
          <w:tab w:val="left" w:pos="491"/>
        </w:tabs>
        <w:spacing w:before="140"/>
        <w:ind w:left="491" w:hanging="391"/>
        <w:jc w:val="both"/>
        <w:rPr>
          <w:color w:val="005272"/>
        </w:rPr>
      </w:pPr>
      <w:r>
        <w:rPr>
          <w:color w:val="005272"/>
        </w:rPr>
        <w:br w:type="page"/>
      </w:r>
    </w:p>
    <w:p w14:paraId="60E631C5" w14:textId="1068B632" w:rsidR="00EE3BC9" w:rsidRDefault="00710F3D">
      <w:pPr>
        <w:pStyle w:val="Heading3"/>
        <w:numPr>
          <w:ilvl w:val="1"/>
          <w:numId w:val="7"/>
        </w:numPr>
        <w:tabs>
          <w:tab w:val="left" w:pos="491"/>
        </w:tabs>
        <w:spacing w:before="140"/>
        <w:ind w:left="491" w:hanging="391"/>
        <w:jc w:val="both"/>
      </w:pPr>
      <w:bookmarkStart w:id="106" w:name="_Toc147632062"/>
      <w:bookmarkStart w:id="107" w:name="_Toc147675581"/>
      <w:r>
        <w:rPr>
          <w:color w:val="005272"/>
        </w:rPr>
        <w:lastRenderedPageBreak/>
        <w:t>Registers</w:t>
      </w:r>
      <w:r>
        <w:rPr>
          <w:color w:val="005272"/>
          <w:spacing w:val="-8"/>
        </w:rPr>
        <w:t xml:space="preserve"> </w:t>
      </w:r>
      <w:r>
        <w:rPr>
          <w:color w:val="005272"/>
        </w:rPr>
        <w:t>and</w:t>
      </w:r>
      <w:r>
        <w:rPr>
          <w:color w:val="005272"/>
          <w:spacing w:val="-8"/>
        </w:rPr>
        <w:t xml:space="preserve"> </w:t>
      </w:r>
      <w:r>
        <w:rPr>
          <w:color w:val="005272"/>
          <w:spacing w:val="-2"/>
        </w:rPr>
        <w:t>files</w:t>
      </w:r>
      <w:bookmarkEnd w:id="106"/>
      <w:bookmarkEnd w:id="107"/>
    </w:p>
    <w:p w14:paraId="429DF620" w14:textId="772B65E9" w:rsidR="00EE3BC9" w:rsidRDefault="00710F3D" w:rsidP="00A5367C">
      <w:pPr>
        <w:pStyle w:val="BodyText"/>
        <w:spacing w:before="143" w:line="235" w:lineRule="auto"/>
        <w:ind w:right="194"/>
      </w:pPr>
      <w:r>
        <w:rPr>
          <w:color w:val="1D1D1B"/>
        </w:rPr>
        <w:t>Church</w:t>
      </w:r>
      <w:r>
        <w:rPr>
          <w:color w:val="1D1D1B"/>
          <w:spacing w:val="-3"/>
        </w:rPr>
        <w:t xml:space="preserve"> </w:t>
      </w:r>
      <w:r>
        <w:rPr>
          <w:color w:val="1D1D1B"/>
        </w:rPr>
        <w:t>registers</w:t>
      </w:r>
      <w:r>
        <w:rPr>
          <w:color w:val="1D1D1B"/>
          <w:spacing w:val="-3"/>
        </w:rPr>
        <w:t xml:space="preserve"> </w:t>
      </w:r>
      <w:r>
        <w:rPr>
          <w:color w:val="1D1D1B"/>
        </w:rPr>
        <w:t>must</w:t>
      </w:r>
      <w:r>
        <w:rPr>
          <w:color w:val="1D1D1B"/>
          <w:spacing w:val="-2"/>
        </w:rPr>
        <w:t xml:space="preserve"> </w:t>
      </w:r>
      <w:r>
        <w:rPr>
          <w:color w:val="1D1D1B"/>
        </w:rPr>
        <w:t>be</w:t>
      </w:r>
      <w:r>
        <w:rPr>
          <w:color w:val="1D1D1B"/>
          <w:spacing w:val="-2"/>
        </w:rPr>
        <w:t xml:space="preserve"> </w:t>
      </w:r>
      <w:r>
        <w:rPr>
          <w:color w:val="1D1D1B"/>
        </w:rPr>
        <w:t>maintained</w:t>
      </w:r>
      <w:r>
        <w:rPr>
          <w:color w:val="1D1D1B"/>
          <w:spacing w:val="-3"/>
        </w:rPr>
        <w:t xml:space="preserve"> </w:t>
      </w:r>
      <w:r>
        <w:rPr>
          <w:color w:val="1D1D1B"/>
        </w:rPr>
        <w:t>and</w:t>
      </w:r>
      <w:r>
        <w:rPr>
          <w:color w:val="1D1D1B"/>
          <w:spacing w:val="-3"/>
        </w:rPr>
        <w:t xml:space="preserve"> </w:t>
      </w:r>
      <w:r>
        <w:rPr>
          <w:color w:val="1D1D1B"/>
        </w:rPr>
        <w:t>updated (services,</w:t>
      </w:r>
      <w:r>
        <w:rPr>
          <w:color w:val="1D1D1B"/>
          <w:spacing w:val="-7"/>
        </w:rPr>
        <w:t xml:space="preserve"> </w:t>
      </w:r>
      <w:r>
        <w:rPr>
          <w:color w:val="1D1D1B"/>
        </w:rPr>
        <w:t>confirmations,</w:t>
      </w:r>
      <w:r>
        <w:rPr>
          <w:color w:val="1D1D1B"/>
          <w:spacing w:val="-7"/>
        </w:rPr>
        <w:t xml:space="preserve"> </w:t>
      </w:r>
      <w:r>
        <w:rPr>
          <w:color w:val="1D1D1B"/>
        </w:rPr>
        <w:t>baptisms).</w:t>
      </w:r>
      <w:r>
        <w:rPr>
          <w:color w:val="1D1D1B"/>
          <w:spacing w:val="-7"/>
        </w:rPr>
        <w:t xml:space="preserve"> </w:t>
      </w:r>
      <w:r>
        <w:rPr>
          <w:color w:val="1D1D1B"/>
        </w:rPr>
        <w:t>On</w:t>
      </w:r>
      <w:r>
        <w:rPr>
          <w:color w:val="1D1D1B"/>
          <w:spacing w:val="-8"/>
        </w:rPr>
        <w:t xml:space="preserve"> </w:t>
      </w:r>
      <w:r>
        <w:rPr>
          <w:color w:val="1D1D1B"/>
        </w:rPr>
        <w:t>no</w:t>
      </w:r>
      <w:r>
        <w:rPr>
          <w:color w:val="1D1D1B"/>
          <w:spacing w:val="-7"/>
        </w:rPr>
        <w:t xml:space="preserve"> </w:t>
      </w:r>
      <w:r>
        <w:rPr>
          <w:color w:val="1D1D1B"/>
          <w:spacing w:val="-2"/>
        </w:rPr>
        <w:t>account</w:t>
      </w:r>
      <w:bookmarkStart w:id="108" w:name="5.5_Pastoral_care_"/>
      <w:bookmarkStart w:id="109" w:name="5.6_Finance_"/>
      <w:bookmarkStart w:id="110" w:name="5.7_Parish_meetings_"/>
      <w:bookmarkStart w:id="111" w:name="5.8_The_Vicarage/parsonage_house_and_chu"/>
      <w:bookmarkStart w:id="112" w:name="5.9_Before_the_new_priest_moves_in"/>
      <w:bookmarkEnd w:id="108"/>
      <w:bookmarkEnd w:id="109"/>
      <w:bookmarkEnd w:id="110"/>
      <w:bookmarkEnd w:id="111"/>
      <w:bookmarkEnd w:id="112"/>
      <w:r w:rsidR="00336654">
        <w:t xml:space="preserve"> s</w:t>
      </w:r>
      <w:r>
        <w:rPr>
          <w:color w:val="1D1D1B"/>
        </w:rPr>
        <w:t>hould</w:t>
      </w:r>
      <w:r>
        <w:rPr>
          <w:color w:val="1D1D1B"/>
          <w:spacing w:val="-4"/>
        </w:rPr>
        <w:t xml:space="preserve"> </w:t>
      </w:r>
      <w:r>
        <w:rPr>
          <w:color w:val="1D1D1B"/>
        </w:rPr>
        <w:t>any</w:t>
      </w:r>
      <w:r>
        <w:rPr>
          <w:color w:val="1D1D1B"/>
          <w:spacing w:val="-3"/>
        </w:rPr>
        <w:t xml:space="preserve"> </w:t>
      </w:r>
      <w:r>
        <w:rPr>
          <w:color w:val="1D1D1B"/>
        </w:rPr>
        <w:t>physical</w:t>
      </w:r>
      <w:r>
        <w:rPr>
          <w:color w:val="1D1D1B"/>
          <w:spacing w:val="-4"/>
        </w:rPr>
        <w:t xml:space="preserve"> </w:t>
      </w:r>
      <w:r>
        <w:rPr>
          <w:color w:val="1D1D1B"/>
        </w:rPr>
        <w:t>files</w:t>
      </w:r>
      <w:r>
        <w:rPr>
          <w:color w:val="1D1D1B"/>
          <w:spacing w:val="-4"/>
        </w:rPr>
        <w:t xml:space="preserve"> </w:t>
      </w:r>
      <w:r>
        <w:rPr>
          <w:color w:val="1D1D1B"/>
        </w:rPr>
        <w:t>or</w:t>
      </w:r>
      <w:r>
        <w:rPr>
          <w:color w:val="1D1D1B"/>
          <w:spacing w:val="-3"/>
        </w:rPr>
        <w:t xml:space="preserve"> </w:t>
      </w:r>
      <w:r>
        <w:rPr>
          <w:color w:val="1D1D1B"/>
        </w:rPr>
        <w:t>church</w:t>
      </w:r>
      <w:r>
        <w:rPr>
          <w:color w:val="1D1D1B"/>
          <w:spacing w:val="-4"/>
        </w:rPr>
        <w:t xml:space="preserve"> </w:t>
      </w:r>
      <w:r>
        <w:rPr>
          <w:color w:val="1D1D1B"/>
        </w:rPr>
        <w:t>registers</w:t>
      </w:r>
      <w:r>
        <w:rPr>
          <w:color w:val="1D1D1B"/>
          <w:spacing w:val="-4"/>
        </w:rPr>
        <w:t xml:space="preserve"> </w:t>
      </w:r>
      <w:r>
        <w:rPr>
          <w:color w:val="1D1D1B"/>
        </w:rPr>
        <w:t>be</w:t>
      </w:r>
      <w:r>
        <w:rPr>
          <w:color w:val="1D1D1B"/>
          <w:spacing w:val="-3"/>
        </w:rPr>
        <w:t xml:space="preserve"> </w:t>
      </w:r>
      <w:r>
        <w:rPr>
          <w:color w:val="1D1D1B"/>
        </w:rPr>
        <w:t>removed from the church or parish office. The Churchwardens and Area Dean as the sequestrators are responsible for safeguarding confidential documents or files relating to the parish left in the parsonage house, parish office or vestry.</w:t>
      </w:r>
      <w:r>
        <w:rPr>
          <w:color w:val="1D1D1B"/>
          <w:spacing w:val="-11"/>
        </w:rPr>
        <w:t xml:space="preserve"> </w:t>
      </w:r>
      <w:r>
        <w:rPr>
          <w:color w:val="1D1D1B"/>
        </w:rPr>
        <w:t>Normally,</w:t>
      </w:r>
      <w:r>
        <w:rPr>
          <w:color w:val="1D1D1B"/>
          <w:spacing w:val="-10"/>
        </w:rPr>
        <w:t xml:space="preserve"> </w:t>
      </w:r>
      <w:r>
        <w:rPr>
          <w:color w:val="1D1D1B"/>
        </w:rPr>
        <w:t>such</w:t>
      </w:r>
      <w:r>
        <w:rPr>
          <w:color w:val="1D1D1B"/>
          <w:spacing w:val="-11"/>
        </w:rPr>
        <w:t xml:space="preserve"> </w:t>
      </w:r>
      <w:r>
        <w:rPr>
          <w:color w:val="1D1D1B"/>
        </w:rPr>
        <w:t>documents</w:t>
      </w:r>
      <w:r>
        <w:rPr>
          <w:color w:val="1D1D1B"/>
          <w:spacing w:val="-11"/>
        </w:rPr>
        <w:t xml:space="preserve"> </w:t>
      </w:r>
      <w:r>
        <w:rPr>
          <w:color w:val="1D1D1B"/>
        </w:rPr>
        <w:t>or</w:t>
      </w:r>
      <w:r>
        <w:rPr>
          <w:color w:val="1D1D1B"/>
          <w:spacing w:val="-10"/>
        </w:rPr>
        <w:t xml:space="preserve"> </w:t>
      </w:r>
      <w:r>
        <w:rPr>
          <w:color w:val="1D1D1B"/>
        </w:rPr>
        <w:t>files</w:t>
      </w:r>
      <w:r>
        <w:rPr>
          <w:color w:val="1D1D1B"/>
          <w:spacing w:val="-11"/>
        </w:rPr>
        <w:t xml:space="preserve"> </w:t>
      </w:r>
      <w:r>
        <w:rPr>
          <w:color w:val="1D1D1B"/>
        </w:rPr>
        <w:t>should</w:t>
      </w:r>
      <w:r>
        <w:rPr>
          <w:color w:val="1D1D1B"/>
          <w:spacing w:val="-11"/>
        </w:rPr>
        <w:t xml:space="preserve"> </w:t>
      </w:r>
      <w:r>
        <w:rPr>
          <w:color w:val="1D1D1B"/>
        </w:rPr>
        <w:t>be</w:t>
      </w:r>
      <w:r>
        <w:rPr>
          <w:color w:val="1D1D1B"/>
          <w:spacing w:val="-10"/>
        </w:rPr>
        <w:t xml:space="preserve"> </w:t>
      </w:r>
      <w:r>
        <w:rPr>
          <w:color w:val="1D1D1B"/>
        </w:rPr>
        <w:t>kept locked in a secure place to which the Area Dean may have access.</w:t>
      </w:r>
    </w:p>
    <w:p w14:paraId="40F7FF7E" w14:textId="77777777" w:rsidR="00EE3BC9" w:rsidRDefault="00710F3D">
      <w:pPr>
        <w:pStyle w:val="Heading3"/>
        <w:numPr>
          <w:ilvl w:val="1"/>
          <w:numId w:val="7"/>
        </w:numPr>
        <w:tabs>
          <w:tab w:val="left" w:pos="491"/>
        </w:tabs>
        <w:spacing w:before="127"/>
        <w:ind w:left="491" w:hanging="391"/>
      </w:pPr>
      <w:bookmarkStart w:id="113" w:name="_Toc147632063"/>
      <w:bookmarkStart w:id="114" w:name="_Toc147675582"/>
      <w:r>
        <w:rPr>
          <w:color w:val="005272"/>
          <w:spacing w:val="-2"/>
        </w:rPr>
        <w:t>Pastoral</w:t>
      </w:r>
      <w:r>
        <w:rPr>
          <w:color w:val="005272"/>
          <w:spacing w:val="-6"/>
        </w:rPr>
        <w:t xml:space="preserve"> </w:t>
      </w:r>
      <w:r>
        <w:rPr>
          <w:color w:val="005272"/>
          <w:spacing w:val="-4"/>
        </w:rPr>
        <w:t>care</w:t>
      </w:r>
      <w:bookmarkEnd w:id="113"/>
      <w:bookmarkEnd w:id="114"/>
    </w:p>
    <w:p w14:paraId="051164C3" w14:textId="6CF72B50" w:rsidR="00EE3BC9" w:rsidRDefault="00710F3D">
      <w:pPr>
        <w:pStyle w:val="BodyText"/>
        <w:spacing w:before="126" w:line="235" w:lineRule="auto"/>
        <w:ind w:right="135"/>
      </w:pPr>
      <w:r>
        <w:rPr>
          <w:color w:val="1D1D1B"/>
        </w:rPr>
        <w:t xml:space="preserve">If there are no existing arrangements in place for the pastoral care of the </w:t>
      </w:r>
      <w:r w:rsidR="00D40BDB">
        <w:rPr>
          <w:color w:val="1D1D1B"/>
        </w:rPr>
        <w:t>congregation because</w:t>
      </w:r>
      <w:r>
        <w:rPr>
          <w:color w:val="1D1D1B"/>
        </w:rPr>
        <w:t xml:space="preserve"> it was something the incumbent always did, it will be helpful if the PCC discusses this and works out a strategy for maintaining</w:t>
      </w:r>
      <w:r>
        <w:rPr>
          <w:color w:val="1D1D1B"/>
          <w:spacing w:val="-11"/>
        </w:rPr>
        <w:t xml:space="preserve"> </w:t>
      </w:r>
      <w:r>
        <w:rPr>
          <w:color w:val="1D1D1B"/>
        </w:rPr>
        <w:t>contact</w:t>
      </w:r>
      <w:r>
        <w:rPr>
          <w:color w:val="1D1D1B"/>
          <w:spacing w:val="-11"/>
        </w:rPr>
        <w:t xml:space="preserve"> </w:t>
      </w:r>
      <w:r>
        <w:rPr>
          <w:color w:val="1D1D1B"/>
        </w:rPr>
        <w:t>with</w:t>
      </w:r>
      <w:r>
        <w:rPr>
          <w:color w:val="1D1D1B"/>
          <w:spacing w:val="-12"/>
        </w:rPr>
        <w:t xml:space="preserve"> </w:t>
      </w:r>
      <w:r>
        <w:rPr>
          <w:color w:val="1D1D1B"/>
        </w:rPr>
        <w:t>members</w:t>
      </w:r>
      <w:r>
        <w:rPr>
          <w:color w:val="1D1D1B"/>
          <w:spacing w:val="-12"/>
        </w:rPr>
        <w:t xml:space="preserve"> </w:t>
      </w:r>
      <w:r>
        <w:rPr>
          <w:color w:val="1D1D1B"/>
        </w:rPr>
        <w:t>of</w:t>
      </w:r>
      <w:r>
        <w:rPr>
          <w:color w:val="1D1D1B"/>
          <w:spacing w:val="-12"/>
        </w:rPr>
        <w:t xml:space="preserve"> </w:t>
      </w:r>
      <w:r>
        <w:rPr>
          <w:color w:val="1D1D1B"/>
        </w:rPr>
        <w:t>the</w:t>
      </w:r>
      <w:r>
        <w:rPr>
          <w:color w:val="1D1D1B"/>
          <w:spacing w:val="-11"/>
        </w:rPr>
        <w:t xml:space="preserve"> </w:t>
      </w:r>
      <w:r>
        <w:rPr>
          <w:color w:val="1D1D1B"/>
        </w:rPr>
        <w:t>congregation and providing care and support when necessary. It is</w:t>
      </w:r>
    </w:p>
    <w:p w14:paraId="0753341B" w14:textId="77777777" w:rsidR="00EE3BC9" w:rsidRDefault="00710F3D">
      <w:pPr>
        <w:pStyle w:val="BodyText"/>
        <w:spacing w:before="5" w:line="235" w:lineRule="auto"/>
        <w:ind w:right="14"/>
      </w:pPr>
      <w:r>
        <w:rPr>
          <w:color w:val="1D1D1B"/>
        </w:rPr>
        <w:t>easy</w:t>
      </w:r>
      <w:r>
        <w:rPr>
          <w:color w:val="1D1D1B"/>
          <w:spacing w:val="-5"/>
        </w:rPr>
        <w:t xml:space="preserve"> </w:t>
      </w:r>
      <w:r>
        <w:rPr>
          <w:color w:val="1D1D1B"/>
        </w:rPr>
        <w:t>to</w:t>
      </w:r>
      <w:r>
        <w:rPr>
          <w:color w:val="1D1D1B"/>
          <w:spacing w:val="-6"/>
        </w:rPr>
        <w:t xml:space="preserve"> </w:t>
      </w:r>
      <w:r>
        <w:rPr>
          <w:color w:val="1D1D1B"/>
        </w:rPr>
        <w:t>‘lose’</w:t>
      </w:r>
      <w:r>
        <w:rPr>
          <w:color w:val="1D1D1B"/>
          <w:spacing w:val="-5"/>
        </w:rPr>
        <w:t xml:space="preserve"> </w:t>
      </w:r>
      <w:r>
        <w:rPr>
          <w:color w:val="1D1D1B"/>
        </w:rPr>
        <w:t>people</w:t>
      </w:r>
      <w:r>
        <w:rPr>
          <w:color w:val="1D1D1B"/>
          <w:spacing w:val="-5"/>
        </w:rPr>
        <w:t xml:space="preserve"> </w:t>
      </w:r>
      <w:r>
        <w:rPr>
          <w:color w:val="1D1D1B"/>
        </w:rPr>
        <w:t>during</w:t>
      </w:r>
      <w:r>
        <w:rPr>
          <w:color w:val="1D1D1B"/>
          <w:spacing w:val="-5"/>
        </w:rPr>
        <w:t xml:space="preserve"> </w:t>
      </w:r>
      <w:r>
        <w:rPr>
          <w:color w:val="1D1D1B"/>
        </w:rPr>
        <w:t>a</w:t>
      </w:r>
      <w:r>
        <w:rPr>
          <w:color w:val="1D1D1B"/>
          <w:spacing w:val="-6"/>
        </w:rPr>
        <w:t xml:space="preserve"> </w:t>
      </w:r>
      <w:r>
        <w:rPr>
          <w:color w:val="1D1D1B"/>
        </w:rPr>
        <w:t>vacancy</w:t>
      </w:r>
      <w:r>
        <w:rPr>
          <w:color w:val="1D1D1B"/>
          <w:spacing w:val="-5"/>
        </w:rPr>
        <w:t xml:space="preserve"> </w:t>
      </w:r>
      <w:r>
        <w:rPr>
          <w:color w:val="1D1D1B"/>
        </w:rPr>
        <w:t>and</w:t>
      </w:r>
      <w:r>
        <w:rPr>
          <w:color w:val="1D1D1B"/>
          <w:spacing w:val="-6"/>
        </w:rPr>
        <w:t xml:space="preserve"> </w:t>
      </w:r>
      <w:r>
        <w:rPr>
          <w:color w:val="1D1D1B"/>
        </w:rPr>
        <w:t>those</w:t>
      </w:r>
      <w:r>
        <w:rPr>
          <w:color w:val="1D1D1B"/>
          <w:spacing w:val="-5"/>
        </w:rPr>
        <w:t xml:space="preserve"> </w:t>
      </w:r>
      <w:r>
        <w:rPr>
          <w:color w:val="1D1D1B"/>
        </w:rPr>
        <w:t>used</w:t>
      </w:r>
      <w:r>
        <w:rPr>
          <w:color w:val="1D1D1B"/>
          <w:spacing w:val="-6"/>
        </w:rPr>
        <w:t xml:space="preserve"> </w:t>
      </w:r>
      <w:r>
        <w:rPr>
          <w:color w:val="1D1D1B"/>
        </w:rPr>
        <w:t xml:space="preserve">to regular visits and home communion may be very easily </w:t>
      </w:r>
      <w:r>
        <w:rPr>
          <w:color w:val="1D1D1B"/>
          <w:spacing w:val="-2"/>
        </w:rPr>
        <w:t>overlooked.</w:t>
      </w:r>
    </w:p>
    <w:p w14:paraId="1E02AA2E" w14:textId="77777777" w:rsidR="00EE3BC9" w:rsidRDefault="00710F3D">
      <w:pPr>
        <w:pStyle w:val="Heading3"/>
        <w:numPr>
          <w:ilvl w:val="1"/>
          <w:numId w:val="7"/>
        </w:numPr>
        <w:tabs>
          <w:tab w:val="left" w:pos="491"/>
        </w:tabs>
        <w:spacing w:before="123"/>
        <w:ind w:left="491" w:hanging="391"/>
      </w:pPr>
      <w:bookmarkStart w:id="115" w:name="_Toc147632064"/>
      <w:bookmarkStart w:id="116" w:name="_Toc147675583"/>
      <w:r>
        <w:rPr>
          <w:color w:val="005272"/>
          <w:spacing w:val="-2"/>
        </w:rPr>
        <w:t>Finance</w:t>
      </w:r>
      <w:bookmarkEnd w:id="115"/>
      <w:bookmarkEnd w:id="116"/>
    </w:p>
    <w:p w14:paraId="67476D4B" w14:textId="77777777" w:rsidR="00EE3BC9" w:rsidRDefault="00710F3D">
      <w:pPr>
        <w:pStyle w:val="BodyText"/>
        <w:spacing w:before="125" w:line="235" w:lineRule="auto"/>
        <w:ind w:right="14"/>
      </w:pPr>
      <w:r>
        <w:rPr>
          <w:color w:val="1D1D1B"/>
        </w:rPr>
        <w:t>If</w:t>
      </w:r>
      <w:r>
        <w:rPr>
          <w:color w:val="1D1D1B"/>
          <w:spacing w:val="-9"/>
        </w:rPr>
        <w:t xml:space="preserve"> </w:t>
      </w:r>
      <w:r>
        <w:rPr>
          <w:color w:val="1D1D1B"/>
        </w:rPr>
        <w:t>you</w:t>
      </w:r>
      <w:r>
        <w:rPr>
          <w:color w:val="1D1D1B"/>
          <w:spacing w:val="-9"/>
        </w:rPr>
        <w:t xml:space="preserve"> </w:t>
      </w:r>
      <w:r>
        <w:rPr>
          <w:color w:val="1D1D1B"/>
        </w:rPr>
        <w:t>need</w:t>
      </w:r>
      <w:r>
        <w:rPr>
          <w:color w:val="1D1D1B"/>
          <w:spacing w:val="-9"/>
        </w:rPr>
        <w:t xml:space="preserve"> </w:t>
      </w:r>
      <w:r>
        <w:rPr>
          <w:color w:val="1D1D1B"/>
        </w:rPr>
        <w:t>advice</w:t>
      </w:r>
      <w:r>
        <w:rPr>
          <w:color w:val="1D1D1B"/>
          <w:spacing w:val="-8"/>
        </w:rPr>
        <w:t xml:space="preserve"> </w:t>
      </w:r>
      <w:r>
        <w:rPr>
          <w:color w:val="1D1D1B"/>
        </w:rPr>
        <w:t>on</w:t>
      </w:r>
      <w:r>
        <w:rPr>
          <w:color w:val="1D1D1B"/>
          <w:spacing w:val="-9"/>
        </w:rPr>
        <w:t xml:space="preserve"> </w:t>
      </w:r>
      <w:r>
        <w:rPr>
          <w:color w:val="1D1D1B"/>
        </w:rPr>
        <w:t>financial</w:t>
      </w:r>
      <w:r>
        <w:rPr>
          <w:color w:val="1D1D1B"/>
          <w:spacing w:val="-9"/>
        </w:rPr>
        <w:t xml:space="preserve"> </w:t>
      </w:r>
      <w:r>
        <w:rPr>
          <w:color w:val="1D1D1B"/>
        </w:rPr>
        <w:t>matters,</w:t>
      </w:r>
      <w:r>
        <w:rPr>
          <w:color w:val="1D1D1B"/>
          <w:spacing w:val="-8"/>
        </w:rPr>
        <w:t xml:space="preserve"> </w:t>
      </w:r>
      <w:r>
        <w:rPr>
          <w:color w:val="1D1D1B"/>
        </w:rPr>
        <w:t>please</w:t>
      </w:r>
      <w:r>
        <w:rPr>
          <w:color w:val="1D1D1B"/>
          <w:spacing w:val="-8"/>
        </w:rPr>
        <w:t xml:space="preserve"> </w:t>
      </w:r>
      <w:r>
        <w:rPr>
          <w:color w:val="1D1D1B"/>
        </w:rPr>
        <w:t>contact the Area Finance Advisor.</w:t>
      </w:r>
    </w:p>
    <w:p w14:paraId="3A38B422" w14:textId="77777777" w:rsidR="00EE3BC9" w:rsidRDefault="00710F3D">
      <w:pPr>
        <w:pStyle w:val="ListParagraph"/>
        <w:numPr>
          <w:ilvl w:val="2"/>
          <w:numId w:val="7"/>
        </w:numPr>
        <w:tabs>
          <w:tab w:val="left" w:pos="268"/>
          <w:tab w:val="left" w:pos="270"/>
        </w:tabs>
        <w:spacing w:before="145" w:line="228" w:lineRule="auto"/>
        <w:ind w:right="526"/>
      </w:pPr>
      <w:r>
        <w:rPr>
          <w:color w:val="1D1D1B"/>
          <w:position w:val="1"/>
        </w:rPr>
        <w:t>Common</w:t>
      </w:r>
      <w:r>
        <w:rPr>
          <w:color w:val="1D1D1B"/>
          <w:spacing w:val="-8"/>
          <w:position w:val="1"/>
        </w:rPr>
        <w:t xml:space="preserve"> </w:t>
      </w:r>
      <w:r>
        <w:rPr>
          <w:color w:val="1D1D1B"/>
          <w:position w:val="1"/>
        </w:rPr>
        <w:t>Fund</w:t>
      </w:r>
      <w:r>
        <w:rPr>
          <w:color w:val="1D1D1B"/>
          <w:spacing w:val="-8"/>
          <w:position w:val="1"/>
        </w:rPr>
        <w:t xml:space="preserve"> </w:t>
      </w:r>
      <w:r>
        <w:rPr>
          <w:color w:val="1D1D1B"/>
          <w:position w:val="1"/>
        </w:rPr>
        <w:t>payments</w:t>
      </w:r>
      <w:r>
        <w:rPr>
          <w:color w:val="1D1D1B"/>
          <w:spacing w:val="-8"/>
          <w:position w:val="1"/>
        </w:rPr>
        <w:t xml:space="preserve"> </w:t>
      </w:r>
      <w:r>
        <w:rPr>
          <w:color w:val="1D1D1B"/>
          <w:position w:val="1"/>
        </w:rPr>
        <w:t>continue</w:t>
      </w:r>
      <w:r>
        <w:rPr>
          <w:color w:val="1D1D1B"/>
          <w:spacing w:val="-7"/>
          <w:position w:val="1"/>
        </w:rPr>
        <w:t xml:space="preserve"> </w:t>
      </w:r>
      <w:r>
        <w:rPr>
          <w:color w:val="1D1D1B"/>
          <w:position w:val="1"/>
        </w:rPr>
        <w:t>to</w:t>
      </w:r>
      <w:r>
        <w:rPr>
          <w:color w:val="1D1D1B"/>
          <w:spacing w:val="-8"/>
          <w:position w:val="1"/>
        </w:rPr>
        <w:t xml:space="preserve"> </w:t>
      </w:r>
      <w:r>
        <w:rPr>
          <w:color w:val="1D1D1B"/>
          <w:position w:val="1"/>
        </w:rPr>
        <w:t>be</w:t>
      </w:r>
      <w:r>
        <w:rPr>
          <w:color w:val="1D1D1B"/>
          <w:spacing w:val="-7"/>
          <w:position w:val="1"/>
        </w:rPr>
        <w:t xml:space="preserve"> </w:t>
      </w:r>
      <w:r>
        <w:rPr>
          <w:color w:val="1D1D1B"/>
          <w:position w:val="1"/>
        </w:rPr>
        <w:t>made</w:t>
      </w:r>
      <w:r>
        <w:rPr>
          <w:color w:val="1D1D1B"/>
          <w:spacing w:val="-7"/>
          <w:position w:val="1"/>
        </w:rPr>
        <w:t xml:space="preserve"> </w:t>
      </w:r>
      <w:r>
        <w:rPr>
          <w:color w:val="1D1D1B"/>
          <w:position w:val="1"/>
        </w:rPr>
        <w:t xml:space="preserve">in </w:t>
      </w:r>
      <w:r>
        <w:rPr>
          <w:color w:val="1D1D1B"/>
        </w:rPr>
        <w:t>relation to a clergy post even while vacant</w:t>
      </w:r>
    </w:p>
    <w:p w14:paraId="2C6346AF" w14:textId="77777777" w:rsidR="00EE3BC9" w:rsidRDefault="00710F3D">
      <w:pPr>
        <w:pStyle w:val="ListParagraph"/>
        <w:numPr>
          <w:ilvl w:val="2"/>
          <w:numId w:val="7"/>
        </w:numPr>
        <w:tabs>
          <w:tab w:val="left" w:pos="268"/>
          <w:tab w:val="left" w:pos="270"/>
        </w:tabs>
        <w:spacing w:before="138" w:line="235" w:lineRule="auto"/>
        <w:ind w:right="73"/>
      </w:pPr>
      <w:r>
        <w:rPr>
          <w:color w:val="1D1D1B"/>
          <w:position w:val="1"/>
        </w:rPr>
        <w:t xml:space="preserve">The Churchwardens should liaise with the Parish </w:t>
      </w:r>
      <w:r>
        <w:rPr>
          <w:color w:val="1D1D1B"/>
        </w:rPr>
        <w:t xml:space="preserve">Treasurer to ensure that a separate vacancy account (often known as a sequestration account) is kept </w:t>
      </w:r>
      <w:proofErr w:type="gramStart"/>
      <w:r>
        <w:rPr>
          <w:color w:val="1D1D1B"/>
        </w:rPr>
        <w:t>to record</w:t>
      </w:r>
      <w:proofErr w:type="gramEnd"/>
      <w:r>
        <w:rPr>
          <w:color w:val="1D1D1B"/>
        </w:rPr>
        <w:t xml:space="preserve"> income and expenditure explicitly related to the vacancy. At the end of the vacancy the income and</w:t>
      </w:r>
      <w:r>
        <w:rPr>
          <w:color w:val="1D1D1B"/>
          <w:spacing w:val="-1"/>
        </w:rPr>
        <w:t xml:space="preserve"> </w:t>
      </w:r>
      <w:r>
        <w:rPr>
          <w:color w:val="1D1D1B"/>
        </w:rPr>
        <w:t xml:space="preserve">expenditure are </w:t>
      </w:r>
      <w:proofErr w:type="spellStart"/>
      <w:r>
        <w:rPr>
          <w:color w:val="1D1D1B"/>
        </w:rPr>
        <w:t>totalled</w:t>
      </w:r>
      <w:proofErr w:type="spellEnd"/>
      <w:r>
        <w:rPr>
          <w:color w:val="1D1D1B"/>
          <w:spacing w:val="-1"/>
        </w:rPr>
        <w:t xml:space="preserve"> </w:t>
      </w:r>
      <w:r>
        <w:rPr>
          <w:color w:val="1D1D1B"/>
        </w:rPr>
        <w:t>up, and</w:t>
      </w:r>
      <w:r>
        <w:rPr>
          <w:color w:val="1D1D1B"/>
          <w:spacing w:val="-1"/>
        </w:rPr>
        <w:t xml:space="preserve"> </w:t>
      </w:r>
      <w:r>
        <w:rPr>
          <w:color w:val="1D1D1B"/>
        </w:rPr>
        <w:t>if</w:t>
      </w:r>
      <w:r>
        <w:rPr>
          <w:color w:val="1D1D1B"/>
          <w:spacing w:val="-1"/>
        </w:rPr>
        <w:t xml:space="preserve"> </w:t>
      </w:r>
      <w:r>
        <w:rPr>
          <w:color w:val="1D1D1B"/>
        </w:rPr>
        <w:t>it is</w:t>
      </w:r>
      <w:r>
        <w:rPr>
          <w:color w:val="1D1D1B"/>
          <w:spacing w:val="-1"/>
        </w:rPr>
        <w:t xml:space="preserve"> </w:t>
      </w:r>
      <w:r>
        <w:rPr>
          <w:color w:val="1D1D1B"/>
        </w:rPr>
        <w:t>in</w:t>
      </w:r>
      <w:r>
        <w:rPr>
          <w:color w:val="1D1D1B"/>
          <w:spacing w:val="-1"/>
        </w:rPr>
        <w:t xml:space="preserve"> </w:t>
      </w:r>
      <w:r>
        <w:rPr>
          <w:color w:val="1D1D1B"/>
        </w:rPr>
        <w:t>surplus, the</w:t>
      </w:r>
      <w:r>
        <w:rPr>
          <w:color w:val="1D1D1B"/>
          <w:spacing w:val="-4"/>
        </w:rPr>
        <w:t xml:space="preserve"> </w:t>
      </w:r>
      <w:r>
        <w:rPr>
          <w:color w:val="1D1D1B"/>
        </w:rPr>
        <w:t>money</w:t>
      </w:r>
      <w:r>
        <w:rPr>
          <w:color w:val="1D1D1B"/>
          <w:spacing w:val="-4"/>
        </w:rPr>
        <w:t xml:space="preserve"> </w:t>
      </w:r>
      <w:r>
        <w:rPr>
          <w:color w:val="1D1D1B"/>
        </w:rPr>
        <w:t>should</w:t>
      </w:r>
      <w:r>
        <w:rPr>
          <w:color w:val="1D1D1B"/>
          <w:spacing w:val="-5"/>
        </w:rPr>
        <w:t xml:space="preserve"> </w:t>
      </w:r>
      <w:r>
        <w:rPr>
          <w:color w:val="1D1D1B"/>
        </w:rPr>
        <w:t>be</w:t>
      </w:r>
      <w:r>
        <w:rPr>
          <w:color w:val="1D1D1B"/>
          <w:spacing w:val="-4"/>
        </w:rPr>
        <w:t xml:space="preserve"> </w:t>
      </w:r>
      <w:r>
        <w:rPr>
          <w:color w:val="1D1D1B"/>
        </w:rPr>
        <w:t>sent</w:t>
      </w:r>
      <w:r>
        <w:rPr>
          <w:color w:val="1D1D1B"/>
          <w:spacing w:val="-4"/>
        </w:rPr>
        <w:t xml:space="preserve"> </w:t>
      </w:r>
      <w:r>
        <w:rPr>
          <w:color w:val="1D1D1B"/>
        </w:rPr>
        <w:t>to</w:t>
      </w:r>
      <w:r>
        <w:rPr>
          <w:color w:val="1D1D1B"/>
          <w:spacing w:val="-5"/>
        </w:rPr>
        <w:t xml:space="preserve"> </w:t>
      </w:r>
      <w:r>
        <w:rPr>
          <w:color w:val="1D1D1B"/>
        </w:rPr>
        <w:t>the</w:t>
      </w:r>
      <w:r>
        <w:rPr>
          <w:color w:val="1D1D1B"/>
          <w:spacing w:val="-4"/>
        </w:rPr>
        <w:t xml:space="preserve"> </w:t>
      </w:r>
      <w:r>
        <w:rPr>
          <w:color w:val="1D1D1B"/>
        </w:rPr>
        <w:t>Diocese,</w:t>
      </w:r>
      <w:r>
        <w:rPr>
          <w:color w:val="1D1D1B"/>
          <w:spacing w:val="-4"/>
        </w:rPr>
        <w:t xml:space="preserve"> </w:t>
      </w:r>
      <w:r>
        <w:rPr>
          <w:color w:val="1D1D1B"/>
        </w:rPr>
        <w:t>but</w:t>
      </w:r>
      <w:r>
        <w:rPr>
          <w:color w:val="1D1D1B"/>
          <w:spacing w:val="-4"/>
        </w:rPr>
        <w:t xml:space="preserve"> </w:t>
      </w:r>
      <w:r>
        <w:rPr>
          <w:color w:val="1D1D1B"/>
        </w:rPr>
        <w:t>if</w:t>
      </w:r>
      <w:r>
        <w:rPr>
          <w:color w:val="1D1D1B"/>
          <w:spacing w:val="-5"/>
        </w:rPr>
        <w:t xml:space="preserve"> </w:t>
      </w:r>
      <w:r>
        <w:rPr>
          <w:color w:val="1D1D1B"/>
        </w:rPr>
        <w:t>it</w:t>
      </w:r>
      <w:r>
        <w:rPr>
          <w:color w:val="1D1D1B"/>
          <w:spacing w:val="-4"/>
        </w:rPr>
        <w:t xml:space="preserve"> </w:t>
      </w:r>
      <w:r>
        <w:rPr>
          <w:color w:val="1D1D1B"/>
        </w:rPr>
        <w:t>is</w:t>
      </w:r>
      <w:r>
        <w:rPr>
          <w:color w:val="1D1D1B"/>
          <w:spacing w:val="-5"/>
        </w:rPr>
        <w:t xml:space="preserve"> </w:t>
      </w:r>
      <w:r>
        <w:rPr>
          <w:color w:val="1D1D1B"/>
        </w:rPr>
        <w:t>in deficit, the Diocese will refund the balance</w:t>
      </w:r>
    </w:p>
    <w:p w14:paraId="779B623D" w14:textId="77777777" w:rsidR="00EE3BC9" w:rsidRDefault="00710F3D">
      <w:pPr>
        <w:pStyle w:val="ListParagraph"/>
        <w:numPr>
          <w:ilvl w:val="2"/>
          <w:numId w:val="7"/>
        </w:numPr>
        <w:tabs>
          <w:tab w:val="left" w:pos="268"/>
          <w:tab w:val="left" w:pos="270"/>
        </w:tabs>
        <w:spacing w:before="140" w:line="228" w:lineRule="auto"/>
        <w:ind w:right="590"/>
      </w:pPr>
      <w:r>
        <w:rPr>
          <w:color w:val="1D1D1B"/>
          <w:position w:val="1"/>
        </w:rPr>
        <w:t>Payments</w:t>
      </w:r>
      <w:r>
        <w:rPr>
          <w:color w:val="1D1D1B"/>
          <w:spacing w:val="-10"/>
          <w:position w:val="1"/>
        </w:rPr>
        <w:t xml:space="preserve"> </w:t>
      </w:r>
      <w:r>
        <w:rPr>
          <w:color w:val="1D1D1B"/>
          <w:position w:val="1"/>
        </w:rPr>
        <w:t>to</w:t>
      </w:r>
      <w:r>
        <w:rPr>
          <w:color w:val="1D1D1B"/>
          <w:spacing w:val="-10"/>
          <w:position w:val="1"/>
        </w:rPr>
        <w:t xml:space="preserve"> </w:t>
      </w:r>
      <w:r>
        <w:rPr>
          <w:color w:val="1D1D1B"/>
          <w:position w:val="1"/>
        </w:rPr>
        <w:t>the</w:t>
      </w:r>
      <w:r>
        <w:rPr>
          <w:color w:val="1D1D1B"/>
          <w:spacing w:val="-9"/>
          <w:position w:val="1"/>
        </w:rPr>
        <w:t xml:space="preserve"> </w:t>
      </w:r>
      <w:r>
        <w:rPr>
          <w:color w:val="1D1D1B"/>
          <w:position w:val="1"/>
        </w:rPr>
        <w:t>Diocese</w:t>
      </w:r>
      <w:r>
        <w:rPr>
          <w:color w:val="1D1D1B"/>
          <w:spacing w:val="-9"/>
          <w:position w:val="1"/>
        </w:rPr>
        <w:t xml:space="preserve"> </w:t>
      </w:r>
      <w:r>
        <w:rPr>
          <w:color w:val="1D1D1B"/>
          <w:position w:val="1"/>
        </w:rPr>
        <w:t>in</w:t>
      </w:r>
      <w:r>
        <w:rPr>
          <w:color w:val="1D1D1B"/>
          <w:spacing w:val="-10"/>
          <w:position w:val="1"/>
        </w:rPr>
        <w:t xml:space="preserve"> </w:t>
      </w:r>
      <w:r>
        <w:rPr>
          <w:color w:val="1D1D1B"/>
          <w:position w:val="1"/>
        </w:rPr>
        <w:t>regard</w:t>
      </w:r>
      <w:r>
        <w:rPr>
          <w:color w:val="1D1D1B"/>
          <w:spacing w:val="-10"/>
          <w:position w:val="1"/>
        </w:rPr>
        <w:t xml:space="preserve"> </w:t>
      </w:r>
      <w:r>
        <w:rPr>
          <w:color w:val="1D1D1B"/>
          <w:position w:val="1"/>
        </w:rPr>
        <w:t>to</w:t>
      </w:r>
      <w:r>
        <w:rPr>
          <w:color w:val="1D1D1B"/>
          <w:spacing w:val="-10"/>
          <w:position w:val="1"/>
        </w:rPr>
        <w:t xml:space="preserve"> </w:t>
      </w:r>
      <w:r>
        <w:rPr>
          <w:color w:val="1D1D1B"/>
          <w:position w:val="1"/>
        </w:rPr>
        <w:t xml:space="preserve">Occasional </w:t>
      </w:r>
      <w:r>
        <w:rPr>
          <w:color w:val="1D1D1B"/>
        </w:rPr>
        <w:t>Services must be maintained.</w:t>
      </w:r>
    </w:p>
    <w:p w14:paraId="1F14C6FB" w14:textId="77777777" w:rsidR="00EE3BC9" w:rsidRDefault="00710F3D">
      <w:pPr>
        <w:pStyle w:val="Heading3"/>
        <w:numPr>
          <w:ilvl w:val="1"/>
          <w:numId w:val="7"/>
        </w:numPr>
        <w:tabs>
          <w:tab w:val="left" w:pos="491"/>
        </w:tabs>
        <w:spacing w:before="122"/>
        <w:ind w:left="491" w:hanging="391"/>
      </w:pPr>
      <w:bookmarkStart w:id="117" w:name="_Toc147632065"/>
      <w:bookmarkStart w:id="118" w:name="_Toc147675584"/>
      <w:r>
        <w:rPr>
          <w:color w:val="005272"/>
        </w:rPr>
        <w:t>Parish</w:t>
      </w:r>
      <w:r>
        <w:rPr>
          <w:color w:val="005272"/>
          <w:spacing w:val="-8"/>
        </w:rPr>
        <w:t xml:space="preserve"> </w:t>
      </w:r>
      <w:r>
        <w:rPr>
          <w:color w:val="005272"/>
          <w:spacing w:val="-2"/>
        </w:rPr>
        <w:t>meetings</w:t>
      </w:r>
      <w:bookmarkEnd w:id="117"/>
      <w:bookmarkEnd w:id="118"/>
    </w:p>
    <w:p w14:paraId="7B2258BB" w14:textId="77777777" w:rsidR="00EE3BC9" w:rsidRDefault="00710F3D">
      <w:pPr>
        <w:pStyle w:val="BodyText"/>
        <w:spacing w:before="126" w:line="235" w:lineRule="auto"/>
        <w:ind w:right="135"/>
      </w:pPr>
      <w:r>
        <w:rPr>
          <w:color w:val="1D1D1B"/>
        </w:rPr>
        <w:t>PCC meetings and the Annual Parochial Church Meeting (APCM) and Meeting of Parishioners must take place as normal and should be chaired by the elected</w:t>
      </w:r>
      <w:r>
        <w:rPr>
          <w:color w:val="1D1D1B"/>
          <w:spacing w:val="-6"/>
        </w:rPr>
        <w:t xml:space="preserve"> </w:t>
      </w:r>
      <w:r>
        <w:rPr>
          <w:color w:val="1D1D1B"/>
        </w:rPr>
        <w:t>lay</w:t>
      </w:r>
      <w:r>
        <w:rPr>
          <w:color w:val="1D1D1B"/>
          <w:spacing w:val="-5"/>
        </w:rPr>
        <w:t xml:space="preserve"> </w:t>
      </w:r>
      <w:r>
        <w:rPr>
          <w:color w:val="1D1D1B"/>
        </w:rPr>
        <w:t>vice-chair</w:t>
      </w:r>
      <w:r>
        <w:rPr>
          <w:color w:val="1D1D1B"/>
          <w:spacing w:val="-5"/>
        </w:rPr>
        <w:t xml:space="preserve"> </w:t>
      </w:r>
      <w:r>
        <w:rPr>
          <w:color w:val="1D1D1B"/>
        </w:rPr>
        <w:t>of</w:t>
      </w:r>
      <w:r>
        <w:rPr>
          <w:color w:val="1D1D1B"/>
          <w:spacing w:val="-6"/>
        </w:rPr>
        <w:t xml:space="preserve"> </w:t>
      </w:r>
      <w:r>
        <w:rPr>
          <w:color w:val="1D1D1B"/>
        </w:rPr>
        <w:t>the</w:t>
      </w:r>
      <w:r>
        <w:rPr>
          <w:color w:val="1D1D1B"/>
          <w:spacing w:val="-5"/>
        </w:rPr>
        <w:t xml:space="preserve"> </w:t>
      </w:r>
      <w:r>
        <w:rPr>
          <w:color w:val="1D1D1B"/>
        </w:rPr>
        <w:t>PCC,</w:t>
      </w:r>
      <w:r>
        <w:rPr>
          <w:color w:val="1D1D1B"/>
          <w:spacing w:val="-5"/>
        </w:rPr>
        <w:t xml:space="preserve"> </w:t>
      </w:r>
      <w:r>
        <w:rPr>
          <w:color w:val="1D1D1B"/>
        </w:rPr>
        <w:t>unless</w:t>
      </w:r>
      <w:r>
        <w:rPr>
          <w:color w:val="1D1D1B"/>
          <w:spacing w:val="-6"/>
        </w:rPr>
        <w:t xml:space="preserve"> </w:t>
      </w:r>
      <w:r>
        <w:rPr>
          <w:color w:val="1D1D1B"/>
        </w:rPr>
        <w:t>the</w:t>
      </w:r>
      <w:r>
        <w:rPr>
          <w:color w:val="1D1D1B"/>
          <w:spacing w:val="-5"/>
        </w:rPr>
        <w:t xml:space="preserve"> </w:t>
      </w:r>
      <w:r>
        <w:rPr>
          <w:color w:val="1D1D1B"/>
        </w:rPr>
        <w:t>Bishop</w:t>
      </w:r>
      <w:r>
        <w:rPr>
          <w:color w:val="1D1D1B"/>
          <w:spacing w:val="-6"/>
        </w:rPr>
        <w:t xml:space="preserve"> </w:t>
      </w:r>
      <w:r>
        <w:rPr>
          <w:color w:val="1D1D1B"/>
        </w:rPr>
        <w:t xml:space="preserve">has appointed a Priest-in-Charge for the duration of the </w:t>
      </w:r>
      <w:r>
        <w:rPr>
          <w:color w:val="1D1D1B"/>
          <w:spacing w:val="-2"/>
        </w:rPr>
        <w:t>vacancy.</w:t>
      </w:r>
    </w:p>
    <w:p w14:paraId="6FB2FE0F" w14:textId="61458F4D" w:rsidR="00EE3BC9" w:rsidRDefault="00710F3D">
      <w:pPr>
        <w:pStyle w:val="BodyText"/>
        <w:spacing w:before="142" w:line="235" w:lineRule="auto"/>
        <w:ind w:right="92"/>
      </w:pPr>
      <w:r>
        <w:rPr>
          <w:color w:val="1D1D1B"/>
        </w:rPr>
        <w:t xml:space="preserve">The Area Dean should be kept informed of important matters relating to parish </w:t>
      </w:r>
      <w:r w:rsidR="00D40BDB">
        <w:rPr>
          <w:color w:val="1D1D1B"/>
        </w:rPr>
        <w:t>meetings and</w:t>
      </w:r>
      <w:r>
        <w:rPr>
          <w:color w:val="1D1D1B"/>
        </w:rPr>
        <w:t xml:space="preserve"> can be invited to the Annual or Extraordinary Meetings if this would be</w:t>
      </w:r>
      <w:r>
        <w:rPr>
          <w:color w:val="1D1D1B"/>
          <w:spacing w:val="-4"/>
        </w:rPr>
        <w:t xml:space="preserve"> </w:t>
      </w:r>
      <w:r>
        <w:rPr>
          <w:color w:val="1D1D1B"/>
        </w:rPr>
        <w:t>helpful,</w:t>
      </w:r>
      <w:r>
        <w:rPr>
          <w:color w:val="1D1D1B"/>
          <w:spacing w:val="-4"/>
        </w:rPr>
        <w:t xml:space="preserve"> </w:t>
      </w:r>
      <w:r>
        <w:rPr>
          <w:color w:val="1D1D1B"/>
        </w:rPr>
        <w:t>though</w:t>
      </w:r>
      <w:r>
        <w:rPr>
          <w:color w:val="1D1D1B"/>
          <w:spacing w:val="-5"/>
        </w:rPr>
        <w:t xml:space="preserve"> </w:t>
      </w:r>
      <w:r>
        <w:rPr>
          <w:color w:val="1D1D1B"/>
        </w:rPr>
        <w:t>the</w:t>
      </w:r>
      <w:r>
        <w:rPr>
          <w:color w:val="1D1D1B"/>
          <w:spacing w:val="-4"/>
        </w:rPr>
        <w:t xml:space="preserve"> </w:t>
      </w:r>
      <w:r>
        <w:rPr>
          <w:color w:val="1D1D1B"/>
        </w:rPr>
        <w:t>presence</w:t>
      </w:r>
      <w:r>
        <w:rPr>
          <w:color w:val="1D1D1B"/>
          <w:spacing w:val="-4"/>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Area</w:t>
      </w:r>
      <w:r>
        <w:rPr>
          <w:color w:val="1D1D1B"/>
          <w:spacing w:val="-5"/>
        </w:rPr>
        <w:t xml:space="preserve"> </w:t>
      </w:r>
      <w:r>
        <w:rPr>
          <w:color w:val="1D1D1B"/>
        </w:rPr>
        <w:t>Dean</w:t>
      </w:r>
      <w:r>
        <w:rPr>
          <w:color w:val="1D1D1B"/>
          <w:spacing w:val="-5"/>
        </w:rPr>
        <w:t xml:space="preserve"> </w:t>
      </w:r>
      <w:r>
        <w:rPr>
          <w:color w:val="1D1D1B"/>
        </w:rPr>
        <w:t>is</w:t>
      </w:r>
      <w:r>
        <w:rPr>
          <w:color w:val="1D1D1B"/>
          <w:spacing w:val="-5"/>
        </w:rPr>
        <w:t xml:space="preserve"> </w:t>
      </w:r>
      <w:r>
        <w:rPr>
          <w:color w:val="1D1D1B"/>
        </w:rPr>
        <w:t>not necessary</w:t>
      </w:r>
      <w:r>
        <w:rPr>
          <w:color w:val="1D1D1B"/>
          <w:spacing w:val="-3"/>
        </w:rPr>
        <w:t xml:space="preserve"> </w:t>
      </w:r>
      <w:r>
        <w:rPr>
          <w:color w:val="1D1D1B"/>
        </w:rPr>
        <w:t>for</w:t>
      </w:r>
      <w:r>
        <w:rPr>
          <w:color w:val="1D1D1B"/>
          <w:spacing w:val="-3"/>
        </w:rPr>
        <w:t xml:space="preserve"> </w:t>
      </w:r>
      <w:r>
        <w:rPr>
          <w:color w:val="1D1D1B"/>
        </w:rPr>
        <w:t>Annual</w:t>
      </w:r>
      <w:r>
        <w:rPr>
          <w:color w:val="1D1D1B"/>
          <w:spacing w:val="-4"/>
        </w:rPr>
        <w:t xml:space="preserve"> </w:t>
      </w:r>
      <w:r>
        <w:rPr>
          <w:color w:val="1D1D1B"/>
        </w:rPr>
        <w:t>or</w:t>
      </w:r>
      <w:r>
        <w:rPr>
          <w:color w:val="1D1D1B"/>
          <w:spacing w:val="-3"/>
        </w:rPr>
        <w:t xml:space="preserve"> </w:t>
      </w:r>
      <w:r>
        <w:rPr>
          <w:color w:val="1D1D1B"/>
        </w:rPr>
        <w:t>Extraordinary</w:t>
      </w:r>
      <w:r>
        <w:rPr>
          <w:color w:val="1D1D1B"/>
          <w:spacing w:val="-3"/>
        </w:rPr>
        <w:t xml:space="preserve"> </w:t>
      </w:r>
      <w:r>
        <w:rPr>
          <w:color w:val="1D1D1B"/>
        </w:rPr>
        <w:t>Meetings</w:t>
      </w:r>
      <w:r>
        <w:rPr>
          <w:color w:val="1D1D1B"/>
          <w:spacing w:val="-4"/>
        </w:rPr>
        <w:t xml:space="preserve"> </w:t>
      </w:r>
      <w:r>
        <w:rPr>
          <w:color w:val="1D1D1B"/>
        </w:rPr>
        <w:t>to</w:t>
      </w:r>
      <w:r>
        <w:rPr>
          <w:color w:val="1D1D1B"/>
          <w:spacing w:val="-4"/>
        </w:rPr>
        <w:t xml:space="preserve"> </w:t>
      </w:r>
      <w:r>
        <w:rPr>
          <w:color w:val="1D1D1B"/>
        </w:rPr>
        <w:t xml:space="preserve">take </w:t>
      </w:r>
      <w:r>
        <w:rPr>
          <w:color w:val="1D1D1B"/>
          <w:spacing w:val="-2"/>
        </w:rPr>
        <w:t>place.</w:t>
      </w:r>
    </w:p>
    <w:p w14:paraId="40C976AB" w14:textId="56F193FA" w:rsidR="00EE3BC9" w:rsidRDefault="00336654">
      <w:pPr>
        <w:pStyle w:val="Heading3"/>
        <w:numPr>
          <w:ilvl w:val="1"/>
          <w:numId w:val="7"/>
        </w:numPr>
        <w:tabs>
          <w:tab w:val="left" w:pos="491"/>
        </w:tabs>
        <w:spacing w:before="147" w:line="218" w:lineRule="auto"/>
        <w:ind w:left="100" w:right="92" w:firstLine="0"/>
      </w:pPr>
      <w:r>
        <w:rPr>
          <w:color w:val="005272"/>
        </w:rPr>
        <w:br w:type="column"/>
      </w:r>
      <w:bookmarkStart w:id="119" w:name="_Toc147632066"/>
      <w:bookmarkStart w:id="120" w:name="_Toc147675585"/>
      <w:r>
        <w:rPr>
          <w:color w:val="005272"/>
        </w:rPr>
        <w:t>The</w:t>
      </w:r>
      <w:r>
        <w:rPr>
          <w:color w:val="005272"/>
          <w:spacing w:val="-15"/>
        </w:rPr>
        <w:t xml:space="preserve"> </w:t>
      </w:r>
      <w:r>
        <w:rPr>
          <w:color w:val="005272"/>
        </w:rPr>
        <w:t>Vicarage/parsonage</w:t>
      </w:r>
      <w:r>
        <w:rPr>
          <w:color w:val="005272"/>
          <w:spacing w:val="-15"/>
        </w:rPr>
        <w:t xml:space="preserve"> </w:t>
      </w:r>
      <w:r>
        <w:rPr>
          <w:color w:val="005272"/>
        </w:rPr>
        <w:t>house</w:t>
      </w:r>
      <w:r>
        <w:rPr>
          <w:color w:val="005272"/>
          <w:spacing w:val="-15"/>
        </w:rPr>
        <w:t xml:space="preserve"> </w:t>
      </w:r>
      <w:r>
        <w:rPr>
          <w:color w:val="005272"/>
        </w:rPr>
        <w:t>and</w:t>
      </w:r>
      <w:r>
        <w:rPr>
          <w:color w:val="005272"/>
          <w:spacing w:val="-14"/>
        </w:rPr>
        <w:t xml:space="preserve"> </w:t>
      </w:r>
      <w:r>
        <w:rPr>
          <w:color w:val="005272"/>
        </w:rPr>
        <w:t xml:space="preserve">church </w:t>
      </w:r>
      <w:r>
        <w:rPr>
          <w:color w:val="005272"/>
          <w:spacing w:val="-2"/>
        </w:rPr>
        <w:t>buildings</w:t>
      </w:r>
      <w:bookmarkEnd w:id="119"/>
      <w:bookmarkEnd w:id="120"/>
    </w:p>
    <w:p w14:paraId="4F53EDBB" w14:textId="6CC1BD54" w:rsidR="00EE3BC9" w:rsidRDefault="00710F3D" w:rsidP="00336654">
      <w:pPr>
        <w:pStyle w:val="BodyText"/>
        <w:spacing w:before="133" w:line="235" w:lineRule="auto"/>
        <w:ind w:right="14"/>
      </w:pPr>
      <w:r>
        <w:rPr>
          <w:color w:val="1D1D1B"/>
        </w:rPr>
        <w:t>Any lodgers or tenants of any part of the Vicarage/ parsonage</w:t>
      </w:r>
      <w:r>
        <w:rPr>
          <w:color w:val="1D1D1B"/>
          <w:spacing w:val="-6"/>
        </w:rPr>
        <w:t xml:space="preserve"> </w:t>
      </w:r>
      <w:r>
        <w:rPr>
          <w:color w:val="1D1D1B"/>
        </w:rPr>
        <w:t>house</w:t>
      </w:r>
      <w:r>
        <w:rPr>
          <w:color w:val="1D1D1B"/>
          <w:spacing w:val="-6"/>
        </w:rPr>
        <w:t xml:space="preserve"> </w:t>
      </w:r>
      <w:r>
        <w:rPr>
          <w:color w:val="1D1D1B"/>
        </w:rPr>
        <w:t>and</w:t>
      </w:r>
      <w:r>
        <w:rPr>
          <w:color w:val="1D1D1B"/>
          <w:spacing w:val="-7"/>
        </w:rPr>
        <w:t xml:space="preserve"> </w:t>
      </w:r>
      <w:r>
        <w:rPr>
          <w:color w:val="1D1D1B"/>
        </w:rPr>
        <w:t>its</w:t>
      </w:r>
      <w:r>
        <w:rPr>
          <w:color w:val="1D1D1B"/>
          <w:spacing w:val="-7"/>
        </w:rPr>
        <w:t xml:space="preserve"> </w:t>
      </w:r>
      <w:r>
        <w:rPr>
          <w:color w:val="1D1D1B"/>
        </w:rPr>
        <w:t>premises</w:t>
      </w:r>
      <w:r>
        <w:rPr>
          <w:color w:val="1D1D1B"/>
          <w:spacing w:val="-7"/>
        </w:rPr>
        <w:t xml:space="preserve"> </w:t>
      </w:r>
      <w:r>
        <w:rPr>
          <w:color w:val="1D1D1B"/>
        </w:rPr>
        <w:t>must</w:t>
      </w:r>
      <w:r>
        <w:rPr>
          <w:color w:val="1D1D1B"/>
          <w:spacing w:val="-6"/>
        </w:rPr>
        <w:t xml:space="preserve"> </w:t>
      </w:r>
      <w:r>
        <w:rPr>
          <w:color w:val="1D1D1B"/>
        </w:rPr>
        <w:t>be</w:t>
      </w:r>
      <w:r>
        <w:rPr>
          <w:color w:val="1D1D1B"/>
          <w:spacing w:val="-6"/>
        </w:rPr>
        <w:t xml:space="preserve"> </w:t>
      </w:r>
      <w:r>
        <w:rPr>
          <w:color w:val="1D1D1B"/>
        </w:rPr>
        <w:t>given</w:t>
      </w:r>
      <w:r>
        <w:rPr>
          <w:color w:val="1D1D1B"/>
          <w:spacing w:val="-7"/>
        </w:rPr>
        <w:t xml:space="preserve"> </w:t>
      </w:r>
      <w:r>
        <w:rPr>
          <w:color w:val="1D1D1B"/>
        </w:rPr>
        <w:t>notice by the outgoing priest and the latest date for leaving</w:t>
      </w:r>
      <w:r w:rsidR="00336654">
        <w:rPr>
          <w:color w:val="1D1D1B"/>
        </w:rPr>
        <w:t xml:space="preserve"> </w:t>
      </w:r>
      <w:r>
        <w:rPr>
          <w:color w:val="1D1D1B"/>
        </w:rPr>
        <w:t>must</w:t>
      </w:r>
      <w:r>
        <w:rPr>
          <w:color w:val="1D1D1B"/>
          <w:spacing w:val="-10"/>
        </w:rPr>
        <w:t xml:space="preserve"> </w:t>
      </w:r>
      <w:r>
        <w:rPr>
          <w:color w:val="1D1D1B"/>
        </w:rPr>
        <w:t>coincide</w:t>
      </w:r>
      <w:r>
        <w:rPr>
          <w:color w:val="1D1D1B"/>
          <w:spacing w:val="-10"/>
        </w:rPr>
        <w:t xml:space="preserve"> </w:t>
      </w:r>
      <w:r>
        <w:rPr>
          <w:color w:val="1D1D1B"/>
        </w:rPr>
        <w:t>with</w:t>
      </w:r>
      <w:r>
        <w:rPr>
          <w:color w:val="1D1D1B"/>
          <w:spacing w:val="-11"/>
        </w:rPr>
        <w:t xml:space="preserve"> </w:t>
      </w:r>
      <w:r>
        <w:rPr>
          <w:color w:val="1D1D1B"/>
        </w:rPr>
        <w:t>the</w:t>
      </w:r>
      <w:r>
        <w:rPr>
          <w:color w:val="1D1D1B"/>
          <w:spacing w:val="-10"/>
        </w:rPr>
        <w:t xml:space="preserve"> </w:t>
      </w:r>
      <w:r>
        <w:rPr>
          <w:color w:val="1D1D1B"/>
        </w:rPr>
        <w:t>resignation/retirement</w:t>
      </w:r>
      <w:r>
        <w:rPr>
          <w:color w:val="1D1D1B"/>
          <w:spacing w:val="-10"/>
        </w:rPr>
        <w:t xml:space="preserve"> </w:t>
      </w:r>
      <w:r>
        <w:rPr>
          <w:color w:val="1D1D1B"/>
        </w:rPr>
        <w:t>date</w:t>
      </w:r>
      <w:r>
        <w:rPr>
          <w:color w:val="1D1D1B"/>
          <w:spacing w:val="-10"/>
        </w:rPr>
        <w:t xml:space="preserve"> </w:t>
      </w:r>
      <w:r>
        <w:rPr>
          <w:color w:val="1D1D1B"/>
        </w:rPr>
        <w:t>of the incumbent.</w:t>
      </w:r>
    </w:p>
    <w:p w14:paraId="61D41133" w14:textId="77777777" w:rsidR="00EE3BC9" w:rsidRDefault="00710F3D">
      <w:pPr>
        <w:pStyle w:val="BodyText"/>
        <w:spacing w:before="133" w:line="235" w:lineRule="auto"/>
        <w:ind w:right="159"/>
      </w:pPr>
      <w:r>
        <w:rPr>
          <w:color w:val="1D1D1B"/>
        </w:rPr>
        <w:t>When a vacancy occurs because of the death of the priest,</w:t>
      </w:r>
      <w:r>
        <w:rPr>
          <w:color w:val="1D1D1B"/>
          <w:spacing w:val="-5"/>
        </w:rPr>
        <w:t xml:space="preserve"> </w:t>
      </w:r>
      <w:r>
        <w:rPr>
          <w:color w:val="1D1D1B"/>
        </w:rPr>
        <w:t>a</w:t>
      </w:r>
      <w:r>
        <w:rPr>
          <w:color w:val="1D1D1B"/>
          <w:spacing w:val="-6"/>
        </w:rPr>
        <w:t xml:space="preserve"> </w:t>
      </w:r>
      <w:r>
        <w:rPr>
          <w:color w:val="1D1D1B"/>
        </w:rPr>
        <w:t>widow</w:t>
      </w:r>
      <w:r>
        <w:rPr>
          <w:color w:val="1D1D1B"/>
          <w:spacing w:val="-5"/>
        </w:rPr>
        <w:t xml:space="preserve"> </w:t>
      </w:r>
      <w:r>
        <w:rPr>
          <w:color w:val="1D1D1B"/>
        </w:rPr>
        <w:t>or</w:t>
      </w:r>
      <w:r>
        <w:rPr>
          <w:color w:val="1D1D1B"/>
          <w:spacing w:val="-5"/>
        </w:rPr>
        <w:t xml:space="preserve"> </w:t>
      </w:r>
      <w:r>
        <w:rPr>
          <w:color w:val="1D1D1B"/>
        </w:rPr>
        <w:t>widower</w:t>
      </w:r>
      <w:r>
        <w:rPr>
          <w:color w:val="1D1D1B"/>
          <w:spacing w:val="-5"/>
        </w:rPr>
        <w:t xml:space="preserve"> </w:t>
      </w:r>
      <w:r>
        <w:rPr>
          <w:color w:val="1D1D1B"/>
        </w:rPr>
        <w:t>is</w:t>
      </w:r>
      <w:r>
        <w:rPr>
          <w:color w:val="1D1D1B"/>
          <w:spacing w:val="-6"/>
        </w:rPr>
        <w:t xml:space="preserve"> </w:t>
      </w:r>
      <w:r>
        <w:rPr>
          <w:color w:val="1D1D1B"/>
        </w:rPr>
        <w:t>entitled</w:t>
      </w:r>
      <w:r>
        <w:rPr>
          <w:color w:val="1D1D1B"/>
          <w:spacing w:val="-6"/>
        </w:rPr>
        <w:t xml:space="preserve"> </w:t>
      </w:r>
      <w:r>
        <w:rPr>
          <w:color w:val="1D1D1B"/>
        </w:rPr>
        <w:t>to</w:t>
      </w:r>
      <w:r>
        <w:rPr>
          <w:color w:val="1D1D1B"/>
          <w:spacing w:val="-6"/>
        </w:rPr>
        <w:t xml:space="preserve"> </w:t>
      </w:r>
      <w:r>
        <w:rPr>
          <w:color w:val="1D1D1B"/>
        </w:rPr>
        <w:t>remain</w:t>
      </w:r>
      <w:r>
        <w:rPr>
          <w:color w:val="1D1D1B"/>
          <w:spacing w:val="-6"/>
        </w:rPr>
        <w:t xml:space="preserve"> </w:t>
      </w:r>
      <w:r>
        <w:rPr>
          <w:color w:val="1D1D1B"/>
        </w:rPr>
        <w:t>in</w:t>
      </w:r>
      <w:r>
        <w:rPr>
          <w:color w:val="1D1D1B"/>
          <w:spacing w:val="-6"/>
        </w:rPr>
        <w:t xml:space="preserve"> </w:t>
      </w:r>
      <w:r>
        <w:rPr>
          <w:color w:val="1D1D1B"/>
        </w:rPr>
        <w:t>the Vicarage/parsonage house for at least three months.</w:t>
      </w:r>
    </w:p>
    <w:p w14:paraId="1FA4AB72" w14:textId="77777777" w:rsidR="00EE3BC9" w:rsidRDefault="00710F3D">
      <w:pPr>
        <w:pStyle w:val="BodyText"/>
        <w:spacing w:before="135" w:line="235" w:lineRule="auto"/>
        <w:ind w:right="338"/>
      </w:pPr>
      <w:r>
        <w:rPr>
          <w:color w:val="1D1D1B"/>
        </w:rPr>
        <w:t>The</w:t>
      </w:r>
      <w:r>
        <w:rPr>
          <w:color w:val="1D1D1B"/>
          <w:spacing w:val="-1"/>
        </w:rPr>
        <w:t xml:space="preserve"> </w:t>
      </w:r>
      <w:r>
        <w:rPr>
          <w:color w:val="1D1D1B"/>
        </w:rPr>
        <w:t>Churchwardens</w:t>
      </w:r>
      <w:r>
        <w:rPr>
          <w:color w:val="1D1D1B"/>
          <w:spacing w:val="-2"/>
        </w:rPr>
        <w:t xml:space="preserve"> </w:t>
      </w:r>
      <w:r>
        <w:rPr>
          <w:color w:val="1D1D1B"/>
        </w:rPr>
        <w:t>are</w:t>
      </w:r>
      <w:r>
        <w:rPr>
          <w:color w:val="1D1D1B"/>
          <w:spacing w:val="-1"/>
        </w:rPr>
        <w:t xml:space="preserve"> </w:t>
      </w:r>
      <w:r>
        <w:rPr>
          <w:color w:val="1D1D1B"/>
        </w:rPr>
        <w:t>responsible</w:t>
      </w:r>
      <w:r>
        <w:rPr>
          <w:color w:val="1D1D1B"/>
          <w:spacing w:val="-1"/>
        </w:rPr>
        <w:t xml:space="preserve"> </w:t>
      </w:r>
      <w:r>
        <w:rPr>
          <w:color w:val="1D1D1B"/>
        </w:rPr>
        <w:t>for</w:t>
      </w:r>
      <w:r>
        <w:rPr>
          <w:color w:val="1D1D1B"/>
          <w:spacing w:val="-1"/>
        </w:rPr>
        <w:t xml:space="preserve"> </w:t>
      </w:r>
      <w:r>
        <w:rPr>
          <w:color w:val="1D1D1B"/>
        </w:rPr>
        <w:t>the</w:t>
      </w:r>
      <w:r>
        <w:rPr>
          <w:color w:val="1D1D1B"/>
          <w:spacing w:val="-1"/>
        </w:rPr>
        <w:t xml:space="preserve"> </w:t>
      </w:r>
      <w:r>
        <w:rPr>
          <w:color w:val="1D1D1B"/>
        </w:rPr>
        <w:t>security</w:t>
      </w:r>
      <w:r>
        <w:rPr>
          <w:color w:val="1D1D1B"/>
          <w:spacing w:val="-1"/>
        </w:rPr>
        <w:t xml:space="preserve"> </w:t>
      </w:r>
      <w:r>
        <w:rPr>
          <w:color w:val="1D1D1B"/>
        </w:rPr>
        <w:t>of the Vicarage/parsonage house. They should retain the keys</w:t>
      </w:r>
      <w:r>
        <w:rPr>
          <w:color w:val="1D1D1B"/>
          <w:spacing w:val="-8"/>
        </w:rPr>
        <w:t xml:space="preserve"> </w:t>
      </w:r>
      <w:r>
        <w:rPr>
          <w:color w:val="1D1D1B"/>
        </w:rPr>
        <w:t>and</w:t>
      </w:r>
      <w:r>
        <w:rPr>
          <w:color w:val="1D1D1B"/>
          <w:spacing w:val="-8"/>
        </w:rPr>
        <w:t xml:space="preserve"> </w:t>
      </w:r>
      <w:r>
        <w:rPr>
          <w:color w:val="1D1D1B"/>
        </w:rPr>
        <w:t>arrange</w:t>
      </w:r>
      <w:r>
        <w:rPr>
          <w:color w:val="1D1D1B"/>
          <w:spacing w:val="-7"/>
        </w:rPr>
        <w:t xml:space="preserve"> </w:t>
      </w:r>
      <w:r>
        <w:rPr>
          <w:color w:val="1D1D1B"/>
        </w:rPr>
        <w:t>for</w:t>
      </w:r>
      <w:r>
        <w:rPr>
          <w:color w:val="1D1D1B"/>
          <w:spacing w:val="-7"/>
        </w:rPr>
        <w:t xml:space="preserve"> </w:t>
      </w:r>
      <w:r>
        <w:rPr>
          <w:color w:val="1D1D1B"/>
        </w:rPr>
        <w:t>the</w:t>
      </w:r>
      <w:r>
        <w:rPr>
          <w:color w:val="1D1D1B"/>
          <w:spacing w:val="-7"/>
        </w:rPr>
        <w:t xml:space="preserve"> </w:t>
      </w:r>
      <w:r>
        <w:rPr>
          <w:color w:val="1D1D1B"/>
        </w:rPr>
        <w:t>house</w:t>
      </w:r>
      <w:r>
        <w:rPr>
          <w:color w:val="1D1D1B"/>
          <w:spacing w:val="-7"/>
        </w:rPr>
        <w:t xml:space="preserve"> </w:t>
      </w:r>
      <w:r>
        <w:rPr>
          <w:color w:val="1D1D1B"/>
        </w:rPr>
        <w:t>to</w:t>
      </w:r>
      <w:r>
        <w:rPr>
          <w:color w:val="1D1D1B"/>
          <w:spacing w:val="-8"/>
        </w:rPr>
        <w:t xml:space="preserve"> </w:t>
      </w:r>
      <w:r>
        <w:rPr>
          <w:color w:val="1D1D1B"/>
        </w:rPr>
        <w:t>be</w:t>
      </w:r>
      <w:r>
        <w:rPr>
          <w:color w:val="1D1D1B"/>
          <w:spacing w:val="-7"/>
        </w:rPr>
        <w:t xml:space="preserve"> </w:t>
      </w:r>
      <w:r>
        <w:rPr>
          <w:color w:val="1D1D1B"/>
        </w:rPr>
        <w:t>checked</w:t>
      </w:r>
      <w:r>
        <w:rPr>
          <w:color w:val="1D1D1B"/>
          <w:spacing w:val="-8"/>
        </w:rPr>
        <w:t xml:space="preserve"> </w:t>
      </w:r>
      <w:r>
        <w:rPr>
          <w:color w:val="1D1D1B"/>
        </w:rPr>
        <w:t xml:space="preserve">regularly for possible break-ins and for post. The Diocesan Housing Department provides further guidance; it should also be informed in writing where the key </w:t>
      </w:r>
      <w:proofErr w:type="gramStart"/>
      <w:r>
        <w:rPr>
          <w:color w:val="1D1D1B"/>
        </w:rPr>
        <w:t>of</w:t>
      </w:r>
      <w:proofErr w:type="gramEnd"/>
      <w:r>
        <w:rPr>
          <w:color w:val="1D1D1B"/>
        </w:rPr>
        <w:t xml:space="preserve"> the parsonage house may be obtained. They may</w:t>
      </w:r>
    </w:p>
    <w:p w14:paraId="0B51E6B2" w14:textId="77777777" w:rsidR="00EE3BC9" w:rsidRDefault="00710F3D">
      <w:pPr>
        <w:pStyle w:val="BodyText"/>
        <w:spacing w:before="6" w:line="235" w:lineRule="auto"/>
        <w:ind w:right="387"/>
      </w:pPr>
      <w:r>
        <w:rPr>
          <w:color w:val="1D1D1B"/>
        </w:rPr>
        <w:t>be</w:t>
      </w:r>
      <w:r>
        <w:rPr>
          <w:color w:val="1D1D1B"/>
          <w:spacing w:val="-8"/>
        </w:rPr>
        <w:t xml:space="preserve"> </w:t>
      </w:r>
      <w:r>
        <w:rPr>
          <w:color w:val="1D1D1B"/>
        </w:rPr>
        <w:t>involved</w:t>
      </w:r>
      <w:r>
        <w:rPr>
          <w:color w:val="1D1D1B"/>
          <w:spacing w:val="-9"/>
        </w:rPr>
        <w:t xml:space="preserve"> </w:t>
      </w:r>
      <w:r>
        <w:rPr>
          <w:color w:val="1D1D1B"/>
        </w:rPr>
        <w:t>in</w:t>
      </w:r>
      <w:r>
        <w:rPr>
          <w:color w:val="1D1D1B"/>
          <w:spacing w:val="-9"/>
        </w:rPr>
        <w:t xml:space="preserve"> </w:t>
      </w:r>
      <w:r>
        <w:rPr>
          <w:color w:val="1D1D1B"/>
        </w:rPr>
        <w:t>maintenance</w:t>
      </w:r>
      <w:r>
        <w:rPr>
          <w:color w:val="1D1D1B"/>
          <w:spacing w:val="-8"/>
        </w:rPr>
        <w:t xml:space="preserve"> </w:t>
      </w:r>
      <w:r>
        <w:rPr>
          <w:color w:val="1D1D1B"/>
        </w:rPr>
        <w:t>work</w:t>
      </w:r>
      <w:r>
        <w:rPr>
          <w:color w:val="1D1D1B"/>
          <w:spacing w:val="-8"/>
        </w:rPr>
        <w:t xml:space="preserve"> </w:t>
      </w:r>
      <w:r>
        <w:rPr>
          <w:color w:val="1D1D1B"/>
        </w:rPr>
        <w:t>on</w:t>
      </w:r>
      <w:r>
        <w:rPr>
          <w:color w:val="1D1D1B"/>
          <w:spacing w:val="-9"/>
        </w:rPr>
        <w:t xml:space="preserve"> </w:t>
      </w:r>
      <w:r>
        <w:rPr>
          <w:color w:val="1D1D1B"/>
        </w:rPr>
        <w:t>the</w:t>
      </w:r>
      <w:r>
        <w:rPr>
          <w:color w:val="1D1D1B"/>
          <w:spacing w:val="-8"/>
        </w:rPr>
        <w:t xml:space="preserve"> </w:t>
      </w:r>
      <w:r>
        <w:rPr>
          <w:color w:val="1D1D1B"/>
        </w:rPr>
        <w:t xml:space="preserve">Vicarage/ parsonage house, which may be commercially let during the </w:t>
      </w:r>
      <w:proofErr w:type="gramStart"/>
      <w:r>
        <w:rPr>
          <w:color w:val="1D1D1B"/>
        </w:rPr>
        <w:t>vacancy</w:t>
      </w:r>
      <w:proofErr w:type="gramEnd"/>
      <w:r>
        <w:rPr>
          <w:color w:val="1D1D1B"/>
        </w:rPr>
        <w:t>.</w:t>
      </w:r>
    </w:p>
    <w:p w14:paraId="600BE991" w14:textId="77777777" w:rsidR="00EE3BC9" w:rsidRDefault="00710F3D">
      <w:pPr>
        <w:pStyle w:val="BodyText"/>
        <w:spacing w:before="134" w:line="235" w:lineRule="auto"/>
        <w:ind w:right="69"/>
      </w:pPr>
      <w:r>
        <w:rPr>
          <w:color w:val="1D1D1B"/>
        </w:rPr>
        <w:t>The care of the church building and any other property needs to be continued. A monthly walk round to check gutters, drains, and any other ‘risk’ points is a fairly easy way</w:t>
      </w:r>
      <w:r>
        <w:rPr>
          <w:color w:val="1D1D1B"/>
          <w:spacing w:val="-4"/>
        </w:rPr>
        <w:t xml:space="preserve"> </w:t>
      </w:r>
      <w:r>
        <w:rPr>
          <w:color w:val="1D1D1B"/>
        </w:rPr>
        <w:t>to</w:t>
      </w:r>
      <w:r>
        <w:rPr>
          <w:color w:val="1D1D1B"/>
          <w:spacing w:val="-5"/>
        </w:rPr>
        <w:t xml:space="preserve"> </w:t>
      </w:r>
      <w:r>
        <w:rPr>
          <w:color w:val="1D1D1B"/>
        </w:rPr>
        <w:t>see</w:t>
      </w:r>
      <w:r>
        <w:rPr>
          <w:color w:val="1D1D1B"/>
          <w:spacing w:val="-4"/>
        </w:rPr>
        <w:t xml:space="preserve"> </w:t>
      </w:r>
      <w:r>
        <w:rPr>
          <w:color w:val="1D1D1B"/>
        </w:rPr>
        <w:t>that</w:t>
      </w:r>
      <w:r>
        <w:rPr>
          <w:color w:val="1D1D1B"/>
          <w:spacing w:val="-4"/>
        </w:rPr>
        <w:t xml:space="preserve"> </w:t>
      </w:r>
      <w:r>
        <w:rPr>
          <w:color w:val="1D1D1B"/>
        </w:rPr>
        <w:t>all</w:t>
      </w:r>
      <w:r>
        <w:rPr>
          <w:color w:val="1D1D1B"/>
          <w:spacing w:val="-5"/>
        </w:rPr>
        <w:t xml:space="preserve"> </w:t>
      </w:r>
      <w:r>
        <w:rPr>
          <w:color w:val="1D1D1B"/>
        </w:rPr>
        <w:t>is</w:t>
      </w:r>
      <w:r>
        <w:rPr>
          <w:color w:val="1D1D1B"/>
          <w:spacing w:val="-5"/>
        </w:rPr>
        <w:t xml:space="preserve"> </w:t>
      </w:r>
      <w:r>
        <w:rPr>
          <w:color w:val="1D1D1B"/>
        </w:rPr>
        <w:t>well.</w:t>
      </w:r>
      <w:r>
        <w:rPr>
          <w:color w:val="1D1D1B"/>
          <w:spacing w:val="-5"/>
        </w:rPr>
        <w:t xml:space="preserve"> </w:t>
      </w:r>
      <w:r>
        <w:rPr>
          <w:color w:val="1D1D1B"/>
        </w:rPr>
        <w:t>If</w:t>
      </w:r>
      <w:r>
        <w:rPr>
          <w:color w:val="1D1D1B"/>
          <w:spacing w:val="-5"/>
        </w:rPr>
        <w:t xml:space="preserve"> </w:t>
      </w:r>
      <w:r>
        <w:rPr>
          <w:color w:val="1D1D1B"/>
        </w:rPr>
        <w:t>there</w:t>
      </w:r>
      <w:r>
        <w:rPr>
          <w:color w:val="1D1D1B"/>
          <w:spacing w:val="-4"/>
        </w:rPr>
        <w:t xml:space="preserve"> </w:t>
      </w:r>
      <w:r>
        <w:rPr>
          <w:color w:val="1D1D1B"/>
        </w:rPr>
        <w:t>are</w:t>
      </w:r>
      <w:r>
        <w:rPr>
          <w:color w:val="1D1D1B"/>
          <w:spacing w:val="-4"/>
        </w:rPr>
        <w:t xml:space="preserve"> </w:t>
      </w:r>
      <w:r>
        <w:rPr>
          <w:color w:val="1D1D1B"/>
        </w:rPr>
        <w:t>concerns</w:t>
      </w:r>
      <w:r>
        <w:rPr>
          <w:color w:val="1D1D1B"/>
          <w:spacing w:val="-5"/>
        </w:rPr>
        <w:t xml:space="preserve"> </w:t>
      </w:r>
      <w:r>
        <w:rPr>
          <w:color w:val="1D1D1B"/>
        </w:rPr>
        <w:t>about</w:t>
      </w:r>
      <w:r>
        <w:rPr>
          <w:color w:val="1D1D1B"/>
          <w:spacing w:val="-4"/>
        </w:rPr>
        <w:t xml:space="preserve"> </w:t>
      </w:r>
      <w:r>
        <w:rPr>
          <w:color w:val="1D1D1B"/>
        </w:rPr>
        <w:t>the buildings, please raise these with the Archdeacon.</w:t>
      </w:r>
    </w:p>
    <w:p w14:paraId="440C54A4" w14:textId="77777777" w:rsidR="00EE3BC9" w:rsidRDefault="00710F3D">
      <w:pPr>
        <w:pStyle w:val="Heading3"/>
        <w:numPr>
          <w:ilvl w:val="1"/>
          <w:numId w:val="7"/>
        </w:numPr>
        <w:tabs>
          <w:tab w:val="left" w:pos="491"/>
        </w:tabs>
        <w:ind w:left="491" w:hanging="391"/>
      </w:pPr>
      <w:bookmarkStart w:id="121" w:name="_Toc147632067"/>
      <w:bookmarkStart w:id="122" w:name="_Toc147675586"/>
      <w:r>
        <w:rPr>
          <w:color w:val="005272"/>
        </w:rPr>
        <w:t>Before</w:t>
      </w:r>
      <w:r>
        <w:rPr>
          <w:color w:val="005272"/>
          <w:spacing w:val="-8"/>
        </w:rPr>
        <w:t xml:space="preserve"> </w:t>
      </w:r>
      <w:r>
        <w:rPr>
          <w:color w:val="005272"/>
        </w:rPr>
        <w:t>the</w:t>
      </w:r>
      <w:r>
        <w:rPr>
          <w:color w:val="005272"/>
          <w:spacing w:val="-6"/>
        </w:rPr>
        <w:t xml:space="preserve"> </w:t>
      </w:r>
      <w:r>
        <w:rPr>
          <w:color w:val="005272"/>
        </w:rPr>
        <w:t>new</w:t>
      </w:r>
      <w:r>
        <w:rPr>
          <w:color w:val="005272"/>
          <w:spacing w:val="-6"/>
        </w:rPr>
        <w:t xml:space="preserve"> </w:t>
      </w:r>
      <w:r>
        <w:rPr>
          <w:color w:val="005272"/>
        </w:rPr>
        <w:t>priest</w:t>
      </w:r>
      <w:r>
        <w:rPr>
          <w:color w:val="005272"/>
          <w:spacing w:val="-5"/>
        </w:rPr>
        <w:t xml:space="preserve"> </w:t>
      </w:r>
      <w:r>
        <w:rPr>
          <w:color w:val="005272"/>
        </w:rPr>
        <w:t>moves</w:t>
      </w:r>
      <w:r>
        <w:rPr>
          <w:color w:val="005272"/>
          <w:spacing w:val="-5"/>
        </w:rPr>
        <w:t xml:space="preserve"> in</w:t>
      </w:r>
      <w:bookmarkEnd w:id="121"/>
      <w:bookmarkEnd w:id="122"/>
    </w:p>
    <w:p w14:paraId="2817DFD0" w14:textId="77777777" w:rsidR="00EE3BC9" w:rsidRDefault="00710F3D">
      <w:pPr>
        <w:pStyle w:val="BodyText"/>
        <w:spacing w:before="121" w:line="235" w:lineRule="auto"/>
        <w:ind w:right="159"/>
      </w:pPr>
      <w:r>
        <w:rPr>
          <w:color w:val="1D1D1B"/>
        </w:rPr>
        <w:t xml:space="preserve">The PCC </w:t>
      </w:r>
      <w:proofErr w:type="gramStart"/>
      <w:r>
        <w:rPr>
          <w:color w:val="1D1D1B"/>
        </w:rPr>
        <w:t>has to</w:t>
      </w:r>
      <w:proofErr w:type="gramEnd"/>
      <w:r>
        <w:rPr>
          <w:color w:val="1D1D1B"/>
        </w:rPr>
        <w:t xml:space="preserve"> make sure that the gas, electricity and any other </w:t>
      </w:r>
      <w:proofErr w:type="gramStart"/>
      <w:r>
        <w:rPr>
          <w:color w:val="1D1D1B"/>
        </w:rPr>
        <w:t>meters</w:t>
      </w:r>
      <w:proofErr w:type="gramEnd"/>
      <w:r>
        <w:rPr>
          <w:color w:val="1D1D1B"/>
        </w:rPr>
        <w:t xml:space="preserve"> are read, and that the telephone bill and other bills are put in the name of the incoming minister,</w:t>
      </w:r>
      <w:r>
        <w:rPr>
          <w:color w:val="1D1D1B"/>
          <w:spacing w:val="-8"/>
        </w:rPr>
        <w:t xml:space="preserve"> </w:t>
      </w:r>
      <w:r>
        <w:rPr>
          <w:color w:val="1D1D1B"/>
        </w:rPr>
        <w:t>who</w:t>
      </w:r>
      <w:r>
        <w:rPr>
          <w:color w:val="1D1D1B"/>
          <w:spacing w:val="-8"/>
        </w:rPr>
        <w:t xml:space="preserve"> </w:t>
      </w:r>
      <w:r>
        <w:rPr>
          <w:color w:val="1D1D1B"/>
        </w:rPr>
        <w:t>is</w:t>
      </w:r>
      <w:r>
        <w:rPr>
          <w:color w:val="1D1D1B"/>
          <w:spacing w:val="-9"/>
        </w:rPr>
        <w:t xml:space="preserve"> </w:t>
      </w:r>
      <w:r>
        <w:rPr>
          <w:color w:val="1D1D1B"/>
        </w:rPr>
        <w:t>responsible</w:t>
      </w:r>
      <w:r>
        <w:rPr>
          <w:color w:val="1D1D1B"/>
          <w:spacing w:val="-8"/>
        </w:rPr>
        <w:t xml:space="preserve"> </w:t>
      </w:r>
      <w:r>
        <w:rPr>
          <w:color w:val="1D1D1B"/>
        </w:rPr>
        <w:t>for</w:t>
      </w:r>
      <w:r>
        <w:rPr>
          <w:color w:val="1D1D1B"/>
          <w:spacing w:val="-8"/>
        </w:rPr>
        <w:t xml:space="preserve"> </w:t>
      </w:r>
      <w:r>
        <w:rPr>
          <w:color w:val="1D1D1B"/>
        </w:rPr>
        <w:t>any</w:t>
      </w:r>
      <w:r>
        <w:rPr>
          <w:color w:val="1D1D1B"/>
          <w:spacing w:val="-8"/>
        </w:rPr>
        <w:t xml:space="preserve"> </w:t>
      </w:r>
      <w:r>
        <w:rPr>
          <w:color w:val="1D1D1B"/>
        </w:rPr>
        <w:t>bills</w:t>
      </w:r>
      <w:r>
        <w:rPr>
          <w:color w:val="1D1D1B"/>
          <w:spacing w:val="-8"/>
        </w:rPr>
        <w:t xml:space="preserve"> </w:t>
      </w:r>
      <w:r>
        <w:rPr>
          <w:color w:val="1D1D1B"/>
        </w:rPr>
        <w:t>from</w:t>
      </w:r>
      <w:r>
        <w:rPr>
          <w:color w:val="1D1D1B"/>
          <w:spacing w:val="-8"/>
        </w:rPr>
        <w:t xml:space="preserve"> </w:t>
      </w:r>
      <w:r>
        <w:rPr>
          <w:color w:val="1D1D1B"/>
        </w:rPr>
        <w:t>the</w:t>
      </w:r>
      <w:r>
        <w:rPr>
          <w:color w:val="1D1D1B"/>
          <w:spacing w:val="-8"/>
        </w:rPr>
        <w:t xml:space="preserve"> </w:t>
      </w:r>
      <w:r>
        <w:rPr>
          <w:color w:val="1D1D1B"/>
        </w:rPr>
        <w:t>day</w:t>
      </w:r>
      <w:r>
        <w:rPr>
          <w:color w:val="1D1D1B"/>
          <w:spacing w:val="-8"/>
        </w:rPr>
        <w:t xml:space="preserve"> </w:t>
      </w:r>
      <w:r>
        <w:rPr>
          <w:color w:val="1D1D1B"/>
        </w:rPr>
        <w:t>of their occupation of the parsonage.</w:t>
      </w:r>
    </w:p>
    <w:p w14:paraId="36F1E5EF" w14:textId="77777777" w:rsidR="00EE3BC9" w:rsidRDefault="00710F3D">
      <w:pPr>
        <w:pStyle w:val="BodyText"/>
        <w:spacing w:before="136" w:line="235" w:lineRule="auto"/>
        <w:ind w:right="201"/>
      </w:pPr>
      <w:r>
        <w:rPr>
          <w:color w:val="1D1D1B"/>
        </w:rPr>
        <w:t xml:space="preserve">It might also be helpful to </w:t>
      </w:r>
      <w:proofErr w:type="gramStart"/>
      <w:r>
        <w:rPr>
          <w:color w:val="1D1D1B"/>
        </w:rPr>
        <w:t>run</w:t>
      </w:r>
      <w:proofErr w:type="gramEnd"/>
      <w:r>
        <w:rPr>
          <w:color w:val="1D1D1B"/>
        </w:rPr>
        <w:t xml:space="preserve"> a critical eye over the state of the house and the garden. Could it do with a good</w:t>
      </w:r>
      <w:r>
        <w:rPr>
          <w:color w:val="1D1D1B"/>
          <w:spacing w:val="-6"/>
        </w:rPr>
        <w:t xml:space="preserve"> </w:t>
      </w:r>
      <w:proofErr w:type="gramStart"/>
      <w:r>
        <w:rPr>
          <w:color w:val="1D1D1B"/>
        </w:rPr>
        <w:t>clean</w:t>
      </w:r>
      <w:proofErr w:type="gramEnd"/>
      <w:r>
        <w:rPr>
          <w:color w:val="1D1D1B"/>
        </w:rPr>
        <w:t>?</w:t>
      </w:r>
      <w:r>
        <w:rPr>
          <w:color w:val="1D1D1B"/>
          <w:spacing w:val="-6"/>
        </w:rPr>
        <w:t xml:space="preserve"> </w:t>
      </w:r>
      <w:r>
        <w:rPr>
          <w:color w:val="1D1D1B"/>
        </w:rPr>
        <w:t>Does</w:t>
      </w:r>
      <w:r>
        <w:rPr>
          <w:color w:val="1D1D1B"/>
          <w:spacing w:val="-6"/>
        </w:rPr>
        <w:t xml:space="preserve"> </w:t>
      </w:r>
      <w:r>
        <w:rPr>
          <w:color w:val="1D1D1B"/>
        </w:rPr>
        <w:t>the</w:t>
      </w:r>
      <w:r>
        <w:rPr>
          <w:color w:val="1D1D1B"/>
          <w:spacing w:val="-6"/>
        </w:rPr>
        <w:t xml:space="preserve"> </w:t>
      </w:r>
      <w:r>
        <w:rPr>
          <w:color w:val="1D1D1B"/>
        </w:rPr>
        <w:t>grass</w:t>
      </w:r>
      <w:r>
        <w:rPr>
          <w:color w:val="1D1D1B"/>
          <w:spacing w:val="-6"/>
        </w:rPr>
        <w:t xml:space="preserve"> </w:t>
      </w:r>
      <w:r>
        <w:rPr>
          <w:color w:val="1D1D1B"/>
        </w:rPr>
        <w:t>need</w:t>
      </w:r>
      <w:r>
        <w:rPr>
          <w:color w:val="1D1D1B"/>
          <w:spacing w:val="-6"/>
        </w:rPr>
        <w:t xml:space="preserve"> </w:t>
      </w:r>
      <w:proofErr w:type="gramStart"/>
      <w:r>
        <w:rPr>
          <w:color w:val="1D1D1B"/>
        </w:rPr>
        <w:t>cutting</w:t>
      </w:r>
      <w:proofErr w:type="gramEnd"/>
      <w:r>
        <w:rPr>
          <w:color w:val="1D1D1B"/>
          <w:spacing w:val="-6"/>
        </w:rPr>
        <w:t xml:space="preserve"> </w:t>
      </w:r>
      <w:r>
        <w:rPr>
          <w:color w:val="1D1D1B"/>
        </w:rPr>
        <w:t>or</w:t>
      </w:r>
      <w:r>
        <w:rPr>
          <w:color w:val="1D1D1B"/>
          <w:spacing w:val="-6"/>
        </w:rPr>
        <w:t xml:space="preserve"> </w:t>
      </w:r>
      <w:r>
        <w:rPr>
          <w:color w:val="1D1D1B"/>
        </w:rPr>
        <w:t>the</w:t>
      </w:r>
      <w:r>
        <w:rPr>
          <w:color w:val="1D1D1B"/>
          <w:spacing w:val="-6"/>
        </w:rPr>
        <w:t xml:space="preserve"> </w:t>
      </w:r>
      <w:r>
        <w:rPr>
          <w:color w:val="1D1D1B"/>
        </w:rPr>
        <w:t xml:space="preserve">hedge </w:t>
      </w:r>
      <w:r>
        <w:rPr>
          <w:color w:val="1D1D1B"/>
          <w:spacing w:val="-2"/>
        </w:rPr>
        <w:t>trimming?</w:t>
      </w:r>
    </w:p>
    <w:p w14:paraId="790EE494" w14:textId="77777777" w:rsidR="00EE3BC9" w:rsidRDefault="00EE3BC9">
      <w:pPr>
        <w:spacing w:line="235" w:lineRule="auto"/>
        <w:sectPr w:rsidR="00EE3BC9">
          <w:pgSz w:w="11910" w:h="16840"/>
          <w:pgMar w:top="580" w:right="560" w:bottom="400" w:left="580" w:header="0" w:footer="211" w:gutter="0"/>
          <w:cols w:num="2" w:space="720" w:equalWidth="0">
            <w:col w:w="5156" w:space="287"/>
            <w:col w:w="5327"/>
          </w:cols>
        </w:sectPr>
      </w:pPr>
    </w:p>
    <w:p w14:paraId="177EF927" w14:textId="242CCED7" w:rsidR="00FB7B69" w:rsidRPr="00FC5BEA" w:rsidRDefault="00710F3D" w:rsidP="001C0ECF">
      <w:pPr>
        <w:pStyle w:val="Heading2"/>
        <w:rPr>
          <w:color w:val="005272"/>
        </w:rPr>
      </w:pPr>
      <w:bookmarkStart w:id="123" w:name="Part_II_Considerations_for_the_Bishop,_t"/>
      <w:bookmarkStart w:id="124" w:name="1_Being_proactive_on_racial_justice"/>
      <w:bookmarkStart w:id="125" w:name="2_Being_proactive_on_‘safer’"/>
      <w:bookmarkStart w:id="126" w:name="_Toc147632068"/>
      <w:bookmarkStart w:id="127" w:name="_Toc147675587"/>
      <w:bookmarkEnd w:id="123"/>
      <w:bookmarkEnd w:id="124"/>
      <w:bookmarkEnd w:id="125"/>
      <w:r w:rsidRPr="001C0ECF">
        <w:rPr>
          <w:color w:val="AF2468"/>
          <w:sz w:val="48"/>
          <w:szCs w:val="48"/>
        </w:rPr>
        <w:lastRenderedPageBreak/>
        <w:t>Part II</w:t>
      </w:r>
      <w:bookmarkEnd w:id="126"/>
      <w:r w:rsidR="00B12647" w:rsidRPr="001C0ECF">
        <w:rPr>
          <w:color w:val="AF2468"/>
        </w:rPr>
        <w:t xml:space="preserve"> </w:t>
      </w:r>
      <w:bookmarkStart w:id="128" w:name="_Toc147632069"/>
      <w:r w:rsidR="00B12647" w:rsidRPr="00FC5BEA">
        <w:rPr>
          <w:color w:val="005272"/>
        </w:rPr>
        <w:t xml:space="preserve">Considerations for the Bishop, the </w:t>
      </w:r>
      <w:proofErr w:type="gramStart"/>
      <w:r w:rsidR="00B12647" w:rsidRPr="00FC5BEA">
        <w:rPr>
          <w:color w:val="005272"/>
        </w:rPr>
        <w:t>Archdeacon</w:t>
      </w:r>
      <w:proofErr w:type="gramEnd"/>
      <w:r w:rsidR="00B12647" w:rsidRPr="00FC5BEA">
        <w:rPr>
          <w:color w:val="005272"/>
        </w:rPr>
        <w:t xml:space="preserve"> and the Bishop’s staff</w:t>
      </w:r>
      <w:bookmarkEnd w:id="127"/>
      <w:bookmarkEnd w:id="128"/>
    </w:p>
    <w:p w14:paraId="5CAE7DEB" w14:textId="77777777" w:rsidR="00EE3BC9" w:rsidRDefault="00EE3BC9">
      <w:pPr>
        <w:pStyle w:val="BodyText"/>
        <w:ind w:left="0"/>
        <w:rPr>
          <w:b/>
          <w:sz w:val="20"/>
        </w:rPr>
      </w:pPr>
    </w:p>
    <w:p w14:paraId="2D21914A" w14:textId="77777777" w:rsidR="00EE3BC9" w:rsidRDefault="00EE3BC9">
      <w:pPr>
        <w:pStyle w:val="BodyText"/>
        <w:spacing w:before="3"/>
        <w:ind w:left="0"/>
        <w:rPr>
          <w:b/>
          <w:sz w:val="18"/>
        </w:rPr>
      </w:pPr>
    </w:p>
    <w:tbl>
      <w:tblPr>
        <w:tblW w:w="0" w:type="auto"/>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6"/>
        <w:gridCol w:w="396"/>
        <w:gridCol w:w="396"/>
        <w:gridCol w:w="396"/>
        <w:gridCol w:w="396"/>
        <w:gridCol w:w="396"/>
        <w:gridCol w:w="396"/>
        <w:gridCol w:w="396"/>
        <w:gridCol w:w="396"/>
        <w:gridCol w:w="396"/>
        <w:gridCol w:w="396"/>
      </w:tblGrid>
      <w:tr w:rsidR="00EE3BC9" w14:paraId="7C7A0471" w14:textId="77777777">
        <w:trPr>
          <w:trHeight w:val="2243"/>
        </w:trPr>
        <w:tc>
          <w:tcPr>
            <w:tcW w:w="6576" w:type="dxa"/>
            <w:tcBorders>
              <w:top w:val="nil"/>
              <w:left w:val="nil"/>
            </w:tcBorders>
            <w:shd w:val="clear" w:color="auto" w:fill="005272"/>
          </w:tcPr>
          <w:p w14:paraId="7BCF9374" w14:textId="77777777" w:rsidR="00EE3BC9" w:rsidRDefault="00710F3D">
            <w:pPr>
              <w:pStyle w:val="TableParagraph"/>
              <w:spacing w:before="69"/>
              <w:ind w:left="113"/>
              <w:rPr>
                <w:b/>
              </w:rPr>
            </w:pPr>
            <w:bookmarkStart w:id="129" w:name="_Hlk146579301"/>
            <w:r>
              <w:rPr>
                <w:b/>
                <w:color w:val="FFFFFF"/>
              </w:rPr>
              <w:t>Areas</w:t>
            </w:r>
            <w:r>
              <w:rPr>
                <w:b/>
                <w:color w:val="FFFFFF"/>
                <w:spacing w:val="-5"/>
              </w:rPr>
              <w:t xml:space="preserve"> </w:t>
            </w:r>
            <w:r>
              <w:rPr>
                <w:b/>
                <w:color w:val="FFFFFF"/>
              </w:rPr>
              <w:t>for</w:t>
            </w:r>
            <w:r>
              <w:rPr>
                <w:b/>
                <w:color w:val="FFFFFF"/>
                <w:spacing w:val="-5"/>
              </w:rPr>
              <w:t xml:space="preserve"> </w:t>
            </w:r>
            <w:r>
              <w:rPr>
                <w:b/>
                <w:color w:val="FFFFFF"/>
                <w:spacing w:val="-2"/>
              </w:rPr>
              <w:t>consideration</w:t>
            </w:r>
          </w:p>
          <w:p w14:paraId="6558C598" w14:textId="77777777" w:rsidR="00EE3BC9" w:rsidRDefault="00EE3BC9">
            <w:pPr>
              <w:pStyle w:val="TableParagraph"/>
              <w:rPr>
                <w:b/>
              </w:rPr>
            </w:pPr>
          </w:p>
          <w:p w14:paraId="19A14D2F" w14:textId="77777777" w:rsidR="00EE3BC9" w:rsidRDefault="00EE3BC9">
            <w:pPr>
              <w:pStyle w:val="TableParagraph"/>
              <w:rPr>
                <w:b/>
              </w:rPr>
            </w:pPr>
          </w:p>
          <w:p w14:paraId="5C1ACC4E" w14:textId="77777777" w:rsidR="00EE3BC9" w:rsidRDefault="00EE3BC9">
            <w:pPr>
              <w:pStyle w:val="TableParagraph"/>
              <w:rPr>
                <w:b/>
              </w:rPr>
            </w:pPr>
          </w:p>
          <w:p w14:paraId="0B1CAA13" w14:textId="77777777" w:rsidR="00EE3BC9" w:rsidRDefault="00EE3BC9">
            <w:pPr>
              <w:pStyle w:val="TableParagraph"/>
              <w:rPr>
                <w:b/>
              </w:rPr>
            </w:pPr>
          </w:p>
          <w:p w14:paraId="65B5574B" w14:textId="77777777" w:rsidR="00EE3BC9" w:rsidRDefault="00EE3BC9">
            <w:pPr>
              <w:pStyle w:val="TableParagraph"/>
              <w:rPr>
                <w:b/>
              </w:rPr>
            </w:pPr>
          </w:p>
          <w:p w14:paraId="78E2C184" w14:textId="77777777" w:rsidR="00EE3BC9" w:rsidRDefault="00EE3BC9">
            <w:pPr>
              <w:pStyle w:val="TableParagraph"/>
              <w:spacing w:before="7"/>
              <w:rPr>
                <w:b/>
                <w:sz w:val="23"/>
              </w:rPr>
            </w:pPr>
          </w:p>
          <w:p w14:paraId="2E26ED06" w14:textId="77777777" w:rsidR="00EE3BC9" w:rsidRDefault="00710F3D">
            <w:pPr>
              <w:pStyle w:val="TableParagraph"/>
              <w:spacing w:before="1"/>
              <w:ind w:left="113"/>
              <w:rPr>
                <w:i/>
                <w:sz w:val="18"/>
              </w:rPr>
            </w:pPr>
            <w:r>
              <w:rPr>
                <w:i/>
                <w:color w:val="FFFFFF"/>
                <w:spacing w:val="-2"/>
                <w:sz w:val="18"/>
              </w:rPr>
              <w:t>*Panel consists of the Bishop, the Archdeacon, the Area</w:t>
            </w:r>
            <w:r>
              <w:rPr>
                <w:i/>
                <w:color w:val="FFFFFF"/>
                <w:spacing w:val="-3"/>
                <w:sz w:val="18"/>
              </w:rPr>
              <w:t xml:space="preserve"> </w:t>
            </w:r>
            <w:r>
              <w:rPr>
                <w:i/>
                <w:color w:val="FFFFFF"/>
                <w:spacing w:val="-2"/>
                <w:sz w:val="18"/>
              </w:rPr>
              <w:t>Dean and Parish</w:t>
            </w:r>
            <w:r>
              <w:rPr>
                <w:i/>
                <w:color w:val="FFFFFF"/>
                <w:spacing w:val="-1"/>
                <w:sz w:val="18"/>
              </w:rPr>
              <w:t xml:space="preserve"> </w:t>
            </w:r>
            <w:r>
              <w:rPr>
                <w:i/>
                <w:color w:val="FFFFFF"/>
                <w:spacing w:val="-2"/>
                <w:sz w:val="18"/>
              </w:rPr>
              <w:t>Representatives</w:t>
            </w:r>
          </w:p>
        </w:tc>
        <w:tc>
          <w:tcPr>
            <w:tcW w:w="396" w:type="dxa"/>
            <w:tcBorders>
              <w:top w:val="nil"/>
            </w:tcBorders>
            <w:shd w:val="clear" w:color="auto" w:fill="CCDCE3"/>
            <w:textDirection w:val="tbRl"/>
          </w:tcPr>
          <w:p w14:paraId="265FD3A0" w14:textId="77777777" w:rsidR="00EE3BC9" w:rsidRDefault="00710F3D">
            <w:pPr>
              <w:pStyle w:val="TableParagraph"/>
              <w:spacing w:before="57"/>
              <w:ind w:left="113"/>
            </w:pPr>
            <w:r>
              <w:rPr>
                <w:color w:val="1D1D1B"/>
                <w:spacing w:val="-2"/>
              </w:rPr>
              <w:t>Bishop</w:t>
            </w:r>
          </w:p>
        </w:tc>
        <w:tc>
          <w:tcPr>
            <w:tcW w:w="396" w:type="dxa"/>
            <w:tcBorders>
              <w:top w:val="nil"/>
            </w:tcBorders>
            <w:shd w:val="clear" w:color="auto" w:fill="E5EEF1"/>
            <w:textDirection w:val="tbRl"/>
          </w:tcPr>
          <w:p w14:paraId="45466FCD" w14:textId="77777777" w:rsidR="00EE3BC9" w:rsidRDefault="00710F3D">
            <w:pPr>
              <w:pStyle w:val="TableParagraph"/>
              <w:spacing w:before="57"/>
              <w:ind w:left="113"/>
            </w:pPr>
            <w:r>
              <w:rPr>
                <w:color w:val="1D1D1B"/>
                <w:spacing w:val="-2"/>
              </w:rPr>
              <w:t>Bishop’s</w:t>
            </w:r>
            <w:r>
              <w:rPr>
                <w:color w:val="1D1D1B"/>
                <w:spacing w:val="1"/>
              </w:rPr>
              <w:t xml:space="preserve"> </w:t>
            </w:r>
            <w:r>
              <w:rPr>
                <w:color w:val="1D1D1B"/>
                <w:spacing w:val="-2"/>
              </w:rPr>
              <w:t>office</w:t>
            </w:r>
          </w:p>
        </w:tc>
        <w:tc>
          <w:tcPr>
            <w:tcW w:w="396" w:type="dxa"/>
            <w:tcBorders>
              <w:top w:val="nil"/>
            </w:tcBorders>
            <w:shd w:val="clear" w:color="auto" w:fill="CCDCE3"/>
            <w:textDirection w:val="tbRl"/>
          </w:tcPr>
          <w:p w14:paraId="3A3BDAAC" w14:textId="77777777" w:rsidR="00EE3BC9" w:rsidRDefault="00710F3D">
            <w:pPr>
              <w:pStyle w:val="TableParagraph"/>
              <w:spacing w:before="56"/>
              <w:ind w:left="113"/>
            </w:pPr>
            <w:r>
              <w:rPr>
                <w:color w:val="1D1D1B"/>
                <w:spacing w:val="-2"/>
              </w:rPr>
              <w:t>Archdeacon</w:t>
            </w:r>
          </w:p>
        </w:tc>
        <w:tc>
          <w:tcPr>
            <w:tcW w:w="396" w:type="dxa"/>
            <w:tcBorders>
              <w:top w:val="nil"/>
            </w:tcBorders>
            <w:shd w:val="clear" w:color="auto" w:fill="E5EEF1"/>
            <w:textDirection w:val="tbRl"/>
          </w:tcPr>
          <w:p w14:paraId="2540D21A" w14:textId="77777777" w:rsidR="00EE3BC9" w:rsidRDefault="00710F3D">
            <w:pPr>
              <w:pStyle w:val="TableParagraph"/>
              <w:spacing w:before="55"/>
              <w:ind w:left="113"/>
            </w:pPr>
            <w:r>
              <w:rPr>
                <w:color w:val="1D1D1B"/>
              </w:rPr>
              <w:t>Area</w:t>
            </w:r>
            <w:r>
              <w:rPr>
                <w:color w:val="1D1D1B"/>
                <w:spacing w:val="-4"/>
              </w:rPr>
              <w:t xml:space="preserve"> Dean</w:t>
            </w:r>
          </w:p>
        </w:tc>
        <w:tc>
          <w:tcPr>
            <w:tcW w:w="396" w:type="dxa"/>
            <w:tcBorders>
              <w:top w:val="nil"/>
            </w:tcBorders>
            <w:shd w:val="clear" w:color="auto" w:fill="CCDCE3"/>
            <w:textDirection w:val="tbRl"/>
          </w:tcPr>
          <w:p w14:paraId="42C8EC36" w14:textId="77777777" w:rsidR="00EE3BC9" w:rsidRDefault="00710F3D">
            <w:pPr>
              <w:pStyle w:val="TableParagraph"/>
              <w:spacing w:before="54"/>
              <w:ind w:left="113"/>
            </w:pPr>
            <w:r>
              <w:rPr>
                <w:color w:val="1D1D1B"/>
                <w:spacing w:val="-2"/>
              </w:rPr>
              <w:t>Patron</w:t>
            </w:r>
          </w:p>
        </w:tc>
        <w:tc>
          <w:tcPr>
            <w:tcW w:w="396" w:type="dxa"/>
            <w:tcBorders>
              <w:top w:val="nil"/>
            </w:tcBorders>
            <w:shd w:val="clear" w:color="auto" w:fill="E5EEF1"/>
            <w:textDirection w:val="tbRl"/>
          </w:tcPr>
          <w:p w14:paraId="311AB95F" w14:textId="77777777" w:rsidR="00EE3BC9" w:rsidRDefault="00710F3D">
            <w:pPr>
              <w:pStyle w:val="TableParagraph"/>
              <w:spacing w:before="53"/>
              <w:ind w:left="113"/>
            </w:pPr>
            <w:r>
              <w:rPr>
                <w:color w:val="1D1D1B"/>
              </w:rPr>
              <w:t>Parish</w:t>
            </w:r>
            <w:r>
              <w:rPr>
                <w:color w:val="1D1D1B"/>
                <w:spacing w:val="-10"/>
              </w:rPr>
              <w:t xml:space="preserve"> </w:t>
            </w:r>
            <w:r>
              <w:rPr>
                <w:color w:val="1D1D1B"/>
                <w:spacing w:val="-2"/>
              </w:rPr>
              <w:t>Representatives</w:t>
            </w:r>
          </w:p>
        </w:tc>
        <w:tc>
          <w:tcPr>
            <w:tcW w:w="396" w:type="dxa"/>
            <w:tcBorders>
              <w:top w:val="nil"/>
            </w:tcBorders>
            <w:shd w:val="clear" w:color="auto" w:fill="CCDCE3"/>
            <w:textDirection w:val="tbRl"/>
          </w:tcPr>
          <w:p w14:paraId="69463E9C" w14:textId="77777777" w:rsidR="00EE3BC9" w:rsidRDefault="00710F3D">
            <w:pPr>
              <w:pStyle w:val="TableParagraph"/>
              <w:spacing w:before="52"/>
              <w:ind w:left="113"/>
            </w:pPr>
            <w:r>
              <w:rPr>
                <w:color w:val="1D1D1B"/>
                <w:spacing w:val="-2"/>
              </w:rPr>
              <w:t>Panel*</w:t>
            </w:r>
          </w:p>
        </w:tc>
        <w:tc>
          <w:tcPr>
            <w:tcW w:w="396" w:type="dxa"/>
            <w:tcBorders>
              <w:top w:val="nil"/>
            </w:tcBorders>
            <w:shd w:val="clear" w:color="auto" w:fill="E5EEF1"/>
            <w:textDirection w:val="tbRl"/>
          </w:tcPr>
          <w:p w14:paraId="46DCE35A" w14:textId="77777777" w:rsidR="00EE3BC9" w:rsidRDefault="00710F3D">
            <w:pPr>
              <w:pStyle w:val="TableParagraph"/>
              <w:spacing w:before="51"/>
              <w:ind w:left="113"/>
            </w:pPr>
            <w:r>
              <w:rPr>
                <w:color w:val="1D1D1B"/>
              </w:rPr>
              <w:t>Director</w:t>
            </w:r>
            <w:r>
              <w:rPr>
                <w:color w:val="1D1D1B"/>
                <w:spacing w:val="-4"/>
              </w:rPr>
              <w:t xml:space="preserve"> </w:t>
            </w:r>
            <w:r>
              <w:rPr>
                <w:color w:val="1D1D1B"/>
              </w:rPr>
              <w:t>of</w:t>
            </w:r>
            <w:r>
              <w:rPr>
                <w:color w:val="1D1D1B"/>
                <w:spacing w:val="-4"/>
              </w:rPr>
              <w:t xml:space="preserve"> </w:t>
            </w:r>
            <w:r>
              <w:rPr>
                <w:color w:val="1D1D1B"/>
                <w:spacing w:val="-2"/>
              </w:rPr>
              <w:t>Training</w:t>
            </w:r>
          </w:p>
        </w:tc>
        <w:tc>
          <w:tcPr>
            <w:tcW w:w="396" w:type="dxa"/>
            <w:tcBorders>
              <w:top w:val="nil"/>
            </w:tcBorders>
            <w:shd w:val="clear" w:color="auto" w:fill="CCDCE3"/>
            <w:textDirection w:val="tbRl"/>
          </w:tcPr>
          <w:p w14:paraId="230AD721" w14:textId="77777777" w:rsidR="00EE3BC9" w:rsidRDefault="00710F3D">
            <w:pPr>
              <w:pStyle w:val="TableParagraph"/>
              <w:spacing w:before="50"/>
              <w:ind w:left="113"/>
            </w:pPr>
            <w:r>
              <w:rPr>
                <w:color w:val="1D1D1B"/>
              </w:rPr>
              <w:t>Area</w:t>
            </w:r>
            <w:r>
              <w:rPr>
                <w:color w:val="1D1D1B"/>
                <w:spacing w:val="-3"/>
              </w:rPr>
              <w:t xml:space="preserve"> </w:t>
            </w:r>
            <w:r>
              <w:rPr>
                <w:color w:val="1D1D1B"/>
              </w:rPr>
              <w:t>Finance</w:t>
            </w:r>
            <w:r>
              <w:rPr>
                <w:color w:val="1D1D1B"/>
                <w:spacing w:val="-1"/>
              </w:rPr>
              <w:t xml:space="preserve"> </w:t>
            </w:r>
            <w:r>
              <w:rPr>
                <w:color w:val="1D1D1B"/>
                <w:spacing w:val="-2"/>
              </w:rPr>
              <w:t>Advisor</w:t>
            </w:r>
          </w:p>
        </w:tc>
        <w:tc>
          <w:tcPr>
            <w:tcW w:w="396" w:type="dxa"/>
            <w:tcBorders>
              <w:top w:val="nil"/>
              <w:right w:val="nil"/>
            </w:tcBorders>
            <w:shd w:val="clear" w:color="auto" w:fill="E5EEF1"/>
            <w:textDirection w:val="tbRl"/>
          </w:tcPr>
          <w:p w14:paraId="71EBC1E3" w14:textId="77777777" w:rsidR="00EE3BC9" w:rsidRDefault="00710F3D">
            <w:pPr>
              <w:pStyle w:val="TableParagraph"/>
              <w:spacing w:before="59"/>
              <w:ind w:left="113"/>
            </w:pPr>
            <w:r>
              <w:rPr>
                <w:color w:val="1D1D1B"/>
              </w:rPr>
              <w:t>Dean</w:t>
            </w:r>
            <w:r>
              <w:rPr>
                <w:color w:val="1D1D1B"/>
                <w:spacing w:val="-3"/>
              </w:rPr>
              <w:t xml:space="preserve"> </w:t>
            </w:r>
            <w:r>
              <w:rPr>
                <w:color w:val="1D1D1B"/>
              </w:rPr>
              <w:t>of</w:t>
            </w:r>
            <w:r>
              <w:rPr>
                <w:color w:val="1D1D1B"/>
                <w:spacing w:val="-3"/>
              </w:rPr>
              <w:t xml:space="preserve"> </w:t>
            </w:r>
            <w:r>
              <w:rPr>
                <w:color w:val="1D1D1B"/>
                <w:spacing w:val="-2"/>
              </w:rPr>
              <w:t>Mission</w:t>
            </w:r>
          </w:p>
        </w:tc>
      </w:tr>
      <w:tr w:rsidR="00EE3BC9" w14:paraId="12C611B9" w14:textId="77777777">
        <w:trPr>
          <w:trHeight w:val="371"/>
        </w:trPr>
        <w:tc>
          <w:tcPr>
            <w:tcW w:w="6576" w:type="dxa"/>
            <w:tcBorders>
              <w:left w:val="nil"/>
            </w:tcBorders>
            <w:shd w:val="clear" w:color="auto" w:fill="AF2468"/>
          </w:tcPr>
          <w:p w14:paraId="7009614D" w14:textId="77777777" w:rsidR="00EE3BC9" w:rsidRDefault="00710F3D">
            <w:pPr>
              <w:pStyle w:val="TableParagraph"/>
              <w:spacing w:before="59"/>
              <w:ind w:left="113"/>
              <w:rPr>
                <w:b/>
              </w:rPr>
            </w:pPr>
            <w:r>
              <w:rPr>
                <w:b/>
                <w:color w:val="FFFFFF"/>
              </w:rPr>
              <w:t>1</w:t>
            </w:r>
            <w:r>
              <w:rPr>
                <w:b/>
                <w:color w:val="FFFFFF"/>
                <w:spacing w:val="-6"/>
              </w:rPr>
              <w:t xml:space="preserve"> </w:t>
            </w:r>
            <w:r>
              <w:rPr>
                <w:b/>
                <w:color w:val="FFFFFF"/>
              </w:rPr>
              <w:t>Being</w:t>
            </w:r>
            <w:r>
              <w:rPr>
                <w:b/>
                <w:color w:val="FFFFFF"/>
                <w:spacing w:val="-6"/>
              </w:rPr>
              <w:t xml:space="preserve"> </w:t>
            </w:r>
            <w:r>
              <w:rPr>
                <w:b/>
                <w:color w:val="FFFFFF"/>
              </w:rPr>
              <w:t>proactive</w:t>
            </w:r>
            <w:r>
              <w:rPr>
                <w:b/>
                <w:color w:val="FFFFFF"/>
                <w:spacing w:val="-6"/>
              </w:rPr>
              <w:t xml:space="preserve"> </w:t>
            </w:r>
            <w:r>
              <w:rPr>
                <w:b/>
                <w:color w:val="FFFFFF"/>
              </w:rPr>
              <w:t>on</w:t>
            </w:r>
            <w:r>
              <w:rPr>
                <w:b/>
                <w:color w:val="FFFFFF"/>
                <w:spacing w:val="-6"/>
              </w:rPr>
              <w:t xml:space="preserve"> </w:t>
            </w:r>
            <w:r>
              <w:rPr>
                <w:b/>
                <w:color w:val="FFFFFF"/>
              </w:rPr>
              <w:t>racial</w:t>
            </w:r>
            <w:r>
              <w:rPr>
                <w:b/>
                <w:color w:val="FFFFFF"/>
                <w:spacing w:val="-5"/>
              </w:rPr>
              <w:t xml:space="preserve"> </w:t>
            </w:r>
            <w:r>
              <w:rPr>
                <w:b/>
                <w:color w:val="FFFFFF"/>
                <w:spacing w:val="-2"/>
              </w:rPr>
              <w:t>justice</w:t>
            </w:r>
          </w:p>
        </w:tc>
        <w:tc>
          <w:tcPr>
            <w:tcW w:w="396" w:type="dxa"/>
            <w:shd w:val="clear" w:color="auto" w:fill="CCDCE3"/>
          </w:tcPr>
          <w:p w14:paraId="32E6C9B9" w14:textId="77777777" w:rsidR="00EE3BC9" w:rsidRDefault="00EE3BC9">
            <w:pPr>
              <w:pStyle w:val="TableParagraph"/>
              <w:rPr>
                <w:rFonts w:ascii="Times New Roman"/>
              </w:rPr>
            </w:pPr>
          </w:p>
        </w:tc>
        <w:tc>
          <w:tcPr>
            <w:tcW w:w="396" w:type="dxa"/>
            <w:shd w:val="clear" w:color="auto" w:fill="E5EEF1"/>
          </w:tcPr>
          <w:p w14:paraId="5AD596B2" w14:textId="77777777" w:rsidR="00EE3BC9" w:rsidRDefault="00EE3BC9">
            <w:pPr>
              <w:pStyle w:val="TableParagraph"/>
              <w:rPr>
                <w:rFonts w:ascii="Times New Roman"/>
              </w:rPr>
            </w:pPr>
          </w:p>
        </w:tc>
        <w:tc>
          <w:tcPr>
            <w:tcW w:w="396" w:type="dxa"/>
            <w:shd w:val="clear" w:color="auto" w:fill="CCDCE3"/>
          </w:tcPr>
          <w:p w14:paraId="4F03185C" w14:textId="77777777" w:rsidR="00EE3BC9" w:rsidRDefault="00EE3BC9">
            <w:pPr>
              <w:pStyle w:val="TableParagraph"/>
              <w:rPr>
                <w:rFonts w:ascii="Times New Roman"/>
              </w:rPr>
            </w:pPr>
          </w:p>
        </w:tc>
        <w:tc>
          <w:tcPr>
            <w:tcW w:w="396" w:type="dxa"/>
            <w:shd w:val="clear" w:color="auto" w:fill="E5EEF1"/>
          </w:tcPr>
          <w:p w14:paraId="44CA5844" w14:textId="77777777" w:rsidR="00EE3BC9" w:rsidRDefault="00EE3BC9">
            <w:pPr>
              <w:pStyle w:val="TableParagraph"/>
              <w:rPr>
                <w:rFonts w:ascii="Times New Roman"/>
              </w:rPr>
            </w:pPr>
          </w:p>
        </w:tc>
        <w:tc>
          <w:tcPr>
            <w:tcW w:w="396" w:type="dxa"/>
            <w:shd w:val="clear" w:color="auto" w:fill="CCDCE3"/>
          </w:tcPr>
          <w:p w14:paraId="21A8F030" w14:textId="77777777" w:rsidR="00EE3BC9" w:rsidRDefault="00EE3BC9">
            <w:pPr>
              <w:pStyle w:val="TableParagraph"/>
              <w:rPr>
                <w:rFonts w:ascii="Times New Roman"/>
              </w:rPr>
            </w:pPr>
          </w:p>
        </w:tc>
        <w:tc>
          <w:tcPr>
            <w:tcW w:w="396" w:type="dxa"/>
            <w:shd w:val="clear" w:color="auto" w:fill="E5EEF1"/>
          </w:tcPr>
          <w:p w14:paraId="69131FDA" w14:textId="77777777" w:rsidR="00EE3BC9" w:rsidRDefault="00EE3BC9">
            <w:pPr>
              <w:pStyle w:val="TableParagraph"/>
              <w:rPr>
                <w:rFonts w:ascii="Times New Roman"/>
              </w:rPr>
            </w:pPr>
          </w:p>
        </w:tc>
        <w:tc>
          <w:tcPr>
            <w:tcW w:w="396" w:type="dxa"/>
            <w:shd w:val="clear" w:color="auto" w:fill="CCDCE3"/>
          </w:tcPr>
          <w:p w14:paraId="1DB9D3CD" w14:textId="77777777" w:rsidR="00EE3BC9" w:rsidRDefault="00EE3BC9">
            <w:pPr>
              <w:pStyle w:val="TableParagraph"/>
              <w:rPr>
                <w:rFonts w:ascii="Times New Roman"/>
              </w:rPr>
            </w:pPr>
          </w:p>
        </w:tc>
        <w:tc>
          <w:tcPr>
            <w:tcW w:w="396" w:type="dxa"/>
            <w:shd w:val="clear" w:color="auto" w:fill="E5EEF1"/>
          </w:tcPr>
          <w:p w14:paraId="7CFF1EA2" w14:textId="77777777" w:rsidR="00EE3BC9" w:rsidRDefault="00EE3BC9">
            <w:pPr>
              <w:pStyle w:val="TableParagraph"/>
              <w:rPr>
                <w:rFonts w:ascii="Times New Roman"/>
              </w:rPr>
            </w:pPr>
          </w:p>
        </w:tc>
        <w:tc>
          <w:tcPr>
            <w:tcW w:w="396" w:type="dxa"/>
            <w:shd w:val="clear" w:color="auto" w:fill="CCDCE3"/>
          </w:tcPr>
          <w:p w14:paraId="624731C6" w14:textId="77777777" w:rsidR="00EE3BC9" w:rsidRDefault="00EE3BC9">
            <w:pPr>
              <w:pStyle w:val="TableParagraph"/>
              <w:rPr>
                <w:rFonts w:ascii="Times New Roman"/>
              </w:rPr>
            </w:pPr>
          </w:p>
        </w:tc>
        <w:tc>
          <w:tcPr>
            <w:tcW w:w="396" w:type="dxa"/>
            <w:tcBorders>
              <w:right w:val="nil"/>
            </w:tcBorders>
            <w:shd w:val="clear" w:color="auto" w:fill="E5EEF1"/>
          </w:tcPr>
          <w:p w14:paraId="604D5BC2" w14:textId="77777777" w:rsidR="00EE3BC9" w:rsidRDefault="00EE3BC9">
            <w:pPr>
              <w:pStyle w:val="TableParagraph"/>
              <w:rPr>
                <w:rFonts w:ascii="Times New Roman"/>
              </w:rPr>
            </w:pPr>
          </w:p>
        </w:tc>
      </w:tr>
      <w:tr w:rsidR="00EE3BC9" w14:paraId="2502E266" w14:textId="77777777">
        <w:trPr>
          <w:trHeight w:val="371"/>
        </w:trPr>
        <w:tc>
          <w:tcPr>
            <w:tcW w:w="6576" w:type="dxa"/>
            <w:tcBorders>
              <w:left w:val="nil"/>
            </w:tcBorders>
            <w:shd w:val="clear" w:color="auto" w:fill="E5EEF1"/>
          </w:tcPr>
          <w:p w14:paraId="53A29D6E" w14:textId="77777777" w:rsidR="00EE3BC9" w:rsidRDefault="00710F3D">
            <w:pPr>
              <w:pStyle w:val="TableParagraph"/>
              <w:spacing w:before="59"/>
              <w:ind w:left="113"/>
              <w:rPr>
                <w:b/>
              </w:rPr>
            </w:pPr>
            <w:r>
              <w:rPr>
                <w:b/>
                <w:color w:val="1D1D1B"/>
              </w:rPr>
              <w:t>UBT</w:t>
            </w:r>
            <w:r>
              <w:rPr>
                <w:b/>
                <w:color w:val="1D1D1B"/>
                <w:spacing w:val="-4"/>
              </w:rPr>
              <w:t xml:space="preserve"> </w:t>
            </w:r>
            <w:r>
              <w:rPr>
                <w:b/>
                <w:color w:val="1D1D1B"/>
              </w:rPr>
              <w:t>at</w:t>
            </w:r>
            <w:r>
              <w:rPr>
                <w:b/>
                <w:color w:val="1D1D1B"/>
                <w:spacing w:val="-4"/>
              </w:rPr>
              <w:t xml:space="preserve"> </w:t>
            </w:r>
            <w:r>
              <w:rPr>
                <w:b/>
                <w:color w:val="1D1D1B"/>
              </w:rPr>
              <w:t>the</w:t>
            </w:r>
            <w:r>
              <w:rPr>
                <w:b/>
                <w:color w:val="1D1D1B"/>
                <w:spacing w:val="-3"/>
              </w:rPr>
              <w:t xml:space="preserve"> </w:t>
            </w:r>
            <w:r>
              <w:rPr>
                <w:b/>
                <w:color w:val="1D1D1B"/>
                <w:spacing w:val="-5"/>
              </w:rPr>
              <w:t>PCC</w:t>
            </w:r>
          </w:p>
        </w:tc>
        <w:tc>
          <w:tcPr>
            <w:tcW w:w="396" w:type="dxa"/>
            <w:shd w:val="clear" w:color="auto" w:fill="CCDCE3"/>
          </w:tcPr>
          <w:p w14:paraId="207E59C8" w14:textId="77777777" w:rsidR="00EE3BC9" w:rsidRDefault="00EE3BC9">
            <w:pPr>
              <w:pStyle w:val="TableParagraph"/>
              <w:rPr>
                <w:rFonts w:ascii="Times New Roman"/>
              </w:rPr>
            </w:pPr>
          </w:p>
        </w:tc>
        <w:tc>
          <w:tcPr>
            <w:tcW w:w="396" w:type="dxa"/>
            <w:shd w:val="clear" w:color="auto" w:fill="E5EEF1"/>
          </w:tcPr>
          <w:p w14:paraId="2A4718D0" w14:textId="77777777" w:rsidR="00EE3BC9" w:rsidRDefault="00EE3BC9">
            <w:pPr>
              <w:pStyle w:val="TableParagraph"/>
              <w:rPr>
                <w:rFonts w:ascii="Times New Roman"/>
              </w:rPr>
            </w:pPr>
          </w:p>
        </w:tc>
        <w:tc>
          <w:tcPr>
            <w:tcW w:w="396" w:type="dxa"/>
            <w:shd w:val="clear" w:color="auto" w:fill="CCDCE3"/>
          </w:tcPr>
          <w:p w14:paraId="048F9E29" w14:textId="77777777" w:rsidR="00EE3BC9" w:rsidRDefault="00EE3BC9">
            <w:pPr>
              <w:pStyle w:val="TableParagraph"/>
              <w:rPr>
                <w:rFonts w:ascii="Times New Roman"/>
              </w:rPr>
            </w:pPr>
          </w:p>
        </w:tc>
        <w:tc>
          <w:tcPr>
            <w:tcW w:w="396" w:type="dxa"/>
            <w:shd w:val="clear" w:color="auto" w:fill="E5EEF1"/>
          </w:tcPr>
          <w:p w14:paraId="14B34006" w14:textId="77777777" w:rsidR="00EE3BC9" w:rsidRDefault="00EE3BC9">
            <w:pPr>
              <w:pStyle w:val="TableParagraph"/>
              <w:rPr>
                <w:rFonts w:ascii="Times New Roman"/>
              </w:rPr>
            </w:pPr>
          </w:p>
        </w:tc>
        <w:tc>
          <w:tcPr>
            <w:tcW w:w="396" w:type="dxa"/>
            <w:shd w:val="clear" w:color="auto" w:fill="CCDCE3"/>
          </w:tcPr>
          <w:p w14:paraId="3BABD157" w14:textId="77777777" w:rsidR="00EE3BC9" w:rsidRDefault="00EE3BC9">
            <w:pPr>
              <w:pStyle w:val="TableParagraph"/>
              <w:rPr>
                <w:rFonts w:ascii="Times New Roman"/>
              </w:rPr>
            </w:pPr>
          </w:p>
        </w:tc>
        <w:tc>
          <w:tcPr>
            <w:tcW w:w="396" w:type="dxa"/>
            <w:shd w:val="clear" w:color="auto" w:fill="E5EEF1"/>
          </w:tcPr>
          <w:p w14:paraId="498AC20F" w14:textId="77777777" w:rsidR="00EE3BC9" w:rsidRDefault="00EE3BC9">
            <w:pPr>
              <w:pStyle w:val="TableParagraph"/>
              <w:rPr>
                <w:rFonts w:ascii="Times New Roman"/>
              </w:rPr>
            </w:pPr>
          </w:p>
        </w:tc>
        <w:tc>
          <w:tcPr>
            <w:tcW w:w="396" w:type="dxa"/>
            <w:shd w:val="clear" w:color="auto" w:fill="CCDCE3"/>
          </w:tcPr>
          <w:p w14:paraId="6B438FEA" w14:textId="77777777" w:rsidR="00EE3BC9" w:rsidRDefault="00EE3BC9">
            <w:pPr>
              <w:pStyle w:val="TableParagraph"/>
              <w:rPr>
                <w:rFonts w:ascii="Times New Roman"/>
              </w:rPr>
            </w:pPr>
          </w:p>
        </w:tc>
        <w:tc>
          <w:tcPr>
            <w:tcW w:w="396" w:type="dxa"/>
            <w:shd w:val="clear" w:color="auto" w:fill="E5EEF1"/>
          </w:tcPr>
          <w:p w14:paraId="19F4F561" w14:textId="77777777" w:rsidR="00EE3BC9" w:rsidRDefault="00EE3BC9">
            <w:pPr>
              <w:pStyle w:val="TableParagraph"/>
              <w:rPr>
                <w:rFonts w:ascii="Times New Roman"/>
              </w:rPr>
            </w:pPr>
          </w:p>
        </w:tc>
        <w:tc>
          <w:tcPr>
            <w:tcW w:w="396" w:type="dxa"/>
            <w:shd w:val="clear" w:color="auto" w:fill="CCDCE3"/>
          </w:tcPr>
          <w:p w14:paraId="657636F8" w14:textId="77777777" w:rsidR="00EE3BC9" w:rsidRDefault="00EE3BC9">
            <w:pPr>
              <w:pStyle w:val="TableParagraph"/>
              <w:rPr>
                <w:rFonts w:ascii="Times New Roman"/>
              </w:rPr>
            </w:pPr>
          </w:p>
        </w:tc>
        <w:tc>
          <w:tcPr>
            <w:tcW w:w="396" w:type="dxa"/>
            <w:tcBorders>
              <w:right w:val="nil"/>
            </w:tcBorders>
            <w:shd w:val="clear" w:color="auto" w:fill="E5EEF1"/>
          </w:tcPr>
          <w:p w14:paraId="0327B2CC" w14:textId="77777777" w:rsidR="00EE3BC9" w:rsidRDefault="00EE3BC9">
            <w:pPr>
              <w:pStyle w:val="TableParagraph"/>
              <w:rPr>
                <w:rFonts w:ascii="Times New Roman"/>
              </w:rPr>
            </w:pPr>
          </w:p>
        </w:tc>
      </w:tr>
      <w:tr w:rsidR="00EE3BC9" w14:paraId="4BEB27A0" w14:textId="77777777">
        <w:trPr>
          <w:trHeight w:val="371"/>
        </w:trPr>
        <w:tc>
          <w:tcPr>
            <w:tcW w:w="6576" w:type="dxa"/>
            <w:tcBorders>
              <w:left w:val="nil"/>
            </w:tcBorders>
            <w:shd w:val="clear" w:color="auto" w:fill="E5EEF1"/>
          </w:tcPr>
          <w:p w14:paraId="7AB435ED" w14:textId="77777777" w:rsidR="00EE3BC9" w:rsidRDefault="00710F3D">
            <w:pPr>
              <w:pStyle w:val="TableParagraph"/>
              <w:spacing w:before="59"/>
              <w:ind w:left="113"/>
            </w:pPr>
            <w:r>
              <w:rPr>
                <w:color w:val="1D1D1B"/>
              </w:rPr>
              <w:t>-</w:t>
            </w:r>
            <w:r>
              <w:rPr>
                <w:color w:val="1D1D1B"/>
                <w:spacing w:val="-6"/>
              </w:rPr>
              <w:t xml:space="preserve"> </w:t>
            </w:r>
            <w:r>
              <w:rPr>
                <w:color w:val="1D1D1B"/>
              </w:rPr>
              <w:t>Explore</w:t>
            </w:r>
            <w:r>
              <w:rPr>
                <w:color w:val="1D1D1B"/>
                <w:spacing w:val="-5"/>
              </w:rPr>
              <w:t xml:space="preserve"> </w:t>
            </w:r>
            <w:r>
              <w:rPr>
                <w:color w:val="1D1D1B"/>
              </w:rPr>
              <w:t>timing</w:t>
            </w:r>
            <w:r>
              <w:rPr>
                <w:color w:val="1D1D1B"/>
                <w:spacing w:val="-5"/>
              </w:rPr>
              <w:t xml:space="preserve"> </w:t>
            </w:r>
            <w:r>
              <w:rPr>
                <w:color w:val="1D1D1B"/>
              </w:rPr>
              <w:t>of</w:t>
            </w:r>
            <w:r>
              <w:rPr>
                <w:color w:val="1D1D1B"/>
                <w:spacing w:val="-5"/>
              </w:rPr>
              <w:t xml:space="preserve"> </w:t>
            </w:r>
            <w:r>
              <w:rPr>
                <w:color w:val="1D1D1B"/>
              </w:rPr>
              <w:t>and</w:t>
            </w:r>
            <w:r>
              <w:rPr>
                <w:color w:val="1D1D1B"/>
                <w:spacing w:val="-6"/>
              </w:rPr>
              <w:t xml:space="preserve"> </w:t>
            </w:r>
            <w:r>
              <w:rPr>
                <w:color w:val="1D1D1B"/>
              </w:rPr>
              <w:t>attendance</w:t>
            </w:r>
            <w:r>
              <w:rPr>
                <w:color w:val="1D1D1B"/>
                <w:spacing w:val="-5"/>
              </w:rPr>
              <w:t xml:space="preserve"> </w:t>
            </w:r>
            <w:r>
              <w:rPr>
                <w:color w:val="1D1D1B"/>
              </w:rPr>
              <w:t>at</w:t>
            </w:r>
            <w:r>
              <w:rPr>
                <w:color w:val="1D1D1B"/>
                <w:spacing w:val="-5"/>
              </w:rPr>
              <w:t xml:space="preserve"> </w:t>
            </w:r>
            <w:r>
              <w:rPr>
                <w:color w:val="1D1D1B"/>
              </w:rPr>
              <w:t>previous</w:t>
            </w:r>
            <w:r>
              <w:rPr>
                <w:color w:val="1D1D1B"/>
                <w:spacing w:val="-5"/>
              </w:rPr>
              <w:t xml:space="preserve"> </w:t>
            </w:r>
            <w:r>
              <w:rPr>
                <w:color w:val="1D1D1B"/>
              </w:rPr>
              <w:t>UBT</w:t>
            </w:r>
            <w:r>
              <w:rPr>
                <w:color w:val="1D1D1B"/>
                <w:spacing w:val="-6"/>
              </w:rPr>
              <w:t xml:space="preserve"> </w:t>
            </w:r>
            <w:r>
              <w:rPr>
                <w:color w:val="1D1D1B"/>
                <w:spacing w:val="-2"/>
              </w:rPr>
              <w:t>sessions</w:t>
            </w:r>
          </w:p>
        </w:tc>
        <w:tc>
          <w:tcPr>
            <w:tcW w:w="396" w:type="dxa"/>
            <w:shd w:val="clear" w:color="auto" w:fill="CCDCE3"/>
          </w:tcPr>
          <w:p w14:paraId="6E85B1E4" w14:textId="77777777" w:rsidR="00EE3BC9" w:rsidRDefault="00EE3BC9">
            <w:pPr>
              <w:pStyle w:val="TableParagraph"/>
              <w:rPr>
                <w:rFonts w:ascii="Times New Roman"/>
              </w:rPr>
            </w:pPr>
          </w:p>
        </w:tc>
        <w:tc>
          <w:tcPr>
            <w:tcW w:w="396" w:type="dxa"/>
            <w:shd w:val="clear" w:color="auto" w:fill="E5EEF1"/>
          </w:tcPr>
          <w:p w14:paraId="1A066E24" w14:textId="77777777" w:rsidR="00EE3BC9" w:rsidRDefault="00EE3BC9">
            <w:pPr>
              <w:pStyle w:val="TableParagraph"/>
              <w:rPr>
                <w:rFonts w:ascii="Times New Roman"/>
              </w:rPr>
            </w:pPr>
          </w:p>
        </w:tc>
        <w:tc>
          <w:tcPr>
            <w:tcW w:w="396" w:type="dxa"/>
            <w:shd w:val="clear" w:color="auto" w:fill="CCDCE3"/>
          </w:tcPr>
          <w:p w14:paraId="03BC2DBA" w14:textId="77777777" w:rsidR="00EE3BC9" w:rsidRDefault="00EE3BC9">
            <w:pPr>
              <w:pStyle w:val="TableParagraph"/>
              <w:rPr>
                <w:rFonts w:ascii="Times New Roman"/>
              </w:rPr>
            </w:pPr>
          </w:p>
        </w:tc>
        <w:tc>
          <w:tcPr>
            <w:tcW w:w="396" w:type="dxa"/>
            <w:shd w:val="clear" w:color="auto" w:fill="E5EEF1"/>
          </w:tcPr>
          <w:p w14:paraId="6532F975" w14:textId="77777777" w:rsidR="00EE3BC9" w:rsidRDefault="00EE3BC9">
            <w:pPr>
              <w:pStyle w:val="TableParagraph"/>
              <w:rPr>
                <w:rFonts w:ascii="Times New Roman"/>
              </w:rPr>
            </w:pPr>
          </w:p>
        </w:tc>
        <w:tc>
          <w:tcPr>
            <w:tcW w:w="396" w:type="dxa"/>
            <w:shd w:val="clear" w:color="auto" w:fill="CCDCE3"/>
          </w:tcPr>
          <w:p w14:paraId="6F98E2E1" w14:textId="77777777" w:rsidR="00EE3BC9" w:rsidRDefault="00EE3BC9">
            <w:pPr>
              <w:pStyle w:val="TableParagraph"/>
              <w:rPr>
                <w:rFonts w:ascii="Times New Roman"/>
              </w:rPr>
            </w:pPr>
          </w:p>
        </w:tc>
        <w:tc>
          <w:tcPr>
            <w:tcW w:w="396" w:type="dxa"/>
            <w:shd w:val="clear" w:color="auto" w:fill="E5EEF1"/>
          </w:tcPr>
          <w:p w14:paraId="5744C8B9" w14:textId="77777777" w:rsidR="00EE3BC9" w:rsidRDefault="00EE3BC9">
            <w:pPr>
              <w:pStyle w:val="TableParagraph"/>
              <w:rPr>
                <w:rFonts w:ascii="Times New Roman"/>
              </w:rPr>
            </w:pPr>
          </w:p>
        </w:tc>
        <w:tc>
          <w:tcPr>
            <w:tcW w:w="396" w:type="dxa"/>
            <w:shd w:val="clear" w:color="auto" w:fill="CCDCE3"/>
          </w:tcPr>
          <w:p w14:paraId="04D54C22" w14:textId="77777777" w:rsidR="00EE3BC9" w:rsidRDefault="00EE3BC9">
            <w:pPr>
              <w:pStyle w:val="TableParagraph"/>
              <w:rPr>
                <w:rFonts w:ascii="Times New Roman"/>
              </w:rPr>
            </w:pPr>
          </w:p>
        </w:tc>
        <w:tc>
          <w:tcPr>
            <w:tcW w:w="396" w:type="dxa"/>
            <w:shd w:val="clear" w:color="auto" w:fill="E5EEF1"/>
          </w:tcPr>
          <w:p w14:paraId="05D66F8C" w14:textId="77777777" w:rsidR="00EE3BC9" w:rsidRDefault="00710F3D">
            <w:pPr>
              <w:pStyle w:val="TableParagraph"/>
              <w:spacing w:before="59"/>
              <w:ind w:right="124"/>
              <w:jc w:val="right"/>
            </w:pPr>
            <w:r>
              <w:rPr>
                <w:color w:val="005272"/>
              </w:rPr>
              <w:t>•</w:t>
            </w:r>
          </w:p>
        </w:tc>
        <w:tc>
          <w:tcPr>
            <w:tcW w:w="396" w:type="dxa"/>
            <w:shd w:val="clear" w:color="auto" w:fill="CCDCE3"/>
          </w:tcPr>
          <w:p w14:paraId="0E82145F" w14:textId="77777777" w:rsidR="00EE3BC9" w:rsidRDefault="00EE3BC9">
            <w:pPr>
              <w:pStyle w:val="TableParagraph"/>
              <w:rPr>
                <w:rFonts w:ascii="Times New Roman"/>
              </w:rPr>
            </w:pPr>
          </w:p>
        </w:tc>
        <w:tc>
          <w:tcPr>
            <w:tcW w:w="396" w:type="dxa"/>
            <w:tcBorders>
              <w:right w:val="nil"/>
            </w:tcBorders>
            <w:shd w:val="clear" w:color="auto" w:fill="E5EEF1"/>
          </w:tcPr>
          <w:p w14:paraId="2F543111" w14:textId="77777777" w:rsidR="00EE3BC9" w:rsidRDefault="00710F3D">
            <w:pPr>
              <w:pStyle w:val="TableParagraph"/>
              <w:spacing w:before="59"/>
              <w:ind w:right="132"/>
              <w:jc w:val="right"/>
            </w:pPr>
            <w:r>
              <w:rPr>
                <w:color w:val="005272"/>
              </w:rPr>
              <w:t>•</w:t>
            </w:r>
          </w:p>
        </w:tc>
      </w:tr>
      <w:tr w:rsidR="00EE3BC9" w14:paraId="284719CB" w14:textId="77777777">
        <w:trPr>
          <w:trHeight w:val="371"/>
        </w:trPr>
        <w:tc>
          <w:tcPr>
            <w:tcW w:w="6576" w:type="dxa"/>
            <w:tcBorders>
              <w:left w:val="nil"/>
            </w:tcBorders>
            <w:shd w:val="clear" w:color="auto" w:fill="E5EEF1"/>
          </w:tcPr>
          <w:p w14:paraId="175C05C9" w14:textId="77777777" w:rsidR="00EE3BC9" w:rsidRDefault="00710F3D">
            <w:pPr>
              <w:pStyle w:val="TableParagraph"/>
              <w:spacing w:before="59"/>
              <w:ind w:left="113"/>
            </w:pPr>
            <w:r>
              <w:rPr>
                <w:color w:val="1D1D1B"/>
              </w:rPr>
              <w:t>-</w:t>
            </w:r>
            <w:r>
              <w:rPr>
                <w:color w:val="1D1D1B"/>
                <w:spacing w:val="-7"/>
              </w:rPr>
              <w:t xml:space="preserve"> </w:t>
            </w:r>
            <w:proofErr w:type="spellStart"/>
            <w:r>
              <w:rPr>
                <w:color w:val="1D1D1B"/>
              </w:rPr>
              <w:t>Organise</w:t>
            </w:r>
            <w:proofErr w:type="spellEnd"/>
            <w:r>
              <w:rPr>
                <w:color w:val="1D1D1B"/>
                <w:spacing w:val="-5"/>
              </w:rPr>
              <w:t xml:space="preserve"> </w:t>
            </w:r>
            <w:r>
              <w:rPr>
                <w:color w:val="1D1D1B"/>
              </w:rPr>
              <w:t>new</w:t>
            </w:r>
            <w:r>
              <w:rPr>
                <w:color w:val="1D1D1B"/>
                <w:spacing w:val="-6"/>
              </w:rPr>
              <w:t xml:space="preserve"> </w:t>
            </w:r>
            <w:r>
              <w:rPr>
                <w:color w:val="1D1D1B"/>
              </w:rPr>
              <w:t>UBT</w:t>
            </w:r>
            <w:r>
              <w:rPr>
                <w:color w:val="1D1D1B"/>
                <w:spacing w:val="-6"/>
              </w:rPr>
              <w:t xml:space="preserve"> </w:t>
            </w:r>
            <w:r>
              <w:rPr>
                <w:color w:val="1D1D1B"/>
              </w:rPr>
              <w:t>session</w:t>
            </w:r>
            <w:r>
              <w:rPr>
                <w:color w:val="1D1D1B"/>
                <w:spacing w:val="-7"/>
              </w:rPr>
              <w:t xml:space="preserve"> </w:t>
            </w:r>
            <w:r>
              <w:rPr>
                <w:color w:val="1D1D1B"/>
              </w:rPr>
              <w:t>before</w:t>
            </w:r>
            <w:r>
              <w:rPr>
                <w:color w:val="1D1D1B"/>
                <w:spacing w:val="-5"/>
              </w:rPr>
              <w:t xml:space="preserve"> </w:t>
            </w:r>
            <w:r>
              <w:rPr>
                <w:color w:val="1D1D1B"/>
              </w:rPr>
              <w:t>Section</w:t>
            </w:r>
            <w:r>
              <w:rPr>
                <w:color w:val="1D1D1B"/>
                <w:spacing w:val="-7"/>
              </w:rPr>
              <w:t xml:space="preserve"> </w:t>
            </w:r>
            <w:r>
              <w:rPr>
                <w:color w:val="1D1D1B"/>
              </w:rPr>
              <w:t>11</w:t>
            </w:r>
            <w:r>
              <w:rPr>
                <w:color w:val="1D1D1B"/>
                <w:spacing w:val="-5"/>
              </w:rPr>
              <w:t xml:space="preserve"> </w:t>
            </w:r>
            <w:r>
              <w:rPr>
                <w:color w:val="1D1D1B"/>
                <w:spacing w:val="-2"/>
              </w:rPr>
              <w:t>Meeting</w:t>
            </w:r>
          </w:p>
        </w:tc>
        <w:tc>
          <w:tcPr>
            <w:tcW w:w="396" w:type="dxa"/>
            <w:shd w:val="clear" w:color="auto" w:fill="CCDCE3"/>
          </w:tcPr>
          <w:p w14:paraId="4056AFA2" w14:textId="77777777" w:rsidR="00EE3BC9" w:rsidRDefault="00EE3BC9">
            <w:pPr>
              <w:pStyle w:val="TableParagraph"/>
              <w:rPr>
                <w:rFonts w:ascii="Times New Roman"/>
              </w:rPr>
            </w:pPr>
          </w:p>
        </w:tc>
        <w:tc>
          <w:tcPr>
            <w:tcW w:w="396" w:type="dxa"/>
            <w:shd w:val="clear" w:color="auto" w:fill="E5EEF1"/>
          </w:tcPr>
          <w:p w14:paraId="589CBBDB" w14:textId="77777777" w:rsidR="00EE3BC9" w:rsidRDefault="00EE3BC9">
            <w:pPr>
              <w:pStyle w:val="TableParagraph"/>
              <w:rPr>
                <w:rFonts w:ascii="Times New Roman"/>
              </w:rPr>
            </w:pPr>
          </w:p>
        </w:tc>
        <w:tc>
          <w:tcPr>
            <w:tcW w:w="396" w:type="dxa"/>
            <w:shd w:val="clear" w:color="auto" w:fill="CCDCE3"/>
          </w:tcPr>
          <w:p w14:paraId="0FDFB0E1" w14:textId="77777777" w:rsidR="00EE3BC9" w:rsidRDefault="00EE3BC9">
            <w:pPr>
              <w:pStyle w:val="TableParagraph"/>
              <w:rPr>
                <w:rFonts w:ascii="Times New Roman"/>
              </w:rPr>
            </w:pPr>
          </w:p>
        </w:tc>
        <w:tc>
          <w:tcPr>
            <w:tcW w:w="396" w:type="dxa"/>
            <w:shd w:val="clear" w:color="auto" w:fill="E5EEF1"/>
          </w:tcPr>
          <w:p w14:paraId="139165EF" w14:textId="77777777" w:rsidR="00EE3BC9" w:rsidRDefault="00EE3BC9">
            <w:pPr>
              <w:pStyle w:val="TableParagraph"/>
              <w:rPr>
                <w:rFonts w:ascii="Times New Roman"/>
              </w:rPr>
            </w:pPr>
          </w:p>
        </w:tc>
        <w:tc>
          <w:tcPr>
            <w:tcW w:w="396" w:type="dxa"/>
            <w:shd w:val="clear" w:color="auto" w:fill="CCDCE3"/>
          </w:tcPr>
          <w:p w14:paraId="4C002C29" w14:textId="77777777" w:rsidR="00EE3BC9" w:rsidRDefault="00EE3BC9">
            <w:pPr>
              <w:pStyle w:val="TableParagraph"/>
              <w:rPr>
                <w:rFonts w:ascii="Times New Roman"/>
              </w:rPr>
            </w:pPr>
          </w:p>
        </w:tc>
        <w:tc>
          <w:tcPr>
            <w:tcW w:w="396" w:type="dxa"/>
            <w:shd w:val="clear" w:color="auto" w:fill="E5EEF1"/>
          </w:tcPr>
          <w:p w14:paraId="3DAAEC6C" w14:textId="77777777" w:rsidR="00EE3BC9" w:rsidRDefault="00EE3BC9">
            <w:pPr>
              <w:pStyle w:val="TableParagraph"/>
              <w:rPr>
                <w:rFonts w:ascii="Times New Roman"/>
              </w:rPr>
            </w:pPr>
          </w:p>
        </w:tc>
        <w:tc>
          <w:tcPr>
            <w:tcW w:w="396" w:type="dxa"/>
            <w:shd w:val="clear" w:color="auto" w:fill="CCDCE3"/>
          </w:tcPr>
          <w:p w14:paraId="613CC8AB" w14:textId="77777777" w:rsidR="00EE3BC9" w:rsidRDefault="00EE3BC9">
            <w:pPr>
              <w:pStyle w:val="TableParagraph"/>
              <w:rPr>
                <w:rFonts w:ascii="Times New Roman"/>
              </w:rPr>
            </w:pPr>
          </w:p>
        </w:tc>
        <w:tc>
          <w:tcPr>
            <w:tcW w:w="396" w:type="dxa"/>
            <w:shd w:val="clear" w:color="auto" w:fill="E5EEF1"/>
          </w:tcPr>
          <w:p w14:paraId="73EB355D" w14:textId="77777777" w:rsidR="00EE3BC9" w:rsidRDefault="00710F3D">
            <w:pPr>
              <w:pStyle w:val="TableParagraph"/>
              <w:spacing w:before="59"/>
              <w:ind w:right="124"/>
              <w:jc w:val="right"/>
            </w:pPr>
            <w:r>
              <w:rPr>
                <w:color w:val="005272"/>
              </w:rPr>
              <w:t>•</w:t>
            </w:r>
          </w:p>
        </w:tc>
        <w:tc>
          <w:tcPr>
            <w:tcW w:w="396" w:type="dxa"/>
            <w:shd w:val="clear" w:color="auto" w:fill="CCDCE3"/>
          </w:tcPr>
          <w:p w14:paraId="216B2A8C" w14:textId="77777777" w:rsidR="00EE3BC9" w:rsidRDefault="00EE3BC9">
            <w:pPr>
              <w:pStyle w:val="TableParagraph"/>
              <w:rPr>
                <w:rFonts w:ascii="Times New Roman"/>
              </w:rPr>
            </w:pPr>
          </w:p>
        </w:tc>
        <w:tc>
          <w:tcPr>
            <w:tcW w:w="396" w:type="dxa"/>
            <w:tcBorders>
              <w:right w:val="nil"/>
            </w:tcBorders>
            <w:shd w:val="clear" w:color="auto" w:fill="E5EEF1"/>
          </w:tcPr>
          <w:p w14:paraId="274BF6C8" w14:textId="77777777" w:rsidR="00EE3BC9" w:rsidRDefault="00710F3D">
            <w:pPr>
              <w:pStyle w:val="TableParagraph"/>
              <w:spacing w:before="59"/>
              <w:ind w:right="132"/>
              <w:jc w:val="right"/>
            </w:pPr>
            <w:r>
              <w:rPr>
                <w:color w:val="005272"/>
              </w:rPr>
              <w:t>•</w:t>
            </w:r>
          </w:p>
        </w:tc>
      </w:tr>
      <w:tr w:rsidR="00EE3BC9" w14:paraId="4E108A3B" w14:textId="77777777">
        <w:trPr>
          <w:trHeight w:val="371"/>
        </w:trPr>
        <w:tc>
          <w:tcPr>
            <w:tcW w:w="6576" w:type="dxa"/>
            <w:tcBorders>
              <w:left w:val="nil"/>
            </w:tcBorders>
            <w:shd w:val="clear" w:color="auto" w:fill="E5EEF1"/>
          </w:tcPr>
          <w:p w14:paraId="4AB550FE" w14:textId="77777777" w:rsidR="00EE3BC9" w:rsidRDefault="00710F3D">
            <w:pPr>
              <w:pStyle w:val="TableParagraph"/>
              <w:spacing w:before="59"/>
              <w:ind w:left="113"/>
              <w:rPr>
                <w:b/>
              </w:rPr>
            </w:pPr>
            <w:r>
              <w:rPr>
                <w:b/>
                <w:color w:val="1D1D1B"/>
                <w:spacing w:val="-2"/>
              </w:rPr>
              <w:t>Addressing</w:t>
            </w:r>
            <w:r>
              <w:rPr>
                <w:b/>
                <w:color w:val="1D1D1B"/>
                <w:spacing w:val="5"/>
              </w:rPr>
              <w:t xml:space="preserve"> </w:t>
            </w:r>
            <w:r>
              <w:rPr>
                <w:b/>
                <w:color w:val="1D1D1B"/>
                <w:spacing w:val="-2"/>
              </w:rPr>
              <w:t>injustice:</w:t>
            </w:r>
            <w:r>
              <w:rPr>
                <w:b/>
                <w:color w:val="1D1D1B"/>
                <w:spacing w:val="6"/>
              </w:rPr>
              <w:t xml:space="preserve"> </w:t>
            </w:r>
            <w:r>
              <w:rPr>
                <w:b/>
                <w:color w:val="1D1D1B"/>
                <w:spacing w:val="-2"/>
              </w:rPr>
              <w:t>staffing,</w:t>
            </w:r>
            <w:r>
              <w:rPr>
                <w:b/>
                <w:color w:val="1D1D1B"/>
                <w:spacing w:val="6"/>
              </w:rPr>
              <w:t xml:space="preserve"> </w:t>
            </w:r>
            <w:r>
              <w:rPr>
                <w:b/>
                <w:color w:val="1D1D1B"/>
                <w:spacing w:val="-2"/>
              </w:rPr>
              <w:t>vocations,</w:t>
            </w:r>
            <w:r>
              <w:rPr>
                <w:b/>
                <w:color w:val="1D1D1B"/>
                <w:spacing w:val="6"/>
              </w:rPr>
              <w:t xml:space="preserve"> </w:t>
            </w:r>
            <w:r>
              <w:rPr>
                <w:b/>
                <w:color w:val="1D1D1B"/>
                <w:spacing w:val="-2"/>
              </w:rPr>
              <w:t>volunteers</w:t>
            </w:r>
            <w:r>
              <w:rPr>
                <w:b/>
                <w:color w:val="1D1D1B"/>
                <w:spacing w:val="6"/>
              </w:rPr>
              <w:t xml:space="preserve"> </w:t>
            </w:r>
            <w:proofErr w:type="spellStart"/>
            <w:r>
              <w:rPr>
                <w:b/>
                <w:color w:val="1D1D1B"/>
                <w:spacing w:val="-5"/>
              </w:rPr>
              <w:t>etc</w:t>
            </w:r>
            <w:proofErr w:type="spellEnd"/>
          </w:p>
        </w:tc>
        <w:tc>
          <w:tcPr>
            <w:tcW w:w="396" w:type="dxa"/>
            <w:shd w:val="clear" w:color="auto" w:fill="CCDCE3"/>
          </w:tcPr>
          <w:p w14:paraId="28F10EB8" w14:textId="77777777" w:rsidR="00EE3BC9" w:rsidRDefault="00EE3BC9">
            <w:pPr>
              <w:pStyle w:val="TableParagraph"/>
              <w:rPr>
                <w:rFonts w:ascii="Times New Roman"/>
              </w:rPr>
            </w:pPr>
          </w:p>
        </w:tc>
        <w:tc>
          <w:tcPr>
            <w:tcW w:w="396" w:type="dxa"/>
            <w:shd w:val="clear" w:color="auto" w:fill="E5EEF1"/>
          </w:tcPr>
          <w:p w14:paraId="42CE78A4" w14:textId="77777777" w:rsidR="00EE3BC9" w:rsidRDefault="00EE3BC9">
            <w:pPr>
              <w:pStyle w:val="TableParagraph"/>
              <w:rPr>
                <w:rFonts w:ascii="Times New Roman"/>
              </w:rPr>
            </w:pPr>
          </w:p>
        </w:tc>
        <w:tc>
          <w:tcPr>
            <w:tcW w:w="396" w:type="dxa"/>
            <w:shd w:val="clear" w:color="auto" w:fill="CCDCE3"/>
          </w:tcPr>
          <w:p w14:paraId="05F71694" w14:textId="77777777" w:rsidR="00EE3BC9" w:rsidRDefault="00EE3BC9">
            <w:pPr>
              <w:pStyle w:val="TableParagraph"/>
              <w:rPr>
                <w:rFonts w:ascii="Times New Roman"/>
              </w:rPr>
            </w:pPr>
          </w:p>
        </w:tc>
        <w:tc>
          <w:tcPr>
            <w:tcW w:w="396" w:type="dxa"/>
            <w:shd w:val="clear" w:color="auto" w:fill="E5EEF1"/>
          </w:tcPr>
          <w:p w14:paraId="7329EDED" w14:textId="77777777" w:rsidR="00EE3BC9" w:rsidRDefault="00EE3BC9">
            <w:pPr>
              <w:pStyle w:val="TableParagraph"/>
              <w:rPr>
                <w:rFonts w:ascii="Times New Roman"/>
              </w:rPr>
            </w:pPr>
          </w:p>
        </w:tc>
        <w:tc>
          <w:tcPr>
            <w:tcW w:w="396" w:type="dxa"/>
            <w:shd w:val="clear" w:color="auto" w:fill="CCDCE3"/>
          </w:tcPr>
          <w:p w14:paraId="2A9985D9" w14:textId="77777777" w:rsidR="00EE3BC9" w:rsidRDefault="00EE3BC9">
            <w:pPr>
              <w:pStyle w:val="TableParagraph"/>
              <w:rPr>
                <w:rFonts w:ascii="Times New Roman"/>
              </w:rPr>
            </w:pPr>
          </w:p>
        </w:tc>
        <w:tc>
          <w:tcPr>
            <w:tcW w:w="396" w:type="dxa"/>
            <w:shd w:val="clear" w:color="auto" w:fill="E5EEF1"/>
          </w:tcPr>
          <w:p w14:paraId="5EB0AD46" w14:textId="77777777" w:rsidR="00EE3BC9" w:rsidRDefault="00EE3BC9">
            <w:pPr>
              <w:pStyle w:val="TableParagraph"/>
              <w:rPr>
                <w:rFonts w:ascii="Times New Roman"/>
              </w:rPr>
            </w:pPr>
          </w:p>
        </w:tc>
        <w:tc>
          <w:tcPr>
            <w:tcW w:w="396" w:type="dxa"/>
            <w:shd w:val="clear" w:color="auto" w:fill="CCDCE3"/>
          </w:tcPr>
          <w:p w14:paraId="3AF42F4C" w14:textId="77777777" w:rsidR="00EE3BC9" w:rsidRDefault="00EE3BC9">
            <w:pPr>
              <w:pStyle w:val="TableParagraph"/>
              <w:rPr>
                <w:rFonts w:ascii="Times New Roman"/>
              </w:rPr>
            </w:pPr>
          </w:p>
        </w:tc>
        <w:tc>
          <w:tcPr>
            <w:tcW w:w="396" w:type="dxa"/>
            <w:shd w:val="clear" w:color="auto" w:fill="E5EEF1"/>
          </w:tcPr>
          <w:p w14:paraId="44C73A6B" w14:textId="77777777" w:rsidR="00EE3BC9" w:rsidRDefault="00EE3BC9">
            <w:pPr>
              <w:pStyle w:val="TableParagraph"/>
              <w:rPr>
                <w:rFonts w:ascii="Times New Roman"/>
              </w:rPr>
            </w:pPr>
          </w:p>
        </w:tc>
        <w:tc>
          <w:tcPr>
            <w:tcW w:w="396" w:type="dxa"/>
            <w:shd w:val="clear" w:color="auto" w:fill="CCDCE3"/>
          </w:tcPr>
          <w:p w14:paraId="2A190379" w14:textId="77777777" w:rsidR="00EE3BC9" w:rsidRDefault="00EE3BC9">
            <w:pPr>
              <w:pStyle w:val="TableParagraph"/>
              <w:rPr>
                <w:rFonts w:ascii="Times New Roman"/>
              </w:rPr>
            </w:pPr>
          </w:p>
        </w:tc>
        <w:tc>
          <w:tcPr>
            <w:tcW w:w="396" w:type="dxa"/>
            <w:tcBorders>
              <w:right w:val="nil"/>
            </w:tcBorders>
            <w:shd w:val="clear" w:color="auto" w:fill="E5EEF1"/>
          </w:tcPr>
          <w:p w14:paraId="1CA70250" w14:textId="77777777" w:rsidR="00EE3BC9" w:rsidRDefault="00EE3BC9">
            <w:pPr>
              <w:pStyle w:val="TableParagraph"/>
              <w:rPr>
                <w:rFonts w:ascii="Times New Roman"/>
              </w:rPr>
            </w:pPr>
          </w:p>
        </w:tc>
      </w:tr>
      <w:tr w:rsidR="00EE3BC9" w14:paraId="684D7183" w14:textId="77777777">
        <w:trPr>
          <w:trHeight w:val="635"/>
        </w:trPr>
        <w:tc>
          <w:tcPr>
            <w:tcW w:w="6576" w:type="dxa"/>
            <w:tcBorders>
              <w:left w:val="nil"/>
            </w:tcBorders>
            <w:shd w:val="clear" w:color="auto" w:fill="E5EEF1"/>
          </w:tcPr>
          <w:p w14:paraId="6B93EB19" w14:textId="77777777" w:rsidR="00EE3BC9" w:rsidRDefault="00710F3D">
            <w:pPr>
              <w:pStyle w:val="TableParagraph"/>
              <w:spacing w:before="63" w:line="235" w:lineRule="auto"/>
              <w:ind w:left="230" w:hanging="118"/>
            </w:pPr>
            <w:r>
              <w:rPr>
                <w:color w:val="1D1D1B"/>
              </w:rPr>
              <w:t>-</w:t>
            </w:r>
            <w:r>
              <w:rPr>
                <w:color w:val="1D1D1B"/>
                <w:spacing w:val="-7"/>
              </w:rPr>
              <w:t xml:space="preserve"> </w:t>
            </w:r>
            <w:r>
              <w:rPr>
                <w:color w:val="1D1D1B"/>
              </w:rPr>
              <w:t>Review</w:t>
            </w:r>
            <w:r>
              <w:rPr>
                <w:color w:val="1D1D1B"/>
                <w:spacing w:val="-6"/>
              </w:rPr>
              <w:t xml:space="preserve"> </w:t>
            </w:r>
            <w:r>
              <w:rPr>
                <w:color w:val="1D1D1B"/>
              </w:rPr>
              <w:t>racial</w:t>
            </w:r>
            <w:r>
              <w:rPr>
                <w:color w:val="1D1D1B"/>
                <w:spacing w:val="-7"/>
              </w:rPr>
              <w:t xml:space="preserve"> </w:t>
            </w:r>
            <w:r>
              <w:rPr>
                <w:color w:val="1D1D1B"/>
              </w:rPr>
              <w:t>diversity</w:t>
            </w:r>
            <w:r>
              <w:rPr>
                <w:color w:val="1D1D1B"/>
                <w:spacing w:val="-6"/>
              </w:rPr>
              <w:t xml:space="preserve"> </w:t>
            </w:r>
            <w:r>
              <w:rPr>
                <w:color w:val="1D1D1B"/>
              </w:rPr>
              <w:t>in</w:t>
            </w:r>
            <w:r>
              <w:rPr>
                <w:color w:val="1D1D1B"/>
                <w:spacing w:val="-7"/>
              </w:rPr>
              <w:t xml:space="preserve"> </w:t>
            </w:r>
            <w:r>
              <w:rPr>
                <w:color w:val="1D1D1B"/>
              </w:rPr>
              <w:t>each</w:t>
            </w:r>
            <w:r>
              <w:rPr>
                <w:color w:val="1D1D1B"/>
                <w:spacing w:val="-7"/>
              </w:rPr>
              <w:t xml:space="preserve"> </w:t>
            </w:r>
            <w:r>
              <w:rPr>
                <w:color w:val="1D1D1B"/>
              </w:rPr>
              <w:t>of</w:t>
            </w:r>
            <w:r>
              <w:rPr>
                <w:color w:val="1D1D1B"/>
                <w:spacing w:val="-7"/>
              </w:rPr>
              <w:t xml:space="preserve"> </w:t>
            </w:r>
            <w:r>
              <w:rPr>
                <w:color w:val="1D1D1B"/>
              </w:rPr>
              <w:t>the</w:t>
            </w:r>
            <w:r>
              <w:rPr>
                <w:color w:val="1D1D1B"/>
                <w:spacing w:val="-6"/>
              </w:rPr>
              <w:t xml:space="preserve"> </w:t>
            </w:r>
            <w:r>
              <w:rPr>
                <w:color w:val="1D1D1B"/>
              </w:rPr>
              <w:t>above</w:t>
            </w:r>
            <w:r>
              <w:rPr>
                <w:color w:val="1D1D1B"/>
                <w:spacing w:val="-6"/>
              </w:rPr>
              <w:t xml:space="preserve"> </w:t>
            </w:r>
            <w:r>
              <w:rPr>
                <w:color w:val="1D1D1B"/>
              </w:rPr>
              <w:t>over</w:t>
            </w:r>
            <w:r>
              <w:rPr>
                <w:color w:val="1D1D1B"/>
                <w:spacing w:val="-6"/>
              </w:rPr>
              <w:t xml:space="preserve"> </w:t>
            </w:r>
            <w:r>
              <w:rPr>
                <w:color w:val="1D1D1B"/>
              </w:rPr>
              <w:t>the</w:t>
            </w:r>
            <w:r>
              <w:rPr>
                <w:color w:val="1D1D1B"/>
                <w:spacing w:val="-6"/>
              </w:rPr>
              <w:t xml:space="preserve"> </w:t>
            </w:r>
            <w:r>
              <w:rPr>
                <w:color w:val="1D1D1B"/>
              </w:rPr>
              <w:t>previous incumbency, discuss and reflect with PCC</w:t>
            </w:r>
          </w:p>
        </w:tc>
        <w:tc>
          <w:tcPr>
            <w:tcW w:w="396" w:type="dxa"/>
            <w:shd w:val="clear" w:color="auto" w:fill="CCDCE3"/>
          </w:tcPr>
          <w:p w14:paraId="24AF0CFA" w14:textId="77777777" w:rsidR="00EE3BC9" w:rsidRDefault="00EE3BC9">
            <w:pPr>
              <w:pStyle w:val="TableParagraph"/>
              <w:rPr>
                <w:rFonts w:ascii="Times New Roman"/>
              </w:rPr>
            </w:pPr>
          </w:p>
        </w:tc>
        <w:tc>
          <w:tcPr>
            <w:tcW w:w="396" w:type="dxa"/>
            <w:shd w:val="clear" w:color="auto" w:fill="E5EEF1"/>
          </w:tcPr>
          <w:p w14:paraId="6A91A610" w14:textId="77777777" w:rsidR="00EE3BC9" w:rsidRDefault="00EE3BC9">
            <w:pPr>
              <w:pStyle w:val="TableParagraph"/>
              <w:rPr>
                <w:rFonts w:ascii="Times New Roman"/>
              </w:rPr>
            </w:pPr>
          </w:p>
        </w:tc>
        <w:tc>
          <w:tcPr>
            <w:tcW w:w="396" w:type="dxa"/>
            <w:shd w:val="clear" w:color="auto" w:fill="CCDCE3"/>
          </w:tcPr>
          <w:p w14:paraId="709CAC72" w14:textId="77777777" w:rsidR="00EE3BC9" w:rsidRDefault="00EE3BC9">
            <w:pPr>
              <w:pStyle w:val="TableParagraph"/>
              <w:rPr>
                <w:rFonts w:ascii="Times New Roman"/>
              </w:rPr>
            </w:pPr>
          </w:p>
        </w:tc>
        <w:tc>
          <w:tcPr>
            <w:tcW w:w="396" w:type="dxa"/>
            <w:shd w:val="clear" w:color="auto" w:fill="E5EEF1"/>
          </w:tcPr>
          <w:p w14:paraId="45907C30" w14:textId="77777777" w:rsidR="00EE3BC9" w:rsidRDefault="00EE3BC9">
            <w:pPr>
              <w:pStyle w:val="TableParagraph"/>
              <w:rPr>
                <w:rFonts w:ascii="Times New Roman"/>
              </w:rPr>
            </w:pPr>
          </w:p>
        </w:tc>
        <w:tc>
          <w:tcPr>
            <w:tcW w:w="396" w:type="dxa"/>
            <w:shd w:val="clear" w:color="auto" w:fill="CCDCE3"/>
          </w:tcPr>
          <w:p w14:paraId="52F91122" w14:textId="77777777" w:rsidR="00EE3BC9" w:rsidRDefault="00EE3BC9">
            <w:pPr>
              <w:pStyle w:val="TableParagraph"/>
              <w:rPr>
                <w:rFonts w:ascii="Times New Roman"/>
              </w:rPr>
            </w:pPr>
          </w:p>
        </w:tc>
        <w:tc>
          <w:tcPr>
            <w:tcW w:w="396" w:type="dxa"/>
            <w:shd w:val="clear" w:color="auto" w:fill="E5EEF1"/>
          </w:tcPr>
          <w:p w14:paraId="38131B12" w14:textId="77777777" w:rsidR="00EE3BC9" w:rsidRDefault="00EE3BC9">
            <w:pPr>
              <w:pStyle w:val="TableParagraph"/>
              <w:rPr>
                <w:rFonts w:ascii="Times New Roman"/>
              </w:rPr>
            </w:pPr>
          </w:p>
        </w:tc>
        <w:tc>
          <w:tcPr>
            <w:tcW w:w="396" w:type="dxa"/>
            <w:shd w:val="clear" w:color="auto" w:fill="CCDCE3"/>
          </w:tcPr>
          <w:p w14:paraId="50025396" w14:textId="77777777" w:rsidR="00EE3BC9" w:rsidRDefault="00EE3BC9">
            <w:pPr>
              <w:pStyle w:val="TableParagraph"/>
              <w:rPr>
                <w:rFonts w:ascii="Times New Roman"/>
              </w:rPr>
            </w:pPr>
          </w:p>
        </w:tc>
        <w:tc>
          <w:tcPr>
            <w:tcW w:w="396" w:type="dxa"/>
            <w:shd w:val="clear" w:color="auto" w:fill="E5EEF1"/>
          </w:tcPr>
          <w:p w14:paraId="044D775D" w14:textId="77777777" w:rsidR="00EE3BC9" w:rsidRDefault="00710F3D">
            <w:pPr>
              <w:pStyle w:val="TableParagraph"/>
              <w:spacing w:before="59"/>
              <w:ind w:right="124"/>
              <w:jc w:val="right"/>
            </w:pPr>
            <w:r>
              <w:rPr>
                <w:color w:val="005272"/>
              </w:rPr>
              <w:t>•</w:t>
            </w:r>
          </w:p>
        </w:tc>
        <w:tc>
          <w:tcPr>
            <w:tcW w:w="396" w:type="dxa"/>
            <w:shd w:val="clear" w:color="auto" w:fill="CCDCE3"/>
          </w:tcPr>
          <w:p w14:paraId="2AE8E468" w14:textId="77777777" w:rsidR="00EE3BC9" w:rsidRDefault="00EE3BC9">
            <w:pPr>
              <w:pStyle w:val="TableParagraph"/>
              <w:rPr>
                <w:rFonts w:ascii="Times New Roman"/>
              </w:rPr>
            </w:pPr>
          </w:p>
        </w:tc>
        <w:tc>
          <w:tcPr>
            <w:tcW w:w="396" w:type="dxa"/>
            <w:tcBorders>
              <w:right w:val="nil"/>
            </w:tcBorders>
            <w:shd w:val="clear" w:color="auto" w:fill="E5EEF1"/>
          </w:tcPr>
          <w:p w14:paraId="438F3768" w14:textId="77777777" w:rsidR="00EE3BC9" w:rsidRDefault="00710F3D">
            <w:pPr>
              <w:pStyle w:val="TableParagraph"/>
              <w:spacing w:before="59"/>
              <w:ind w:right="132"/>
              <w:jc w:val="right"/>
            </w:pPr>
            <w:r>
              <w:rPr>
                <w:color w:val="005272"/>
              </w:rPr>
              <w:t>•</w:t>
            </w:r>
          </w:p>
        </w:tc>
      </w:tr>
      <w:tr w:rsidR="00EE3BC9" w14:paraId="255B61B4" w14:textId="77777777">
        <w:trPr>
          <w:trHeight w:val="371"/>
        </w:trPr>
        <w:tc>
          <w:tcPr>
            <w:tcW w:w="6576" w:type="dxa"/>
            <w:tcBorders>
              <w:left w:val="nil"/>
            </w:tcBorders>
            <w:shd w:val="clear" w:color="auto" w:fill="E5EEF1"/>
          </w:tcPr>
          <w:p w14:paraId="7E089B88" w14:textId="77777777" w:rsidR="00EE3BC9" w:rsidRDefault="00710F3D">
            <w:pPr>
              <w:pStyle w:val="TableParagraph"/>
              <w:spacing w:before="59"/>
              <w:ind w:left="113"/>
            </w:pPr>
            <w:r>
              <w:rPr>
                <w:color w:val="1D1D1B"/>
              </w:rPr>
              <w:t>-</w:t>
            </w:r>
            <w:r>
              <w:rPr>
                <w:color w:val="1D1D1B"/>
                <w:spacing w:val="-6"/>
              </w:rPr>
              <w:t xml:space="preserve"> </w:t>
            </w:r>
            <w:r>
              <w:rPr>
                <w:color w:val="1D1D1B"/>
              </w:rPr>
              <w:t>Consider</w:t>
            </w:r>
            <w:r>
              <w:rPr>
                <w:color w:val="1D1D1B"/>
                <w:spacing w:val="-4"/>
              </w:rPr>
              <w:t xml:space="preserve"> </w:t>
            </w:r>
            <w:r>
              <w:rPr>
                <w:color w:val="1D1D1B"/>
              </w:rPr>
              <w:t>targets</w:t>
            </w:r>
            <w:r>
              <w:rPr>
                <w:color w:val="1D1D1B"/>
                <w:spacing w:val="-5"/>
              </w:rPr>
              <w:t xml:space="preserve"> </w:t>
            </w:r>
            <w:r>
              <w:rPr>
                <w:color w:val="1D1D1B"/>
              </w:rPr>
              <w:t>for</w:t>
            </w:r>
            <w:r>
              <w:rPr>
                <w:color w:val="1D1D1B"/>
                <w:spacing w:val="-4"/>
              </w:rPr>
              <w:t xml:space="preserve"> </w:t>
            </w:r>
            <w:r>
              <w:rPr>
                <w:color w:val="1D1D1B"/>
              </w:rPr>
              <w:t>next</w:t>
            </w:r>
            <w:r>
              <w:rPr>
                <w:color w:val="1D1D1B"/>
                <w:spacing w:val="-4"/>
              </w:rPr>
              <w:t xml:space="preserve"> </w:t>
            </w:r>
            <w:r>
              <w:rPr>
                <w:color w:val="1D1D1B"/>
                <w:spacing w:val="-2"/>
              </w:rPr>
              <w:t>season</w:t>
            </w:r>
          </w:p>
        </w:tc>
        <w:tc>
          <w:tcPr>
            <w:tcW w:w="396" w:type="dxa"/>
            <w:shd w:val="clear" w:color="auto" w:fill="CCDCE3"/>
          </w:tcPr>
          <w:p w14:paraId="2B43B4A8" w14:textId="77777777" w:rsidR="00EE3BC9" w:rsidRDefault="00EE3BC9">
            <w:pPr>
              <w:pStyle w:val="TableParagraph"/>
              <w:rPr>
                <w:rFonts w:ascii="Times New Roman"/>
              </w:rPr>
            </w:pPr>
          </w:p>
        </w:tc>
        <w:tc>
          <w:tcPr>
            <w:tcW w:w="396" w:type="dxa"/>
            <w:shd w:val="clear" w:color="auto" w:fill="E5EEF1"/>
          </w:tcPr>
          <w:p w14:paraId="5F765B6F" w14:textId="77777777" w:rsidR="00EE3BC9" w:rsidRDefault="00EE3BC9">
            <w:pPr>
              <w:pStyle w:val="TableParagraph"/>
              <w:rPr>
                <w:rFonts w:ascii="Times New Roman"/>
              </w:rPr>
            </w:pPr>
          </w:p>
        </w:tc>
        <w:tc>
          <w:tcPr>
            <w:tcW w:w="396" w:type="dxa"/>
            <w:shd w:val="clear" w:color="auto" w:fill="CCDCE3"/>
          </w:tcPr>
          <w:p w14:paraId="5A9E9953" w14:textId="77777777" w:rsidR="00EE3BC9" w:rsidRDefault="00EE3BC9">
            <w:pPr>
              <w:pStyle w:val="TableParagraph"/>
              <w:rPr>
                <w:rFonts w:ascii="Times New Roman"/>
              </w:rPr>
            </w:pPr>
          </w:p>
        </w:tc>
        <w:tc>
          <w:tcPr>
            <w:tcW w:w="396" w:type="dxa"/>
            <w:shd w:val="clear" w:color="auto" w:fill="E5EEF1"/>
          </w:tcPr>
          <w:p w14:paraId="116CE37D" w14:textId="77777777" w:rsidR="00EE3BC9" w:rsidRDefault="00EE3BC9">
            <w:pPr>
              <w:pStyle w:val="TableParagraph"/>
              <w:rPr>
                <w:rFonts w:ascii="Times New Roman"/>
              </w:rPr>
            </w:pPr>
          </w:p>
        </w:tc>
        <w:tc>
          <w:tcPr>
            <w:tcW w:w="396" w:type="dxa"/>
            <w:shd w:val="clear" w:color="auto" w:fill="CCDCE3"/>
          </w:tcPr>
          <w:p w14:paraId="19600030" w14:textId="77777777" w:rsidR="00EE3BC9" w:rsidRDefault="00EE3BC9">
            <w:pPr>
              <w:pStyle w:val="TableParagraph"/>
              <w:rPr>
                <w:rFonts w:ascii="Times New Roman"/>
              </w:rPr>
            </w:pPr>
          </w:p>
        </w:tc>
        <w:tc>
          <w:tcPr>
            <w:tcW w:w="396" w:type="dxa"/>
            <w:shd w:val="clear" w:color="auto" w:fill="E5EEF1"/>
          </w:tcPr>
          <w:p w14:paraId="12F3F9BF" w14:textId="77777777" w:rsidR="00EE3BC9" w:rsidRDefault="00EE3BC9">
            <w:pPr>
              <w:pStyle w:val="TableParagraph"/>
              <w:rPr>
                <w:rFonts w:ascii="Times New Roman"/>
              </w:rPr>
            </w:pPr>
          </w:p>
        </w:tc>
        <w:tc>
          <w:tcPr>
            <w:tcW w:w="396" w:type="dxa"/>
            <w:shd w:val="clear" w:color="auto" w:fill="CCDCE3"/>
          </w:tcPr>
          <w:p w14:paraId="34C0D2BA" w14:textId="77777777" w:rsidR="00EE3BC9" w:rsidRDefault="00EE3BC9">
            <w:pPr>
              <w:pStyle w:val="TableParagraph"/>
              <w:rPr>
                <w:rFonts w:ascii="Times New Roman"/>
              </w:rPr>
            </w:pPr>
          </w:p>
        </w:tc>
        <w:tc>
          <w:tcPr>
            <w:tcW w:w="396" w:type="dxa"/>
            <w:shd w:val="clear" w:color="auto" w:fill="E5EEF1"/>
          </w:tcPr>
          <w:p w14:paraId="64610834" w14:textId="77777777" w:rsidR="00EE3BC9" w:rsidRDefault="00710F3D">
            <w:pPr>
              <w:pStyle w:val="TableParagraph"/>
              <w:spacing w:before="59"/>
              <w:ind w:right="124"/>
              <w:jc w:val="right"/>
            </w:pPr>
            <w:r>
              <w:rPr>
                <w:color w:val="005272"/>
              </w:rPr>
              <w:t>•</w:t>
            </w:r>
          </w:p>
        </w:tc>
        <w:tc>
          <w:tcPr>
            <w:tcW w:w="396" w:type="dxa"/>
            <w:shd w:val="clear" w:color="auto" w:fill="CCDCE3"/>
          </w:tcPr>
          <w:p w14:paraId="79849C89" w14:textId="77777777" w:rsidR="00EE3BC9" w:rsidRDefault="00EE3BC9">
            <w:pPr>
              <w:pStyle w:val="TableParagraph"/>
              <w:rPr>
                <w:rFonts w:ascii="Times New Roman"/>
              </w:rPr>
            </w:pPr>
          </w:p>
        </w:tc>
        <w:tc>
          <w:tcPr>
            <w:tcW w:w="396" w:type="dxa"/>
            <w:tcBorders>
              <w:right w:val="nil"/>
            </w:tcBorders>
            <w:shd w:val="clear" w:color="auto" w:fill="E5EEF1"/>
          </w:tcPr>
          <w:p w14:paraId="6F763851" w14:textId="77777777" w:rsidR="00EE3BC9" w:rsidRDefault="00710F3D">
            <w:pPr>
              <w:pStyle w:val="TableParagraph"/>
              <w:spacing w:before="59"/>
              <w:ind w:right="132"/>
              <w:jc w:val="right"/>
            </w:pPr>
            <w:r>
              <w:rPr>
                <w:color w:val="005272"/>
              </w:rPr>
              <w:t>•</w:t>
            </w:r>
          </w:p>
        </w:tc>
      </w:tr>
      <w:tr w:rsidR="00EE3BC9" w14:paraId="19E29919" w14:textId="77777777">
        <w:trPr>
          <w:trHeight w:val="371"/>
        </w:trPr>
        <w:tc>
          <w:tcPr>
            <w:tcW w:w="6576" w:type="dxa"/>
            <w:tcBorders>
              <w:left w:val="nil"/>
            </w:tcBorders>
            <w:shd w:val="clear" w:color="auto" w:fill="E5EEF1"/>
          </w:tcPr>
          <w:p w14:paraId="3DC00DFB" w14:textId="77777777" w:rsidR="00EE3BC9" w:rsidRDefault="00710F3D">
            <w:pPr>
              <w:pStyle w:val="TableParagraph"/>
              <w:spacing w:before="59"/>
              <w:ind w:left="113"/>
            </w:pPr>
            <w:r>
              <w:rPr>
                <w:color w:val="1D1D1B"/>
              </w:rPr>
              <w:t>-</w:t>
            </w:r>
            <w:r>
              <w:rPr>
                <w:color w:val="1D1D1B"/>
                <w:spacing w:val="-6"/>
              </w:rPr>
              <w:t xml:space="preserve"> </w:t>
            </w:r>
            <w:r>
              <w:rPr>
                <w:color w:val="1D1D1B"/>
              </w:rPr>
              <w:t>Undertake</w:t>
            </w:r>
            <w:r>
              <w:rPr>
                <w:color w:val="1D1D1B"/>
                <w:spacing w:val="-4"/>
              </w:rPr>
              <w:t xml:space="preserve"> </w:t>
            </w:r>
            <w:r>
              <w:rPr>
                <w:color w:val="1D1D1B"/>
              </w:rPr>
              <w:t>inclusive</w:t>
            </w:r>
            <w:r>
              <w:rPr>
                <w:color w:val="1D1D1B"/>
                <w:spacing w:val="-4"/>
              </w:rPr>
              <w:t xml:space="preserve"> </w:t>
            </w:r>
            <w:r>
              <w:rPr>
                <w:color w:val="1D1D1B"/>
                <w:spacing w:val="-2"/>
              </w:rPr>
              <w:t>advertising</w:t>
            </w:r>
          </w:p>
        </w:tc>
        <w:tc>
          <w:tcPr>
            <w:tcW w:w="396" w:type="dxa"/>
            <w:shd w:val="clear" w:color="auto" w:fill="CCDCE3"/>
          </w:tcPr>
          <w:p w14:paraId="0BE53CFD" w14:textId="77777777" w:rsidR="00EE3BC9" w:rsidRDefault="00EE3BC9">
            <w:pPr>
              <w:pStyle w:val="TableParagraph"/>
              <w:rPr>
                <w:rFonts w:ascii="Times New Roman"/>
              </w:rPr>
            </w:pPr>
          </w:p>
        </w:tc>
        <w:tc>
          <w:tcPr>
            <w:tcW w:w="396" w:type="dxa"/>
            <w:shd w:val="clear" w:color="auto" w:fill="E5EEF1"/>
          </w:tcPr>
          <w:p w14:paraId="7461717A" w14:textId="77777777" w:rsidR="00EE3BC9" w:rsidRDefault="00EE3BC9">
            <w:pPr>
              <w:pStyle w:val="TableParagraph"/>
              <w:rPr>
                <w:rFonts w:ascii="Times New Roman"/>
              </w:rPr>
            </w:pPr>
          </w:p>
        </w:tc>
        <w:tc>
          <w:tcPr>
            <w:tcW w:w="396" w:type="dxa"/>
            <w:shd w:val="clear" w:color="auto" w:fill="CCDCE3"/>
          </w:tcPr>
          <w:p w14:paraId="594B3EAB" w14:textId="77777777" w:rsidR="00EE3BC9" w:rsidRDefault="00EE3BC9">
            <w:pPr>
              <w:pStyle w:val="TableParagraph"/>
              <w:rPr>
                <w:rFonts w:ascii="Times New Roman"/>
              </w:rPr>
            </w:pPr>
          </w:p>
        </w:tc>
        <w:tc>
          <w:tcPr>
            <w:tcW w:w="396" w:type="dxa"/>
            <w:shd w:val="clear" w:color="auto" w:fill="E5EEF1"/>
          </w:tcPr>
          <w:p w14:paraId="36B00EF2" w14:textId="77777777" w:rsidR="00EE3BC9" w:rsidRDefault="00EE3BC9">
            <w:pPr>
              <w:pStyle w:val="TableParagraph"/>
              <w:rPr>
                <w:rFonts w:ascii="Times New Roman"/>
              </w:rPr>
            </w:pPr>
          </w:p>
        </w:tc>
        <w:tc>
          <w:tcPr>
            <w:tcW w:w="396" w:type="dxa"/>
            <w:shd w:val="clear" w:color="auto" w:fill="CCDCE3"/>
          </w:tcPr>
          <w:p w14:paraId="1B3A382D" w14:textId="77777777" w:rsidR="00EE3BC9" w:rsidRDefault="00EE3BC9">
            <w:pPr>
              <w:pStyle w:val="TableParagraph"/>
              <w:rPr>
                <w:rFonts w:ascii="Times New Roman"/>
              </w:rPr>
            </w:pPr>
          </w:p>
        </w:tc>
        <w:tc>
          <w:tcPr>
            <w:tcW w:w="396" w:type="dxa"/>
            <w:shd w:val="clear" w:color="auto" w:fill="E5EEF1"/>
          </w:tcPr>
          <w:p w14:paraId="2389DD28" w14:textId="77777777" w:rsidR="00EE3BC9" w:rsidRDefault="00EE3BC9">
            <w:pPr>
              <w:pStyle w:val="TableParagraph"/>
              <w:rPr>
                <w:rFonts w:ascii="Times New Roman"/>
              </w:rPr>
            </w:pPr>
          </w:p>
        </w:tc>
        <w:tc>
          <w:tcPr>
            <w:tcW w:w="396" w:type="dxa"/>
            <w:shd w:val="clear" w:color="auto" w:fill="CCDCE3"/>
          </w:tcPr>
          <w:p w14:paraId="7AF613F4" w14:textId="77777777" w:rsidR="00EE3BC9" w:rsidRDefault="00EE3BC9">
            <w:pPr>
              <w:pStyle w:val="TableParagraph"/>
              <w:rPr>
                <w:rFonts w:ascii="Times New Roman"/>
              </w:rPr>
            </w:pPr>
          </w:p>
        </w:tc>
        <w:tc>
          <w:tcPr>
            <w:tcW w:w="396" w:type="dxa"/>
            <w:shd w:val="clear" w:color="auto" w:fill="E5EEF1"/>
          </w:tcPr>
          <w:p w14:paraId="4D688255" w14:textId="77777777" w:rsidR="00EE3BC9" w:rsidRDefault="00710F3D">
            <w:pPr>
              <w:pStyle w:val="TableParagraph"/>
              <w:spacing w:before="59"/>
              <w:ind w:right="124"/>
              <w:jc w:val="right"/>
            </w:pPr>
            <w:r>
              <w:rPr>
                <w:color w:val="005272"/>
              </w:rPr>
              <w:t>•</w:t>
            </w:r>
          </w:p>
        </w:tc>
        <w:tc>
          <w:tcPr>
            <w:tcW w:w="396" w:type="dxa"/>
            <w:shd w:val="clear" w:color="auto" w:fill="CCDCE3"/>
          </w:tcPr>
          <w:p w14:paraId="3D5CD91C" w14:textId="77777777" w:rsidR="00EE3BC9" w:rsidRDefault="00EE3BC9">
            <w:pPr>
              <w:pStyle w:val="TableParagraph"/>
              <w:rPr>
                <w:rFonts w:ascii="Times New Roman"/>
              </w:rPr>
            </w:pPr>
          </w:p>
        </w:tc>
        <w:tc>
          <w:tcPr>
            <w:tcW w:w="396" w:type="dxa"/>
            <w:tcBorders>
              <w:right w:val="nil"/>
            </w:tcBorders>
            <w:shd w:val="clear" w:color="auto" w:fill="E5EEF1"/>
          </w:tcPr>
          <w:p w14:paraId="2E01E608" w14:textId="77777777" w:rsidR="00EE3BC9" w:rsidRDefault="00710F3D">
            <w:pPr>
              <w:pStyle w:val="TableParagraph"/>
              <w:spacing w:before="59"/>
              <w:ind w:right="132"/>
              <w:jc w:val="right"/>
            </w:pPr>
            <w:r>
              <w:rPr>
                <w:color w:val="005272"/>
              </w:rPr>
              <w:t>•</w:t>
            </w:r>
          </w:p>
        </w:tc>
      </w:tr>
      <w:tr w:rsidR="00EE3BC9" w14:paraId="49FF7D83" w14:textId="77777777">
        <w:trPr>
          <w:trHeight w:val="371"/>
        </w:trPr>
        <w:tc>
          <w:tcPr>
            <w:tcW w:w="6576" w:type="dxa"/>
            <w:tcBorders>
              <w:left w:val="nil"/>
            </w:tcBorders>
            <w:shd w:val="clear" w:color="auto" w:fill="E5EEF1"/>
          </w:tcPr>
          <w:p w14:paraId="251825E8" w14:textId="77777777" w:rsidR="00EE3BC9" w:rsidRDefault="00710F3D">
            <w:pPr>
              <w:pStyle w:val="TableParagraph"/>
              <w:spacing w:before="59"/>
              <w:ind w:left="113"/>
              <w:rPr>
                <w:b/>
              </w:rPr>
            </w:pPr>
            <w:r>
              <w:rPr>
                <w:b/>
                <w:color w:val="1D1D1B"/>
              </w:rPr>
              <w:t>Addressing</w:t>
            </w:r>
            <w:r>
              <w:rPr>
                <w:b/>
                <w:color w:val="1D1D1B"/>
                <w:spacing w:val="-4"/>
              </w:rPr>
              <w:t xml:space="preserve"> </w:t>
            </w:r>
            <w:r>
              <w:rPr>
                <w:b/>
                <w:color w:val="1D1D1B"/>
              </w:rPr>
              <w:t>accessibility:</w:t>
            </w:r>
            <w:r>
              <w:rPr>
                <w:b/>
                <w:color w:val="1D1D1B"/>
                <w:spacing w:val="-3"/>
              </w:rPr>
              <w:t xml:space="preserve"> </w:t>
            </w:r>
            <w:r>
              <w:rPr>
                <w:b/>
                <w:color w:val="1D1D1B"/>
              </w:rPr>
              <w:t>buildings,</w:t>
            </w:r>
            <w:r>
              <w:rPr>
                <w:b/>
                <w:color w:val="1D1D1B"/>
                <w:spacing w:val="-2"/>
              </w:rPr>
              <w:t xml:space="preserve"> </w:t>
            </w:r>
            <w:proofErr w:type="gramStart"/>
            <w:r>
              <w:rPr>
                <w:b/>
                <w:color w:val="1D1D1B"/>
              </w:rPr>
              <w:t>services</w:t>
            </w:r>
            <w:proofErr w:type="gramEnd"/>
            <w:r>
              <w:rPr>
                <w:b/>
                <w:color w:val="1D1D1B"/>
                <w:spacing w:val="-3"/>
              </w:rPr>
              <w:t xml:space="preserve"> </w:t>
            </w:r>
            <w:r>
              <w:rPr>
                <w:b/>
                <w:color w:val="1D1D1B"/>
              </w:rPr>
              <w:t>and</w:t>
            </w:r>
            <w:r>
              <w:rPr>
                <w:b/>
                <w:color w:val="1D1D1B"/>
                <w:spacing w:val="-2"/>
              </w:rPr>
              <w:t xml:space="preserve"> </w:t>
            </w:r>
            <w:proofErr w:type="spellStart"/>
            <w:r>
              <w:rPr>
                <w:b/>
                <w:color w:val="1D1D1B"/>
                <w:spacing w:val="-2"/>
              </w:rPr>
              <w:t>programmes</w:t>
            </w:r>
            <w:proofErr w:type="spellEnd"/>
          </w:p>
        </w:tc>
        <w:tc>
          <w:tcPr>
            <w:tcW w:w="396" w:type="dxa"/>
            <w:shd w:val="clear" w:color="auto" w:fill="CCDCE3"/>
          </w:tcPr>
          <w:p w14:paraId="2A72F63F" w14:textId="77777777" w:rsidR="00EE3BC9" w:rsidRDefault="00EE3BC9">
            <w:pPr>
              <w:pStyle w:val="TableParagraph"/>
              <w:rPr>
                <w:rFonts w:ascii="Times New Roman"/>
              </w:rPr>
            </w:pPr>
          </w:p>
        </w:tc>
        <w:tc>
          <w:tcPr>
            <w:tcW w:w="396" w:type="dxa"/>
            <w:shd w:val="clear" w:color="auto" w:fill="E5EEF1"/>
          </w:tcPr>
          <w:p w14:paraId="175D94DF" w14:textId="77777777" w:rsidR="00EE3BC9" w:rsidRDefault="00EE3BC9">
            <w:pPr>
              <w:pStyle w:val="TableParagraph"/>
              <w:rPr>
                <w:rFonts w:ascii="Times New Roman"/>
              </w:rPr>
            </w:pPr>
          </w:p>
        </w:tc>
        <w:tc>
          <w:tcPr>
            <w:tcW w:w="396" w:type="dxa"/>
            <w:shd w:val="clear" w:color="auto" w:fill="CCDCE3"/>
          </w:tcPr>
          <w:p w14:paraId="7C24FB83" w14:textId="77777777" w:rsidR="00EE3BC9" w:rsidRDefault="00710F3D">
            <w:pPr>
              <w:pStyle w:val="TableParagraph"/>
              <w:spacing w:before="59"/>
              <w:ind w:left="135"/>
            </w:pPr>
            <w:r>
              <w:rPr>
                <w:color w:val="005272"/>
              </w:rPr>
              <w:t>•</w:t>
            </w:r>
          </w:p>
        </w:tc>
        <w:tc>
          <w:tcPr>
            <w:tcW w:w="396" w:type="dxa"/>
            <w:shd w:val="clear" w:color="auto" w:fill="E5EEF1"/>
          </w:tcPr>
          <w:p w14:paraId="31D1BBE3" w14:textId="77777777" w:rsidR="00EE3BC9" w:rsidRDefault="00EE3BC9">
            <w:pPr>
              <w:pStyle w:val="TableParagraph"/>
              <w:rPr>
                <w:rFonts w:ascii="Times New Roman"/>
              </w:rPr>
            </w:pPr>
          </w:p>
        </w:tc>
        <w:tc>
          <w:tcPr>
            <w:tcW w:w="396" w:type="dxa"/>
            <w:shd w:val="clear" w:color="auto" w:fill="CCDCE3"/>
          </w:tcPr>
          <w:p w14:paraId="5621D180" w14:textId="77777777" w:rsidR="00EE3BC9" w:rsidRDefault="00EE3BC9">
            <w:pPr>
              <w:pStyle w:val="TableParagraph"/>
              <w:rPr>
                <w:rFonts w:ascii="Times New Roman"/>
              </w:rPr>
            </w:pPr>
          </w:p>
        </w:tc>
        <w:tc>
          <w:tcPr>
            <w:tcW w:w="396" w:type="dxa"/>
            <w:shd w:val="clear" w:color="auto" w:fill="E5EEF1"/>
          </w:tcPr>
          <w:p w14:paraId="6A6EF3C3" w14:textId="77777777" w:rsidR="00EE3BC9" w:rsidRDefault="00EE3BC9">
            <w:pPr>
              <w:pStyle w:val="TableParagraph"/>
              <w:rPr>
                <w:rFonts w:ascii="Times New Roman"/>
              </w:rPr>
            </w:pPr>
          </w:p>
        </w:tc>
        <w:tc>
          <w:tcPr>
            <w:tcW w:w="396" w:type="dxa"/>
            <w:shd w:val="clear" w:color="auto" w:fill="CCDCE3"/>
          </w:tcPr>
          <w:p w14:paraId="3D8A7EFE" w14:textId="77777777" w:rsidR="00EE3BC9" w:rsidRDefault="00EE3BC9">
            <w:pPr>
              <w:pStyle w:val="TableParagraph"/>
              <w:rPr>
                <w:rFonts w:ascii="Times New Roman"/>
              </w:rPr>
            </w:pPr>
          </w:p>
        </w:tc>
        <w:tc>
          <w:tcPr>
            <w:tcW w:w="396" w:type="dxa"/>
            <w:shd w:val="clear" w:color="auto" w:fill="E5EEF1"/>
          </w:tcPr>
          <w:p w14:paraId="0536B97B" w14:textId="77777777" w:rsidR="00EE3BC9" w:rsidRDefault="00EE3BC9">
            <w:pPr>
              <w:pStyle w:val="TableParagraph"/>
              <w:rPr>
                <w:rFonts w:ascii="Times New Roman"/>
              </w:rPr>
            </w:pPr>
          </w:p>
        </w:tc>
        <w:tc>
          <w:tcPr>
            <w:tcW w:w="396" w:type="dxa"/>
            <w:shd w:val="clear" w:color="auto" w:fill="CCDCE3"/>
          </w:tcPr>
          <w:p w14:paraId="1F766A0B" w14:textId="77777777" w:rsidR="00EE3BC9" w:rsidRDefault="00EE3BC9">
            <w:pPr>
              <w:pStyle w:val="TableParagraph"/>
              <w:rPr>
                <w:rFonts w:ascii="Times New Roman"/>
              </w:rPr>
            </w:pPr>
          </w:p>
        </w:tc>
        <w:tc>
          <w:tcPr>
            <w:tcW w:w="396" w:type="dxa"/>
            <w:tcBorders>
              <w:right w:val="nil"/>
            </w:tcBorders>
            <w:shd w:val="clear" w:color="auto" w:fill="E5EEF1"/>
          </w:tcPr>
          <w:p w14:paraId="1CCEF0FB" w14:textId="77777777" w:rsidR="00EE3BC9" w:rsidRDefault="00EE3BC9">
            <w:pPr>
              <w:pStyle w:val="TableParagraph"/>
              <w:rPr>
                <w:rFonts w:ascii="Times New Roman"/>
              </w:rPr>
            </w:pPr>
          </w:p>
        </w:tc>
      </w:tr>
      <w:tr w:rsidR="00EE3BC9" w14:paraId="18B8584E" w14:textId="77777777">
        <w:trPr>
          <w:trHeight w:val="371"/>
        </w:trPr>
        <w:tc>
          <w:tcPr>
            <w:tcW w:w="6576" w:type="dxa"/>
            <w:tcBorders>
              <w:left w:val="nil"/>
            </w:tcBorders>
            <w:shd w:val="clear" w:color="auto" w:fill="E5EEF1"/>
          </w:tcPr>
          <w:p w14:paraId="697EEA7F" w14:textId="77777777" w:rsidR="00EE3BC9" w:rsidRDefault="00710F3D">
            <w:pPr>
              <w:pStyle w:val="TableParagraph"/>
              <w:spacing w:before="59"/>
              <w:ind w:left="113"/>
              <w:rPr>
                <w:b/>
              </w:rPr>
            </w:pPr>
            <w:r>
              <w:rPr>
                <w:b/>
                <w:color w:val="1D1D1B"/>
                <w:spacing w:val="-2"/>
              </w:rPr>
              <w:t>Congregation</w:t>
            </w:r>
            <w:r>
              <w:rPr>
                <w:b/>
                <w:color w:val="1D1D1B"/>
                <w:spacing w:val="3"/>
              </w:rPr>
              <w:t xml:space="preserve"> </w:t>
            </w:r>
            <w:r>
              <w:rPr>
                <w:b/>
                <w:color w:val="1D1D1B"/>
                <w:spacing w:val="-2"/>
              </w:rPr>
              <w:t>reflective</w:t>
            </w:r>
            <w:r>
              <w:rPr>
                <w:b/>
                <w:color w:val="1D1D1B"/>
                <w:spacing w:val="2"/>
              </w:rPr>
              <w:t xml:space="preserve"> </w:t>
            </w:r>
            <w:r>
              <w:rPr>
                <w:b/>
                <w:color w:val="1D1D1B"/>
                <w:spacing w:val="-2"/>
              </w:rPr>
              <w:t>of</w:t>
            </w:r>
            <w:r>
              <w:rPr>
                <w:b/>
                <w:color w:val="1D1D1B"/>
                <w:spacing w:val="2"/>
              </w:rPr>
              <w:t xml:space="preserve"> </w:t>
            </w:r>
            <w:r>
              <w:rPr>
                <w:b/>
                <w:color w:val="1D1D1B"/>
                <w:spacing w:val="-2"/>
              </w:rPr>
              <w:t>context?</w:t>
            </w:r>
          </w:p>
        </w:tc>
        <w:tc>
          <w:tcPr>
            <w:tcW w:w="396" w:type="dxa"/>
            <w:shd w:val="clear" w:color="auto" w:fill="CCDCE3"/>
          </w:tcPr>
          <w:p w14:paraId="44F6F728" w14:textId="77777777" w:rsidR="00EE3BC9" w:rsidRDefault="00EE3BC9">
            <w:pPr>
              <w:pStyle w:val="TableParagraph"/>
              <w:rPr>
                <w:rFonts w:ascii="Times New Roman"/>
              </w:rPr>
            </w:pPr>
          </w:p>
        </w:tc>
        <w:tc>
          <w:tcPr>
            <w:tcW w:w="396" w:type="dxa"/>
            <w:shd w:val="clear" w:color="auto" w:fill="E5EEF1"/>
          </w:tcPr>
          <w:p w14:paraId="51749E62" w14:textId="77777777" w:rsidR="00EE3BC9" w:rsidRDefault="00EE3BC9">
            <w:pPr>
              <w:pStyle w:val="TableParagraph"/>
              <w:rPr>
                <w:rFonts w:ascii="Times New Roman"/>
              </w:rPr>
            </w:pPr>
          </w:p>
        </w:tc>
        <w:tc>
          <w:tcPr>
            <w:tcW w:w="396" w:type="dxa"/>
            <w:shd w:val="clear" w:color="auto" w:fill="CCDCE3"/>
          </w:tcPr>
          <w:p w14:paraId="01ED022D" w14:textId="77777777" w:rsidR="00EE3BC9" w:rsidRDefault="00EE3BC9">
            <w:pPr>
              <w:pStyle w:val="TableParagraph"/>
              <w:rPr>
                <w:rFonts w:ascii="Times New Roman"/>
              </w:rPr>
            </w:pPr>
          </w:p>
        </w:tc>
        <w:tc>
          <w:tcPr>
            <w:tcW w:w="396" w:type="dxa"/>
            <w:shd w:val="clear" w:color="auto" w:fill="E5EEF1"/>
          </w:tcPr>
          <w:p w14:paraId="7C793363" w14:textId="77777777" w:rsidR="00EE3BC9" w:rsidRDefault="00EE3BC9">
            <w:pPr>
              <w:pStyle w:val="TableParagraph"/>
              <w:rPr>
                <w:rFonts w:ascii="Times New Roman"/>
              </w:rPr>
            </w:pPr>
          </w:p>
        </w:tc>
        <w:tc>
          <w:tcPr>
            <w:tcW w:w="396" w:type="dxa"/>
            <w:shd w:val="clear" w:color="auto" w:fill="CCDCE3"/>
          </w:tcPr>
          <w:p w14:paraId="50B56244" w14:textId="77777777" w:rsidR="00EE3BC9" w:rsidRDefault="00EE3BC9">
            <w:pPr>
              <w:pStyle w:val="TableParagraph"/>
              <w:rPr>
                <w:rFonts w:ascii="Times New Roman"/>
              </w:rPr>
            </w:pPr>
          </w:p>
        </w:tc>
        <w:tc>
          <w:tcPr>
            <w:tcW w:w="396" w:type="dxa"/>
            <w:shd w:val="clear" w:color="auto" w:fill="E5EEF1"/>
          </w:tcPr>
          <w:p w14:paraId="59879A80" w14:textId="77777777" w:rsidR="00EE3BC9" w:rsidRDefault="00EE3BC9">
            <w:pPr>
              <w:pStyle w:val="TableParagraph"/>
              <w:rPr>
                <w:rFonts w:ascii="Times New Roman"/>
              </w:rPr>
            </w:pPr>
          </w:p>
        </w:tc>
        <w:tc>
          <w:tcPr>
            <w:tcW w:w="396" w:type="dxa"/>
            <w:shd w:val="clear" w:color="auto" w:fill="CCDCE3"/>
          </w:tcPr>
          <w:p w14:paraId="423F0B7F" w14:textId="77777777" w:rsidR="00EE3BC9" w:rsidRDefault="00EE3BC9">
            <w:pPr>
              <w:pStyle w:val="TableParagraph"/>
              <w:rPr>
                <w:rFonts w:ascii="Times New Roman"/>
              </w:rPr>
            </w:pPr>
          </w:p>
        </w:tc>
        <w:tc>
          <w:tcPr>
            <w:tcW w:w="396" w:type="dxa"/>
            <w:shd w:val="clear" w:color="auto" w:fill="E5EEF1"/>
          </w:tcPr>
          <w:p w14:paraId="07A8EFAA" w14:textId="77777777" w:rsidR="00EE3BC9" w:rsidRDefault="00EE3BC9">
            <w:pPr>
              <w:pStyle w:val="TableParagraph"/>
              <w:rPr>
                <w:rFonts w:ascii="Times New Roman"/>
              </w:rPr>
            </w:pPr>
          </w:p>
        </w:tc>
        <w:tc>
          <w:tcPr>
            <w:tcW w:w="396" w:type="dxa"/>
            <w:shd w:val="clear" w:color="auto" w:fill="CCDCE3"/>
          </w:tcPr>
          <w:p w14:paraId="76FF0F24" w14:textId="77777777" w:rsidR="00EE3BC9" w:rsidRDefault="00EE3BC9">
            <w:pPr>
              <w:pStyle w:val="TableParagraph"/>
              <w:rPr>
                <w:rFonts w:ascii="Times New Roman"/>
              </w:rPr>
            </w:pPr>
          </w:p>
        </w:tc>
        <w:tc>
          <w:tcPr>
            <w:tcW w:w="396" w:type="dxa"/>
            <w:tcBorders>
              <w:right w:val="nil"/>
            </w:tcBorders>
            <w:shd w:val="clear" w:color="auto" w:fill="E5EEF1"/>
          </w:tcPr>
          <w:p w14:paraId="31F4D5BC" w14:textId="77777777" w:rsidR="00EE3BC9" w:rsidRDefault="00EE3BC9">
            <w:pPr>
              <w:pStyle w:val="TableParagraph"/>
              <w:rPr>
                <w:rFonts w:ascii="Times New Roman"/>
              </w:rPr>
            </w:pPr>
          </w:p>
        </w:tc>
      </w:tr>
      <w:tr w:rsidR="00EE3BC9" w14:paraId="721406DC" w14:textId="77777777">
        <w:trPr>
          <w:trHeight w:val="371"/>
        </w:trPr>
        <w:tc>
          <w:tcPr>
            <w:tcW w:w="6576" w:type="dxa"/>
            <w:tcBorders>
              <w:left w:val="nil"/>
            </w:tcBorders>
            <w:shd w:val="clear" w:color="auto" w:fill="E5EEF1"/>
          </w:tcPr>
          <w:p w14:paraId="732054FE" w14:textId="77777777" w:rsidR="00EE3BC9" w:rsidRDefault="00710F3D">
            <w:pPr>
              <w:pStyle w:val="TableParagraph"/>
              <w:spacing w:before="59"/>
              <w:ind w:left="113"/>
            </w:pPr>
            <w:r>
              <w:rPr>
                <w:color w:val="1D1D1B"/>
              </w:rPr>
              <w:t>-</w:t>
            </w:r>
            <w:r>
              <w:rPr>
                <w:color w:val="1D1D1B"/>
                <w:spacing w:val="-9"/>
              </w:rPr>
              <w:t xml:space="preserve"> </w:t>
            </w:r>
            <w:r>
              <w:rPr>
                <w:color w:val="1D1D1B"/>
              </w:rPr>
              <w:t>Ward</w:t>
            </w:r>
            <w:r>
              <w:rPr>
                <w:color w:val="1D1D1B"/>
                <w:spacing w:val="-9"/>
              </w:rPr>
              <w:t xml:space="preserve"> </w:t>
            </w:r>
            <w:r>
              <w:rPr>
                <w:color w:val="1D1D1B"/>
              </w:rPr>
              <w:t>statistics</w:t>
            </w:r>
            <w:r>
              <w:rPr>
                <w:color w:val="1D1D1B"/>
                <w:spacing w:val="-9"/>
              </w:rPr>
              <w:t xml:space="preserve"> </w:t>
            </w:r>
            <w:r>
              <w:rPr>
                <w:color w:val="1D1D1B"/>
              </w:rPr>
              <w:t>for</w:t>
            </w:r>
            <w:r>
              <w:rPr>
                <w:color w:val="1D1D1B"/>
                <w:spacing w:val="-8"/>
              </w:rPr>
              <w:t xml:space="preserve"> </w:t>
            </w:r>
            <w:r>
              <w:rPr>
                <w:color w:val="1D1D1B"/>
              </w:rPr>
              <w:t>the</w:t>
            </w:r>
            <w:r>
              <w:rPr>
                <w:color w:val="1D1D1B"/>
                <w:spacing w:val="-8"/>
              </w:rPr>
              <w:t xml:space="preserve"> </w:t>
            </w:r>
            <w:r>
              <w:rPr>
                <w:color w:val="1D1D1B"/>
                <w:spacing w:val="-2"/>
              </w:rPr>
              <w:t>parish</w:t>
            </w:r>
          </w:p>
        </w:tc>
        <w:tc>
          <w:tcPr>
            <w:tcW w:w="396" w:type="dxa"/>
            <w:shd w:val="clear" w:color="auto" w:fill="CCDCE3"/>
          </w:tcPr>
          <w:p w14:paraId="3A697801" w14:textId="77777777" w:rsidR="00EE3BC9" w:rsidRDefault="00EE3BC9">
            <w:pPr>
              <w:pStyle w:val="TableParagraph"/>
              <w:rPr>
                <w:rFonts w:ascii="Times New Roman"/>
              </w:rPr>
            </w:pPr>
          </w:p>
        </w:tc>
        <w:tc>
          <w:tcPr>
            <w:tcW w:w="396" w:type="dxa"/>
            <w:shd w:val="clear" w:color="auto" w:fill="E5EEF1"/>
          </w:tcPr>
          <w:p w14:paraId="7B2D8F35" w14:textId="77777777" w:rsidR="00EE3BC9" w:rsidRDefault="00EE3BC9">
            <w:pPr>
              <w:pStyle w:val="TableParagraph"/>
              <w:rPr>
                <w:rFonts w:ascii="Times New Roman"/>
              </w:rPr>
            </w:pPr>
          </w:p>
        </w:tc>
        <w:tc>
          <w:tcPr>
            <w:tcW w:w="396" w:type="dxa"/>
            <w:shd w:val="clear" w:color="auto" w:fill="CCDCE3"/>
          </w:tcPr>
          <w:p w14:paraId="1DDBE416" w14:textId="77777777" w:rsidR="00EE3BC9" w:rsidRDefault="00EE3BC9">
            <w:pPr>
              <w:pStyle w:val="TableParagraph"/>
              <w:rPr>
                <w:rFonts w:ascii="Times New Roman"/>
              </w:rPr>
            </w:pPr>
          </w:p>
        </w:tc>
        <w:tc>
          <w:tcPr>
            <w:tcW w:w="396" w:type="dxa"/>
            <w:shd w:val="clear" w:color="auto" w:fill="E5EEF1"/>
          </w:tcPr>
          <w:p w14:paraId="17C9CEFA" w14:textId="77777777" w:rsidR="00EE3BC9" w:rsidRDefault="00EE3BC9">
            <w:pPr>
              <w:pStyle w:val="TableParagraph"/>
              <w:rPr>
                <w:rFonts w:ascii="Times New Roman"/>
              </w:rPr>
            </w:pPr>
          </w:p>
        </w:tc>
        <w:tc>
          <w:tcPr>
            <w:tcW w:w="396" w:type="dxa"/>
            <w:shd w:val="clear" w:color="auto" w:fill="CCDCE3"/>
          </w:tcPr>
          <w:p w14:paraId="3415FC07" w14:textId="77777777" w:rsidR="00EE3BC9" w:rsidRDefault="00EE3BC9">
            <w:pPr>
              <w:pStyle w:val="TableParagraph"/>
              <w:rPr>
                <w:rFonts w:ascii="Times New Roman"/>
              </w:rPr>
            </w:pPr>
          </w:p>
        </w:tc>
        <w:tc>
          <w:tcPr>
            <w:tcW w:w="396" w:type="dxa"/>
            <w:shd w:val="clear" w:color="auto" w:fill="E5EEF1"/>
          </w:tcPr>
          <w:p w14:paraId="4A725CA7" w14:textId="77777777" w:rsidR="00EE3BC9" w:rsidRDefault="00EE3BC9">
            <w:pPr>
              <w:pStyle w:val="TableParagraph"/>
              <w:rPr>
                <w:rFonts w:ascii="Times New Roman"/>
              </w:rPr>
            </w:pPr>
          </w:p>
        </w:tc>
        <w:tc>
          <w:tcPr>
            <w:tcW w:w="396" w:type="dxa"/>
            <w:shd w:val="clear" w:color="auto" w:fill="CCDCE3"/>
          </w:tcPr>
          <w:p w14:paraId="205950C8" w14:textId="77777777" w:rsidR="00EE3BC9" w:rsidRDefault="00EE3BC9">
            <w:pPr>
              <w:pStyle w:val="TableParagraph"/>
              <w:rPr>
                <w:rFonts w:ascii="Times New Roman"/>
              </w:rPr>
            </w:pPr>
          </w:p>
        </w:tc>
        <w:tc>
          <w:tcPr>
            <w:tcW w:w="396" w:type="dxa"/>
            <w:shd w:val="clear" w:color="auto" w:fill="E5EEF1"/>
          </w:tcPr>
          <w:p w14:paraId="1D7CC187" w14:textId="77777777" w:rsidR="00EE3BC9" w:rsidRDefault="00EE3BC9">
            <w:pPr>
              <w:pStyle w:val="TableParagraph"/>
              <w:rPr>
                <w:rFonts w:ascii="Times New Roman"/>
              </w:rPr>
            </w:pPr>
          </w:p>
        </w:tc>
        <w:tc>
          <w:tcPr>
            <w:tcW w:w="396" w:type="dxa"/>
            <w:shd w:val="clear" w:color="auto" w:fill="CCDCE3"/>
          </w:tcPr>
          <w:p w14:paraId="56192CB6" w14:textId="77777777" w:rsidR="00EE3BC9" w:rsidRDefault="00EE3BC9">
            <w:pPr>
              <w:pStyle w:val="TableParagraph"/>
              <w:rPr>
                <w:rFonts w:ascii="Times New Roman"/>
              </w:rPr>
            </w:pPr>
          </w:p>
        </w:tc>
        <w:tc>
          <w:tcPr>
            <w:tcW w:w="396" w:type="dxa"/>
            <w:tcBorders>
              <w:right w:val="nil"/>
            </w:tcBorders>
            <w:shd w:val="clear" w:color="auto" w:fill="E5EEF1"/>
          </w:tcPr>
          <w:p w14:paraId="1ED525B3" w14:textId="77777777" w:rsidR="00EE3BC9" w:rsidRDefault="00710F3D">
            <w:pPr>
              <w:pStyle w:val="TableParagraph"/>
              <w:spacing w:before="59"/>
              <w:ind w:right="132"/>
              <w:jc w:val="right"/>
            </w:pPr>
            <w:r>
              <w:rPr>
                <w:color w:val="005272"/>
              </w:rPr>
              <w:t>•</w:t>
            </w:r>
          </w:p>
        </w:tc>
      </w:tr>
      <w:tr w:rsidR="00EE3BC9" w14:paraId="4BC465D9" w14:textId="77777777">
        <w:trPr>
          <w:trHeight w:val="371"/>
        </w:trPr>
        <w:tc>
          <w:tcPr>
            <w:tcW w:w="6576" w:type="dxa"/>
            <w:tcBorders>
              <w:left w:val="nil"/>
            </w:tcBorders>
            <w:shd w:val="clear" w:color="auto" w:fill="E5EEF1"/>
          </w:tcPr>
          <w:p w14:paraId="05582707" w14:textId="77777777" w:rsidR="00EE3BC9" w:rsidRDefault="00710F3D">
            <w:pPr>
              <w:pStyle w:val="TableParagraph"/>
              <w:spacing w:before="59"/>
              <w:ind w:left="113"/>
            </w:pPr>
            <w:r>
              <w:rPr>
                <w:color w:val="1D1D1B"/>
              </w:rPr>
              <w:t>-</w:t>
            </w:r>
            <w:r>
              <w:rPr>
                <w:color w:val="1D1D1B"/>
                <w:spacing w:val="-5"/>
              </w:rPr>
              <w:t xml:space="preserve"> </w:t>
            </w:r>
            <w:r>
              <w:rPr>
                <w:color w:val="1D1D1B"/>
              </w:rPr>
              <w:t>Historical</w:t>
            </w:r>
            <w:r>
              <w:rPr>
                <w:color w:val="1D1D1B"/>
                <w:spacing w:val="-5"/>
              </w:rPr>
              <w:t xml:space="preserve"> </w:t>
            </w:r>
            <w:r>
              <w:rPr>
                <w:color w:val="1D1D1B"/>
              </w:rPr>
              <w:t>trends</w:t>
            </w:r>
            <w:r>
              <w:rPr>
                <w:color w:val="1D1D1B"/>
                <w:spacing w:val="-4"/>
              </w:rPr>
              <w:t xml:space="preserve"> </w:t>
            </w:r>
            <w:r>
              <w:rPr>
                <w:color w:val="1D1D1B"/>
              </w:rPr>
              <w:t>in</w:t>
            </w:r>
            <w:r>
              <w:rPr>
                <w:color w:val="1D1D1B"/>
                <w:spacing w:val="-5"/>
              </w:rPr>
              <w:t xml:space="preserve"> </w:t>
            </w:r>
            <w:r>
              <w:rPr>
                <w:color w:val="1D1D1B"/>
              </w:rPr>
              <w:t>the</w:t>
            </w:r>
            <w:r>
              <w:rPr>
                <w:color w:val="1D1D1B"/>
                <w:spacing w:val="-3"/>
              </w:rPr>
              <w:t xml:space="preserve"> </w:t>
            </w:r>
            <w:r>
              <w:rPr>
                <w:color w:val="1D1D1B"/>
                <w:spacing w:val="-2"/>
              </w:rPr>
              <w:t>congregation</w:t>
            </w:r>
          </w:p>
        </w:tc>
        <w:tc>
          <w:tcPr>
            <w:tcW w:w="396" w:type="dxa"/>
            <w:shd w:val="clear" w:color="auto" w:fill="CCDCE3"/>
          </w:tcPr>
          <w:p w14:paraId="21DDE9D2" w14:textId="77777777" w:rsidR="00EE3BC9" w:rsidRDefault="00EE3BC9">
            <w:pPr>
              <w:pStyle w:val="TableParagraph"/>
              <w:rPr>
                <w:rFonts w:ascii="Times New Roman"/>
              </w:rPr>
            </w:pPr>
          </w:p>
        </w:tc>
        <w:tc>
          <w:tcPr>
            <w:tcW w:w="396" w:type="dxa"/>
            <w:shd w:val="clear" w:color="auto" w:fill="E5EEF1"/>
          </w:tcPr>
          <w:p w14:paraId="595FF28E" w14:textId="77777777" w:rsidR="00EE3BC9" w:rsidRDefault="00EE3BC9">
            <w:pPr>
              <w:pStyle w:val="TableParagraph"/>
              <w:rPr>
                <w:rFonts w:ascii="Times New Roman"/>
              </w:rPr>
            </w:pPr>
          </w:p>
        </w:tc>
        <w:tc>
          <w:tcPr>
            <w:tcW w:w="396" w:type="dxa"/>
            <w:shd w:val="clear" w:color="auto" w:fill="CCDCE3"/>
          </w:tcPr>
          <w:p w14:paraId="50E9268C" w14:textId="77777777" w:rsidR="00EE3BC9" w:rsidRDefault="00EE3BC9">
            <w:pPr>
              <w:pStyle w:val="TableParagraph"/>
              <w:rPr>
                <w:rFonts w:ascii="Times New Roman"/>
              </w:rPr>
            </w:pPr>
          </w:p>
        </w:tc>
        <w:tc>
          <w:tcPr>
            <w:tcW w:w="396" w:type="dxa"/>
            <w:shd w:val="clear" w:color="auto" w:fill="E5EEF1"/>
          </w:tcPr>
          <w:p w14:paraId="1B78B775" w14:textId="77777777" w:rsidR="00EE3BC9" w:rsidRDefault="00EE3BC9">
            <w:pPr>
              <w:pStyle w:val="TableParagraph"/>
              <w:rPr>
                <w:rFonts w:ascii="Times New Roman"/>
              </w:rPr>
            </w:pPr>
          </w:p>
        </w:tc>
        <w:tc>
          <w:tcPr>
            <w:tcW w:w="396" w:type="dxa"/>
            <w:shd w:val="clear" w:color="auto" w:fill="CCDCE3"/>
          </w:tcPr>
          <w:p w14:paraId="0122BAE1" w14:textId="77777777" w:rsidR="00EE3BC9" w:rsidRDefault="00EE3BC9">
            <w:pPr>
              <w:pStyle w:val="TableParagraph"/>
              <w:rPr>
                <w:rFonts w:ascii="Times New Roman"/>
              </w:rPr>
            </w:pPr>
          </w:p>
        </w:tc>
        <w:tc>
          <w:tcPr>
            <w:tcW w:w="396" w:type="dxa"/>
            <w:shd w:val="clear" w:color="auto" w:fill="E5EEF1"/>
          </w:tcPr>
          <w:p w14:paraId="2C680622" w14:textId="77777777" w:rsidR="00EE3BC9" w:rsidRDefault="00EE3BC9">
            <w:pPr>
              <w:pStyle w:val="TableParagraph"/>
              <w:rPr>
                <w:rFonts w:ascii="Times New Roman"/>
              </w:rPr>
            </w:pPr>
          </w:p>
        </w:tc>
        <w:tc>
          <w:tcPr>
            <w:tcW w:w="396" w:type="dxa"/>
            <w:shd w:val="clear" w:color="auto" w:fill="CCDCE3"/>
          </w:tcPr>
          <w:p w14:paraId="2DC00944" w14:textId="77777777" w:rsidR="00EE3BC9" w:rsidRDefault="00EE3BC9">
            <w:pPr>
              <w:pStyle w:val="TableParagraph"/>
              <w:rPr>
                <w:rFonts w:ascii="Times New Roman"/>
              </w:rPr>
            </w:pPr>
          </w:p>
        </w:tc>
        <w:tc>
          <w:tcPr>
            <w:tcW w:w="396" w:type="dxa"/>
            <w:shd w:val="clear" w:color="auto" w:fill="E5EEF1"/>
          </w:tcPr>
          <w:p w14:paraId="3B303C8C" w14:textId="77777777" w:rsidR="00EE3BC9" w:rsidRDefault="00EE3BC9">
            <w:pPr>
              <w:pStyle w:val="TableParagraph"/>
              <w:rPr>
                <w:rFonts w:ascii="Times New Roman"/>
              </w:rPr>
            </w:pPr>
          </w:p>
        </w:tc>
        <w:tc>
          <w:tcPr>
            <w:tcW w:w="396" w:type="dxa"/>
            <w:shd w:val="clear" w:color="auto" w:fill="CCDCE3"/>
          </w:tcPr>
          <w:p w14:paraId="448FA9F4" w14:textId="77777777" w:rsidR="00EE3BC9" w:rsidRDefault="00EE3BC9">
            <w:pPr>
              <w:pStyle w:val="TableParagraph"/>
              <w:rPr>
                <w:rFonts w:ascii="Times New Roman"/>
              </w:rPr>
            </w:pPr>
          </w:p>
        </w:tc>
        <w:tc>
          <w:tcPr>
            <w:tcW w:w="396" w:type="dxa"/>
            <w:tcBorders>
              <w:right w:val="nil"/>
            </w:tcBorders>
            <w:shd w:val="clear" w:color="auto" w:fill="E5EEF1"/>
          </w:tcPr>
          <w:p w14:paraId="5677C4C4" w14:textId="77777777" w:rsidR="00EE3BC9" w:rsidRDefault="00710F3D">
            <w:pPr>
              <w:pStyle w:val="TableParagraph"/>
              <w:spacing w:before="59"/>
              <w:ind w:right="132"/>
              <w:jc w:val="right"/>
            </w:pPr>
            <w:r>
              <w:rPr>
                <w:color w:val="005272"/>
              </w:rPr>
              <w:t>•</w:t>
            </w:r>
          </w:p>
        </w:tc>
      </w:tr>
      <w:tr w:rsidR="00EE3BC9" w14:paraId="34F53B4C" w14:textId="77777777">
        <w:trPr>
          <w:trHeight w:val="371"/>
        </w:trPr>
        <w:tc>
          <w:tcPr>
            <w:tcW w:w="6576" w:type="dxa"/>
            <w:tcBorders>
              <w:left w:val="nil"/>
            </w:tcBorders>
            <w:shd w:val="clear" w:color="auto" w:fill="E5EEF1"/>
          </w:tcPr>
          <w:p w14:paraId="48841D15" w14:textId="77777777" w:rsidR="00EE3BC9" w:rsidRDefault="00710F3D">
            <w:pPr>
              <w:pStyle w:val="TableParagraph"/>
              <w:spacing w:before="59"/>
              <w:ind w:left="113"/>
            </w:pPr>
            <w:r>
              <w:rPr>
                <w:color w:val="1D1D1B"/>
              </w:rPr>
              <w:t>-</w:t>
            </w:r>
            <w:r>
              <w:rPr>
                <w:color w:val="1D1D1B"/>
                <w:spacing w:val="-6"/>
              </w:rPr>
              <w:t xml:space="preserve"> </w:t>
            </w:r>
            <w:r>
              <w:rPr>
                <w:color w:val="1D1D1B"/>
              </w:rPr>
              <w:t>Reflection</w:t>
            </w:r>
            <w:r>
              <w:rPr>
                <w:color w:val="1D1D1B"/>
                <w:spacing w:val="-6"/>
              </w:rPr>
              <w:t xml:space="preserve"> </w:t>
            </w:r>
            <w:r>
              <w:rPr>
                <w:color w:val="1D1D1B"/>
              </w:rPr>
              <w:t>and</w:t>
            </w:r>
            <w:r>
              <w:rPr>
                <w:color w:val="1D1D1B"/>
                <w:spacing w:val="-6"/>
              </w:rPr>
              <w:t xml:space="preserve"> </w:t>
            </w:r>
            <w:r>
              <w:rPr>
                <w:color w:val="1D1D1B"/>
              </w:rPr>
              <w:t>analysis</w:t>
            </w:r>
            <w:r>
              <w:rPr>
                <w:color w:val="1D1D1B"/>
                <w:spacing w:val="-6"/>
              </w:rPr>
              <w:t xml:space="preserve"> </w:t>
            </w:r>
            <w:r>
              <w:rPr>
                <w:color w:val="1D1D1B"/>
              </w:rPr>
              <w:t>on</w:t>
            </w:r>
            <w:r>
              <w:rPr>
                <w:color w:val="1D1D1B"/>
                <w:spacing w:val="-6"/>
              </w:rPr>
              <w:t xml:space="preserve"> </w:t>
            </w:r>
            <w:r>
              <w:rPr>
                <w:color w:val="1D1D1B"/>
              </w:rPr>
              <w:t>possible</w:t>
            </w:r>
            <w:r>
              <w:rPr>
                <w:color w:val="1D1D1B"/>
                <w:spacing w:val="-5"/>
              </w:rPr>
              <w:t xml:space="preserve"> </w:t>
            </w:r>
            <w:r>
              <w:rPr>
                <w:color w:val="1D1D1B"/>
              </w:rPr>
              <w:t>reasons</w:t>
            </w:r>
            <w:r>
              <w:rPr>
                <w:color w:val="1D1D1B"/>
                <w:spacing w:val="-6"/>
              </w:rPr>
              <w:t xml:space="preserve"> </w:t>
            </w:r>
            <w:r>
              <w:rPr>
                <w:color w:val="1D1D1B"/>
              </w:rPr>
              <w:t>for</w:t>
            </w:r>
            <w:r>
              <w:rPr>
                <w:color w:val="1D1D1B"/>
                <w:spacing w:val="-5"/>
              </w:rPr>
              <w:t xml:space="preserve"> </w:t>
            </w:r>
            <w:r>
              <w:rPr>
                <w:color w:val="1D1D1B"/>
                <w:spacing w:val="-2"/>
              </w:rPr>
              <w:t>divergence</w:t>
            </w:r>
          </w:p>
        </w:tc>
        <w:tc>
          <w:tcPr>
            <w:tcW w:w="396" w:type="dxa"/>
            <w:shd w:val="clear" w:color="auto" w:fill="CCDCE3"/>
          </w:tcPr>
          <w:p w14:paraId="0F5C9403" w14:textId="77777777" w:rsidR="00EE3BC9" w:rsidRDefault="00EE3BC9">
            <w:pPr>
              <w:pStyle w:val="TableParagraph"/>
              <w:rPr>
                <w:rFonts w:ascii="Times New Roman"/>
              </w:rPr>
            </w:pPr>
          </w:p>
        </w:tc>
        <w:tc>
          <w:tcPr>
            <w:tcW w:w="396" w:type="dxa"/>
            <w:shd w:val="clear" w:color="auto" w:fill="E5EEF1"/>
          </w:tcPr>
          <w:p w14:paraId="6DA6E159" w14:textId="77777777" w:rsidR="00EE3BC9" w:rsidRDefault="00EE3BC9">
            <w:pPr>
              <w:pStyle w:val="TableParagraph"/>
              <w:rPr>
                <w:rFonts w:ascii="Times New Roman"/>
              </w:rPr>
            </w:pPr>
          </w:p>
        </w:tc>
        <w:tc>
          <w:tcPr>
            <w:tcW w:w="396" w:type="dxa"/>
            <w:shd w:val="clear" w:color="auto" w:fill="CCDCE3"/>
          </w:tcPr>
          <w:p w14:paraId="361FFE41" w14:textId="77777777" w:rsidR="00EE3BC9" w:rsidRDefault="00EE3BC9">
            <w:pPr>
              <w:pStyle w:val="TableParagraph"/>
              <w:rPr>
                <w:rFonts w:ascii="Times New Roman"/>
              </w:rPr>
            </w:pPr>
          </w:p>
        </w:tc>
        <w:tc>
          <w:tcPr>
            <w:tcW w:w="396" w:type="dxa"/>
            <w:shd w:val="clear" w:color="auto" w:fill="E5EEF1"/>
          </w:tcPr>
          <w:p w14:paraId="0469E540" w14:textId="77777777" w:rsidR="00EE3BC9" w:rsidRDefault="00710F3D">
            <w:pPr>
              <w:pStyle w:val="TableParagraph"/>
              <w:spacing w:before="59"/>
              <w:ind w:left="136"/>
            </w:pPr>
            <w:r>
              <w:rPr>
                <w:color w:val="005272"/>
              </w:rPr>
              <w:t>•</w:t>
            </w:r>
          </w:p>
        </w:tc>
        <w:tc>
          <w:tcPr>
            <w:tcW w:w="396" w:type="dxa"/>
            <w:shd w:val="clear" w:color="auto" w:fill="CCDCE3"/>
          </w:tcPr>
          <w:p w14:paraId="6D8C6F5C" w14:textId="77777777" w:rsidR="00EE3BC9" w:rsidRDefault="00EE3BC9">
            <w:pPr>
              <w:pStyle w:val="TableParagraph"/>
              <w:rPr>
                <w:rFonts w:ascii="Times New Roman"/>
              </w:rPr>
            </w:pPr>
          </w:p>
        </w:tc>
        <w:tc>
          <w:tcPr>
            <w:tcW w:w="396" w:type="dxa"/>
            <w:shd w:val="clear" w:color="auto" w:fill="E5EEF1"/>
          </w:tcPr>
          <w:p w14:paraId="3F991595" w14:textId="77777777" w:rsidR="00EE3BC9" w:rsidRDefault="00EE3BC9">
            <w:pPr>
              <w:pStyle w:val="TableParagraph"/>
              <w:rPr>
                <w:rFonts w:ascii="Times New Roman"/>
              </w:rPr>
            </w:pPr>
          </w:p>
        </w:tc>
        <w:tc>
          <w:tcPr>
            <w:tcW w:w="396" w:type="dxa"/>
            <w:shd w:val="clear" w:color="auto" w:fill="CCDCE3"/>
          </w:tcPr>
          <w:p w14:paraId="6EDDC407" w14:textId="77777777" w:rsidR="00EE3BC9" w:rsidRDefault="00EE3BC9">
            <w:pPr>
              <w:pStyle w:val="TableParagraph"/>
              <w:rPr>
                <w:rFonts w:ascii="Times New Roman"/>
              </w:rPr>
            </w:pPr>
          </w:p>
        </w:tc>
        <w:tc>
          <w:tcPr>
            <w:tcW w:w="396" w:type="dxa"/>
            <w:shd w:val="clear" w:color="auto" w:fill="E5EEF1"/>
          </w:tcPr>
          <w:p w14:paraId="4CB624A6" w14:textId="77777777" w:rsidR="00EE3BC9" w:rsidRDefault="00EE3BC9">
            <w:pPr>
              <w:pStyle w:val="TableParagraph"/>
              <w:rPr>
                <w:rFonts w:ascii="Times New Roman"/>
              </w:rPr>
            </w:pPr>
          </w:p>
        </w:tc>
        <w:tc>
          <w:tcPr>
            <w:tcW w:w="396" w:type="dxa"/>
            <w:shd w:val="clear" w:color="auto" w:fill="CCDCE3"/>
          </w:tcPr>
          <w:p w14:paraId="02A8C18F" w14:textId="77777777" w:rsidR="00EE3BC9" w:rsidRDefault="00EE3BC9">
            <w:pPr>
              <w:pStyle w:val="TableParagraph"/>
              <w:rPr>
                <w:rFonts w:ascii="Times New Roman"/>
              </w:rPr>
            </w:pPr>
          </w:p>
        </w:tc>
        <w:tc>
          <w:tcPr>
            <w:tcW w:w="396" w:type="dxa"/>
            <w:tcBorders>
              <w:right w:val="nil"/>
            </w:tcBorders>
            <w:shd w:val="clear" w:color="auto" w:fill="E5EEF1"/>
          </w:tcPr>
          <w:p w14:paraId="1F1648D8" w14:textId="77777777" w:rsidR="00EE3BC9" w:rsidRDefault="00EE3BC9">
            <w:pPr>
              <w:pStyle w:val="TableParagraph"/>
              <w:rPr>
                <w:rFonts w:ascii="Times New Roman"/>
              </w:rPr>
            </w:pPr>
          </w:p>
        </w:tc>
      </w:tr>
      <w:tr w:rsidR="00EE3BC9" w14:paraId="4BEB3122" w14:textId="77777777">
        <w:trPr>
          <w:trHeight w:val="371"/>
        </w:trPr>
        <w:tc>
          <w:tcPr>
            <w:tcW w:w="6576" w:type="dxa"/>
            <w:tcBorders>
              <w:left w:val="nil"/>
            </w:tcBorders>
            <w:shd w:val="clear" w:color="auto" w:fill="E5EEF1"/>
          </w:tcPr>
          <w:p w14:paraId="3EF09F43" w14:textId="77777777" w:rsidR="00EE3BC9" w:rsidRDefault="00710F3D">
            <w:pPr>
              <w:pStyle w:val="TableParagraph"/>
              <w:spacing w:before="59"/>
              <w:ind w:left="113"/>
            </w:pPr>
            <w:r>
              <w:rPr>
                <w:color w:val="1D1D1B"/>
              </w:rPr>
              <w:t>-</w:t>
            </w:r>
            <w:r>
              <w:rPr>
                <w:color w:val="1D1D1B"/>
                <w:spacing w:val="-10"/>
              </w:rPr>
              <w:t xml:space="preserve"> </w:t>
            </w:r>
            <w:r>
              <w:rPr>
                <w:color w:val="1D1D1B"/>
              </w:rPr>
              <w:t>Setting</w:t>
            </w:r>
            <w:r>
              <w:rPr>
                <w:color w:val="1D1D1B"/>
                <w:spacing w:val="-8"/>
              </w:rPr>
              <w:t xml:space="preserve"> </w:t>
            </w:r>
            <w:r>
              <w:rPr>
                <w:color w:val="1D1D1B"/>
              </w:rPr>
              <w:t>potential</w:t>
            </w:r>
            <w:r>
              <w:rPr>
                <w:color w:val="1D1D1B"/>
                <w:spacing w:val="-10"/>
              </w:rPr>
              <w:t xml:space="preserve"> </w:t>
            </w:r>
            <w:r>
              <w:rPr>
                <w:color w:val="1D1D1B"/>
              </w:rPr>
              <w:t>targets</w:t>
            </w:r>
            <w:r>
              <w:rPr>
                <w:color w:val="1D1D1B"/>
                <w:spacing w:val="-9"/>
              </w:rPr>
              <w:t xml:space="preserve"> </w:t>
            </w:r>
            <w:r>
              <w:rPr>
                <w:color w:val="1D1D1B"/>
              </w:rPr>
              <w:t>to</w:t>
            </w:r>
            <w:r>
              <w:rPr>
                <w:color w:val="1D1D1B"/>
                <w:spacing w:val="-9"/>
              </w:rPr>
              <w:t xml:space="preserve"> </w:t>
            </w:r>
            <w:r>
              <w:rPr>
                <w:color w:val="1D1D1B"/>
              </w:rPr>
              <w:t>redress</w:t>
            </w:r>
            <w:r>
              <w:rPr>
                <w:color w:val="1D1D1B"/>
                <w:spacing w:val="-10"/>
              </w:rPr>
              <w:t xml:space="preserve"> </w:t>
            </w:r>
            <w:r>
              <w:rPr>
                <w:color w:val="1D1D1B"/>
                <w:spacing w:val="-2"/>
              </w:rPr>
              <w:t>imbalance</w:t>
            </w:r>
          </w:p>
        </w:tc>
        <w:tc>
          <w:tcPr>
            <w:tcW w:w="396" w:type="dxa"/>
            <w:shd w:val="clear" w:color="auto" w:fill="CCDCE3"/>
          </w:tcPr>
          <w:p w14:paraId="301AA036" w14:textId="77777777" w:rsidR="00EE3BC9" w:rsidRDefault="00EE3BC9">
            <w:pPr>
              <w:pStyle w:val="TableParagraph"/>
              <w:rPr>
                <w:rFonts w:ascii="Times New Roman"/>
              </w:rPr>
            </w:pPr>
          </w:p>
        </w:tc>
        <w:tc>
          <w:tcPr>
            <w:tcW w:w="396" w:type="dxa"/>
            <w:shd w:val="clear" w:color="auto" w:fill="E5EEF1"/>
          </w:tcPr>
          <w:p w14:paraId="08810D6A" w14:textId="77777777" w:rsidR="00EE3BC9" w:rsidRDefault="00EE3BC9">
            <w:pPr>
              <w:pStyle w:val="TableParagraph"/>
              <w:rPr>
                <w:rFonts w:ascii="Times New Roman"/>
              </w:rPr>
            </w:pPr>
          </w:p>
        </w:tc>
        <w:tc>
          <w:tcPr>
            <w:tcW w:w="396" w:type="dxa"/>
            <w:shd w:val="clear" w:color="auto" w:fill="CCDCE3"/>
          </w:tcPr>
          <w:p w14:paraId="59EC4E28" w14:textId="77777777" w:rsidR="00EE3BC9" w:rsidRDefault="00EE3BC9">
            <w:pPr>
              <w:pStyle w:val="TableParagraph"/>
              <w:rPr>
                <w:rFonts w:ascii="Times New Roman"/>
              </w:rPr>
            </w:pPr>
          </w:p>
        </w:tc>
        <w:tc>
          <w:tcPr>
            <w:tcW w:w="396" w:type="dxa"/>
            <w:shd w:val="clear" w:color="auto" w:fill="E5EEF1"/>
          </w:tcPr>
          <w:p w14:paraId="597F4CA4" w14:textId="77777777" w:rsidR="00EE3BC9" w:rsidRDefault="00710F3D">
            <w:pPr>
              <w:pStyle w:val="TableParagraph"/>
              <w:spacing w:before="59"/>
              <w:ind w:left="136"/>
            </w:pPr>
            <w:r>
              <w:rPr>
                <w:color w:val="005272"/>
              </w:rPr>
              <w:t>•</w:t>
            </w:r>
          </w:p>
        </w:tc>
        <w:tc>
          <w:tcPr>
            <w:tcW w:w="396" w:type="dxa"/>
            <w:shd w:val="clear" w:color="auto" w:fill="CCDCE3"/>
          </w:tcPr>
          <w:p w14:paraId="03AC0FF1" w14:textId="77777777" w:rsidR="00EE3BC9" w:rsidRDefault="00EE3BC9">
            <w:pPr>
              <w:pStyle w:val="TableParagraph"/>
              <w:rPr>
                <w:rFonts w:ascii="Times New Roman"/>
              </w:rPr>
            </w:pPr>
          </w:p>
        </w:tc>
        <w:tc>
          <w:tcPr>
            <w:tcW w:w="396" w:type="dxa"/>
            <w:shd w:val="clear" w:color="auto" w:fill="E5EEF1"/>
          </w:tcPr>
          <w:p w14:paraId="7AEC344A" w14:textId="77777777" w:rsidR="00EE3BC9" w:rsidRDefault="00EE3BC9">
            <w:pPr>
              <w:pStyle w:val="TableParagraph"/>
              <w:rPr>
                <w:rFonts w:ascii="Times New Roman"/>
              </w:rPr>
            </w:pPr>
          </w:p>
        </w:tc>
        <w:tc>
          <w:tcPr>
            <w:tcW w:w="396" w:type="dxa"/>
            <w:shd w:val="clear" w:color="auto" w:fill="CCDCE3"/>
          </w:tcPr>
          <w:p w14:paraId="529EED5F" w14:textId="77777777" w:rsidR="00EE3BC9" w:rsidRDefault="00EE3BC9">
            <w:pPr>
              <w:pStyle w:val="TableParagraph"/>
              <w:rPr>
                <w:rFonts w:ascii="Times New Roman"/>
              </w:rPr>
            </w:pPr>
          </w:p>
        </w:tc>
        <w:tc>
          <w:tcPr>
            <w:tcW w:w="396" w:type="dxa"/>
            <w:shd w:val="clear" w:color="auto" w:fill="E5EEF1"/>
          </w:tcPr>
          <w:p w14:paraId="36054455" w14:textId="77777777" w:rsidR="00EE3BC9" w:rsidRDefault="00EE3BC9">
            <w:pPr>
              <w:pStyle w:val="TableParagraph"/>
              <w:rPr>
                <w:rFonts w:ascii="Times New Roman"/>
              </w:rPr>
            </w:pPr>
          </w:p>
        </w:tc>
        <w:tc>
          <w:tcPr>
            <w:tcW w:w="396" w:type="dxa"/>
            <w:shd w:val="clear" w:color="auto" w:fill="CCDCE3"/>
          </w:tcPr>
          <w:p w14:paraId="031B3D29" w14:textId="77777777" w:rsidR="00EE3BC9" w:rsidRDefault="00EE3BC9">
            <w:pPr>
              <w:pStyle w:val="TableParagraph"/>
              <w:rPr>
                <w:rFonts w:ascii="Times New Roman"/>
              </w:rPr>
            </w:pPr>
          </w:p>
        </w:tc>
        <w:tc>
          <w:tcPr>
            <w:tcW w:w="396" w:type="dxa"/>
            <w:tcBorders>
              <w:right w:val="nil"/>
            </w:tcBorders>
            <w:shd w:val="clear" w:color="auto" w:fill="E5EEF1"/>
          </w:tcPr>
          <w:p w14:paraId="4705FDEC" w14:textId="77777777" w:rsidR="00EE3BC9" w:rsidRDefault="00EE3BC9">
            <w:pPr>
              <w:pStyle w:val="TableParagraph"/>
              <w:rPr>
                <w:rFonts w:ascii="Times New Roman"/>
              </w:rPr>
            </w:pPr>
          </w:p>
        </w:tc>
      </w:tr>
      <w:tr w:rsidR="00EE3BC9" w14:paraId="335ADD6A" w14:textId="77777777">
        <w:trPr>
          <w:trHeight w:val="371"/>
        </w:trPr>
        <w:tc>
          <w:tcPr>
            <w:tcW w:w="6576" w:type="dxa"/>
            <w:tcBorders>
              <w:left w:val="nil"/>
            </w:tcBorders>
            <w:shd w:val="clear" w:color="auto" w:fill="AF2468"/>
          </w:tcPr>
          <w:p w14:paraId="18C8D380" w14:textId="77777777" w:rsidR="00EE3BC9" w:rsidRDefault="00710F3D">
            <w:pPr>
              <w:pStyle w:val="TableParagraph"/>
              <w:spacing w:before="59"/>
              <w:ind w:left="113"/>
              <w:rPr>
                <w:b/>
              </w:rPr>
            </w:pPr>
            <w:r>
              <w:rPr>
                <w:b/>
                <w:color w:val="FFFFFF"/>
              </w:rPr>
              <w:t>2</w:t>
            </w:r>
            <w:r>
              <w:rPr>
                <w:b/>
                <w:color w:val="FFFFFF"/>
                <w:spacing w:val="-6"/>
              </w:rPr>
              <w:t xml:space="preserve"> </w:t>
            </w:r>
            <w:r>
              <w:rPr>
                <w:b/>
                <w:color w:val="FFFFFF"/>
              </w:rPr>
              <w:t>Being</w:t>
            </w:r>
            <w:r>
              <w:rPr>
                <w:b/>
                <w:color w:val="FFFFFF"/>
                <w:spacing w:val="-6"/>
              </w:rPr>
              <w:t xml:space="preserve"> </w:t>
            </w:r>
            <w:r>
              <w:rPr>
                <w:b/>
                <w:color w:val="FFFFFF"/>
              </w:rPr>
              <w:t>proactive</w:t>
            </w:r>
            <w:r>
              <w:rPr>
                <w:b/>
                <w:color w:val="FFFFFF"/>
                <w:spacing w:val="-7"/>
              </w:rPr>
              <w:t xml:space="preserve"> </w:t>
            </w:r>
            <w:r>
              <w:rPr>
                <w:b/>
                <w:color w:val="FFFFFF"/>
              </w:rPr>
              <w:t>on</w:t>
            </w:r>
            <w:r>
              <w:rPr>
                <w:b/>
                <w:color w:val="FFFFFF"/>
                <w:spacing w:val="-5"/>
              </w:rPr>
              <w:t xml:space="preserve"> </w:t>
            </w:r>
            <w:r>
              <w:rPr>
                <w:b/>
                <w:color w:val="FFFFFF"/>
                <w:spacing w:val="-2"/>
              </w:rPr>
              <w:t>‘safer’</w:t>
            </w:r>
          </w:p>
        </w:tc>
        <w:tc>
          <w:tcPr>
            <w:tcW w:w="396" w:type="dxa"/>
            <w:shd w:val="clear" w:color="auto" w:fill="CCDCE3"/>
          </w:tcPr>
          <w:p w14:paraId="6B66896C" w14:textId="77777777" w:rsidR="00EE3BC9" w:rsidRDefault="00EE3BC9">
            <w:pPr>
              <w:pStyle w:val="TableParagraph"/>
              <w:rPr>
                <w:rFonts w:ascii="Times New Roman"/>
              </w:rPr>
            </w:pPr>
          </w:p>
        </w:tc>
        <w:tc>
          <w:tcPr>
            <w:tcW w:w="396" w:type="dxa"/>
            <w:shd w:val="clear" w:color="auto" w:fill="E5EEF1"/>
          </w:tcPr>
          <w:p w14:paraId="57B2EFB7" w14:textId="77777777" w:rsidR="00EE3BC9" w:rsidRDefault="00EE3BC9">
            <w:pPr>
              <w:pStyle w:val="TableParagraph"/>
              <w:rPr>
                <w:rFonts w:ascii="Times New Roman"/>
              </w:rPr>
            </w:pPr>
          </w:p>
        </w:tc>
        <w:tc>
          <w:tcPr>
            <w:tcW w:w="396" w:type="dxa"/>
            <w:shd w:val="clear" w:color="auto" w:fill="CCDCE3"/>
          </w:tcPr>
          <w:p w14:paraId="06A32683" w14:textId="77777777" w:rsidR="00EE3BC9" w:rsidRDefault="00EE3BC9">
            <w:pPr>
              <w:pStyle w:val="TableParagraph"/>
              <w:rPr>
                <w:rFonts w:ascii="Times New Roman"/>
              </w:rPr>
            </w:pPr>
          </w:p>
        </w:tc>
        <w:tc>
          <w:tcPr>
            <w:tcW w:w="396" w:type="dxa"/>
            <w:shd w:val="clear" w:color="auto" w:fill="E5EEF1"/>
          </w:tcPr>
          <w:p w14:paraId="3C0919B3" w14:textId="77777777" w:rsidR="00EE3BC9" w:rsidRDefault="00EE3BC9">
            <w:pPr>
              <w:pStyle w:val="TableParagraph"/>
              <w:rPr>
                <w:rFonts w:ascii="Times New Roman"/>
              </w:rPr>
            </w:pPr>
          </w:p>
        </w:tc>
        <w:tc>
          <w:tcPr>
            <w:tcW w:w="396" w:type="dxa"/>
            <w:shd w:val="clear" w:color="auto" w:fill="CCDCE3"/>
          </w:tcPr>
          <w:p w14:paraId="442BC503" w14:textId="77777777" w:rsidR="00EE3BC9" w:rsidRDefault="00EE3BC9">
            <w:pPr>
              <w:pStyle w:val="TableParagraph"/>
              <w:rPr>
                <w:rFonts w:ascii="Times New Roman"/>
              </w:rPr>
            </w:pPr>
          </w:p>
        </w:tc>
        <w:tc>
          <w:tcPr>
            <w:tcW w:w="396" w:type="dxa"/>
            <w:shd w:val="clear" w:color="auto" w:fill="E5EEF1"/>
          </w:tcPr>
          <w:p w14:paraId="5E31EDE3" w14:textId="77777777" w:rsidR="00EE3BC9" w:rsidRDefault="00EE3BC9">
            <w:pPr>
              <w:pStyle w:val="TableParagraph"/>
              <w:rPr>
                <w:rFonts w:ascii="Times New Roman"/>
              </w:rPr>
            </w:pPr>
          </w:p>
        </w:tc>
        <w:tc>
          <w:tcPr>
            <w:tcW w:w="396" w:type="dxa"/>
            <w:shd w:val="clear" w:color="auto" w:fill="CCDCE3"/>
          </w:tcPr>
          <w:p w14:paraId="3C800996" w14:textId="77777777" w:rsidR="00EE3BC9" w:rsidRDefault="00EE3BC9">
            <w:pPr>
              <w:pStyle w:val="TableParagraph"/>
              <w:rPr>
                <w:rFonts w:ascii="Times New Roman"/>
              </w:rPr>
            </w:pPr>
          </w:p>
        </w:tc>
        <w:tc>
          <w:tcPr>
            <w:tcW w:w="396" w:type="dxa"/>
            <w:shd w:val="clear" w:color="auto" w:fill="E5EEF1"/>
          </w:tcPr>
          <w:p w14:paraId="16FC9D75" w14:textId="77777777" w:rsidR="00EE3BC9" w:rsidRDefault="00EE3BC9">
            <w:pPr>
              <w:pStyle w:val="TableParagraph"/>
              <w:rPr>
                <w:rFonts w:ascii="Times New Roman"/>
              </w:rPr>
            </w:pPr>
          </w:p>
        </w:tc>
        <w:tc>
          <w:tcPr>
            <w:tcW w:w="396" w:type="dxa"/>
            <w:shd w:val="clear" w:color="auto" w:fill="CCDCE3"/>
          </w:tcPr>
          <w:p w14:paraId="74313C6F" w14:textId="77777777" w:rsidR="00EE3BC9" w:rsidRDefault="00EE3BC9">
            <w:pPr>
              <w:pStyle w:val="TableParagraph"/>
              <w:rPr>
                <w:rFonts w:ascii="Times New Roman"/>
              </w:rPr>
            </w:pPr>
          </w:p>
        </w:tc>
        <w:tc>
          <w:tcPr>
            <w:tcW w:w="396" w:type="dxa"/>
            <w:tcBorders>
              <w:right w:val="nil"/>
            </w:tcBorders>
            <w:shd w:val="clear" w:color="auto" w:fill="E5EEF1"/>
          </w:tcPr>
          <w:p w14:paraId="1FE8719A" w14:textId="77777777" w:rsidR="00EE3BC9" w:rsidRDefault="00EE3BC9">
            <w:pPr>
              <w:pStyle w:val="TableParagraph"/>
              <w:rPr>
                <w:rFonts w:ascii="Times New Roman"/>
              </w:rPr>
            </w:pPr>
          </w:p>
        </w:tc>
      </w:tr>
      <w:tr w:rsidR="00EE3BC9" w14:paraId="5FD26EB7" w14:textId="77777777">
        <w:trPr>
          <w:trHeight w:val="371"/>
        </w:trPr>
        <w:tc>
          <w:tcPr>
            <w:tcW w:w="6576" w:type="dxa"/>
            <w:tcBorders>
              <w:left w:val="nil"/>
            </w:tcBorders>
            <w:shd w:val="clear" w:color="auto" w:fill="E5EEF1"/>
          </w:tcPr>
          <w:p w14:paraId="3FECF563" w14:textId="77777777" w:rsidR="00EE3BC9" w:rsidRDefault="00710F3D">
            <w:pPr>
              <w:pStyle w:val="TableParagraph"/>
              <w:spacing w:before="59"/>
              <w:ind w:left="113"/>
              <w:rPr>
                <w:b/>
              </w:rPr>
            </w:pPr>
            <w:r>
              <w:rPr>
                <w:b/>
                <w:color w:val="1D1D1B"/>
              </w:rPr>
              <w:t>Check</w:t>
            </w:r>
            <w:r>
              <w:rPr>
                <w:b/>
                <w:color w:val="1D1D1B"/>
                <w:spacing w:val="-5"/>
              </w:rPr>
              <w:t xml:space="preserve"> </w:t>
            </w:r>
            <w:r>
              <w:rPr>
                <w:b/>
                <w:color w:val="1D1D1B"/>
              </w:rPr>
              <w:t>compliance</w:t>
            </w:r>
            <w:r>
              <w:rPr>
                <w:b/>
                <w:color w:val="1D1D1B"/>
                <w:spacing w:val="-5"/>
              </w:rPr>
              <w:t xml:space="preserve"> </w:t>
            </w:r>
            <w:r>
              <w:rPr>
                <w:b/>
                <w:color w:val="1D1D1B"/>
              </w:rPr>
              <w:t>with</w:t>
            </w:r>
            <w:r>
              <w:rPr>
                <w:b/>
                <w:color w:val="1D1D1B"/>
                <w:spacing w:val="-5"/>
              </w:rPr>
              <w:t xml:space="preserve"> </w:t>
            </w:r>
            <w:r>
              <w:rPr>
                <w:b/>
                <w:color w:val="1D1D1B"/>
              </w:rPr>
              <w:t>Safer</w:t>
            </w:r>
            <w:r>
              <w:rPr>
                <w:b/>
                <w:color w:val="1D1D1B"/>
                <w:spacing w:val="-4"/>
              </w:rPr>
              <w:t xml:space="preserve"> </w:t>
            </w:r>
            <w:r>
              <w:rPr>
                <w:b/>
                <w:color w:val="1D1D1B"/>
                <w:spacing w:val="-2"/>
              </w:rPr>
              <w:t>Recruitment</w:t>
            </w:r>
          </w:p>
        </w:tc>
        <w:tc>
          <w:tcPr>
            <w:tcW w:w="396" w:type="dxa"/>
            <w:shd w:val="clear" w:color="auto" w:fill="CCDCE3"/>
          </w:tcPr>
          <w:p w14:paraId="008EB48E" w14:textId="77777777" w:rsidR="00EE3BC9" w:rsidRDefault="00EE3BC9">
            <w:pPr>
              <w:pStyle w:val="TableParagraph"/>
              <w:rPr>
                <w:rFonts w:ascii="Times New Roman"/>
              </w:rPr>
            </w:pPr>
          </w:p>
        </w:tc>
        <w:tc>
          <w:tcPr>
            <w:tcW w:w="396" w:type="dxa"/>
            <w:shd w:val="clear" w:color="auto" w:fill="E5EEF1"/>
          </w:tcPr>
          <w:p w14:paraId="7DB15A0A" w14:textId="77777777" w:rsidR="00EE3BC9" w:rsidRDefault="00710F3D">
            <w:pPr>
              <w:pStyle w:val="TableParagraph"/>
              <w:spacing w:before="59"/>
              <w:ind w:left="3"/>
              <w:jc w:val="center"/>
            </w:pPr>
            <w:r>
              <w:rPr>
                <w:color w:val="005272"/>
              </w:rPr>
              <w:t>•</w:t>
            </w:r>
          </w:p>
        </w:tc>
        <w:tc>
          <w:tcPr>
            <w:tcW w:w="396" w:type="dxa"/>
            <w:shd w:val="clear" w:color="auto" w:fill="CCDCE3"/>
          </w:tcPr>
          <w:p w14:paraId="17D82327" w14:textId="77777777" w:rsidR="00EE3BC9" w:rsidRDefault="00EE3BC9">
            <w:pPr>
              <w:pStyle w:val="TableParagraph"/>
              <w:rPr>
                <w:rFonts w:ascii="Times New Roman"/>
              </w:rPr>
            </w:pPr>
          </w:p>
        </w:tc>
        <w:tc>
          <w:tcPr>
            <w:tcW w:w="396" w:type="dxa"/>
            <w:shd w:val="clear" w:color="auto" w:fill="E5EEF1"/>
          </w:tcPr>
          <w:p w14:paraId="59C95560" w14:textId="77777777" w:rsidR="00EE3BC9" w:rsidRDefault="00EE3BC9">
            <w:pPr>
              <w:pStyle w:val="TableParagraph"/>
              <w:rPr>
                <w:rFonts w:ascii="Times New Roman"/>
              </w:rPr>
            </w:pPr>
          </w:p>
        </w:tc>
        <w:tc>
          <w:tcPr>
            <w:tcW w:w="396" w:type="dxa"/>
            <w:shd w:val="clear" w:color="auto" w:fill="CCDCE3"/>
          </w:tcPr>
          <w:p w14:paraId="1BDD2549" w14:textId="77777777" w:rsidR="00EE3BC9" w:rsidRDefault="00EE3BC9">
            <w:pPr>
              <w:pStyle w:val="TableParagraph"/>
              <w:rPr>
                <w:rFonts w:ascii="Times New Roman"/>
              </w:rPr>
            </w:pPr>
          </w:p>
        </w:tc>
        <w:tc>
          <w:tcPr>
            <w:tcW w:w="396" w:type="dxa"/>
            <w:shd w:val="clear" w:color="auto" w:fill="E5EEF1"/>
          </w:tcPr>
          <w:p w14:paraId="0DEC1A18" w14:textId="77777777" w:rsidR="00EE3BC9" w:rsidRDefault="00EE3BC9">
            <w:pPr>
              <w:pStyle w:val="TableParagraph"/>
              <w:rPr>
                <w:rFonts w:ascii="Times New Roman"/>
              </w:rPr>
            </w:pPr>
          </w:p>
        </w:tc>
        <w:tc>
          <w:tcPr>
            <w:tcW w:w="396" w:type="dxa"/>
            <w:shd w:val="clear" w:color="auto" w:fill="CCDCE3"/>
          </w:tcPr>
          <w:p w14:paraId="35B1C384" w14:textId="77777777" w:rsidR="00EE3BC9" w:rsidRDefault="00EE3BC9">
            <w:pPr>
              <w:pStyle w:val="TableParagraph"/>
              <w:rPr>
                <w:rFonts w:ascii="Times New Roman"/>
              </w:rPr>
            </w:pPr>
          </w:p>
        </w:tc>
        <w:tc>
          <w:tcPr>
            <w:tcW w:w="396" w:type="dxa"/>
            <w:shd w:val="clear" w:color="auto" w:fill="E5EEF1"/>
          </w:tcPr>
          <w:p w14:paraId="7FA66CA6" w14:textId="77777777" w:rsidR="00EE3BC9" w:rsidRDefault="00EE3BC9">
            <w:pPr>
              <w:pStyle w:val="TableParagraph"/>
              <w:rPr>
                <w:rFonts w:ascii="Times New Roman"/>
              </w:rPr>
            </w:pPr>
          </w:p>
        </w:tc>
        <w:tc>
          <w:tcPr>
            <w:tcW w:w="396" w:type="dxa"/>
            <w:shd w:val="clear" w:color="auto" w:fill="CCDCE3"/>
          </w:tcPr>
          <w:p w14:paraId="2EA32A5F" w14:textId="77777777" w:rsidR="00EE3BC9" w:rsidRDefault="00EE3BC9">
            <w:pPr>
              <w:pStyle w:val="TableParagraph"/>
              <w:rPr>
                <w:rFonts w:ascii="Times New Roman"/>
              </w:rPr>
            </w:pPr>
          </w:p>
        </w:tc>
        <w:tc>
          <w:tcPr>
            <w:tcW w:w="396" w:type="dxa"/>
            <w:tcBorders>
              <w:right w:val="nil"/>
            </w:tcBorders>
            <w:shd w:val="clear" w:color="auto" w:fill="E5EEF1"/>
          </w:tcPr>
          <w:p w14:paraId="449D40F9" w14:textId="77777777" w:rsidR="00EE3BC9" w:rsidRDefault="00EE3BC9">
            <w:pPr>
              <w:pStyle w:val="TableParagraph"/>
              <w:rPr>
                <w:rFonts w:ascii="Times New Roman"/>
              </w:rPr>
            </w:pPr>
          </w:p>
        </w:tc>
      </w:tr>
      <w:tr w:rsidR="00EE3BC9" w14:paraId="20A6C146" w14:textId="77777777">
        <w:trPr>
          <w:trHeight w:val="635"/>
        </w:trPr>
        <w:tc>
          <w:tcPr>
            <w:tcW w:w="6576" w:type="dxa"/>
            <w:tcBorders>
              <w:left w:val="nil"/>
            </w:tcBorders>
            <w:shd w:val="clear" w:color="auto" w:fill="E5EEF1"/>
          </w:tcPr>
          <w:p w14:paraId="26EE4FA7" w14:textId="77777777" w:rsidR="00EE3BC9" w:rsidRDefault="00710F3D">
            <w:pPr>
              <w:pStyle w:val="TableParagraph"/>
              <w:spacing w:before="63" w:line="235" w:lineRule="auto"/>
              <w:ind w:left="113" w:right="183"/>
              <w:rPr>
                <w:b/>
              </w:rPr>
            </w:pPr>
            <w:r>
              <w:rPr>
                <w:b/>
                <w:color w:val="1D1D1B"/>
              </w:rPr>
              <w:t>Ensure</w:t>
            </w:r>
            <w:r>
              <w:rPr>
                <w:b/>
                <w:color w:val="1D1D1B"/>
                <w:spacing w:val="-9"/>
              </w:rPr>
              <w:t xml:space="preserve"> </w:t>
            </w:r>
            <w:r>
              <w:rPr>
                <w:b/>
                <w:color w:val="1D1D1B"/>
              </w:rPr>
              <w:t>that</w:t>
            </w:r>
            <w:r>
              <w:rPr>
                <w:b/>
                <w:color w:val="1D1D1B"/>
                <w:spacing w:val="-8"/>
              </w:rPr>
              <w:t xml:space="preserve"> </w:t>
            </w:r>
            <w:r>
              <w:rPr>
                <w:b/>
                <w:color w:val="1D1D1B"/>
              </w:rPr>
              <w:t>at</w:t>
            </w:r>
            <w:r>
              <w:rPr>
                <w:b/>
                <w:color w:val="1D1D1B"/>
                <w:spacing w:val="-8"/>
              </w:rPr>
              <w:t xml:space="preserve"> </w:t>
            </w:r>
            <w:r>
              <w:rPr>
                <w:b/>
                <w:color w:val="1D1D1B"/>
              </w:rPr>
              <w:t>least</w:t>
            </w:r>
            <w:r>
              <w:rPr>
                <w:b/>
                <w:color w:val="1D1D1B"/>
                <w:spacing w:val="-8"/>
              </w:rPr>
              <w:t xml:space="preserve"> </w:t>
            </w:r>
            <w:r>
              <w:rPr>
                <w:b/>
                <w:color w:val="1D1D1B"/>
              </w:rPr>
              <w:t>one</w:t>
            </w:r>
            <w:r>
              <w:rPr>
                <w:b/>
                <w:color w:val="1D1D1B"/>
                <w:spacing w:val="-9"/>
              </w:rPr>
              <w:t xml:space="preserve"> </w:t>
            </w:r>
            <w:r>
              <w:rPr>
                <w:b/>
                <w:color w:val="1D1D1B"/>
              </w:rPr>
              <w:t>member,</w:t>
            </w:r>
            <w:r>
              <w:rPr>
                <w:b/>
                <w:color w:val="1D1D1B"/>
                <w:spacing w:val="-8"/>
              </w:rPr>
              <w:t xml:space="preserve"> </w:t>
            </w:r>
            <w:r>
              <w:rPr>
                <w:b/>
                <w:color w:val="1D1D1B"/>
              </w:rPr>
              <w:t>but</w:t>
            </w:r>
            <w:r>
              <w:rPr>
                <w:b/>
                <w:color w:val="1D1D1B"/>
                <w:spacing w:val="-8"/>
              </w:rPr>
              <w:t xml:space="preserve"> </w:t>
            </w:r>
            <w:r>
              <w:rPr>
                <w:b/>
                <w:color w:val="1D1D1B"/>
              </w:rPr>
              <w:t>preferably</w:t>
            </w:r>
            <w:r>
              <w:rPr>
                <w:b/>
                <w:color w:val="1D1D1B"/>
                <w:spacing w:val="-8"/>
              </w:rPr>
              <w:t xml:space="preserve"> </w:t>
            </w:r>
            <w:r>
              <w:rPr>
                <w:b/>
                <w:color w:val="1D1D1B"/>
              </w:rPr>
              <w:t>all</w:t>
            </w:r>
            <w:r>
              <w:rPr>
                <w:b/>
                <w:color w:val="1D1D1B"/>
                <w:spacing w:val="-8"/>
              </w:rPr>
              <w:t xml:space="preserve"> </w:t>
            </w:r>
            <w:r>
              <w:rPr>
                <w:b/>
                <w:color w:val="1D1D1B"/>
              </w:rPr>
              <w:t>the</w:t>
            </w:r>
            <w:r>
              <w:rPr>
                <w:b/>
                <w:color w:val="1D1D1B"/>
                <w:spacing w:val="-9"/>
              </w:rPr>
              <w:t xml:space="preserve"> </w:t>
            </w:r>
            <w:r>
              <w:rPr>
                <w:b/>
                <w:color w:val="1D1D1B"/>
              </w:rPr>
              <w:t>interview panel, has completed the e-learning module</w:t>
            </w:r>
          </w:p>
        </w:tc>
        <w:tc>
          <w:tcPr>
            <w:tcW w:w="396" w:type="dxa"/>
            <w:shd w:val="clear" w:color="auto" w:fill="CCDCE3"/>
          </w:tcPr>
          <w:p w14:paraId="1F728619" w14:textId="77777777" w:rsidR="00EE3BC9" w:rsidRDefault="00EE3BC9">
            <w:pPr>
              <w:pStyle w:val="TableParagraph"/>
              <w:rPr>
                <w:rFonts w:ascii="Times New Roman"/>
              </w:rPr>
            </w:pPr>
          </w:p>
        </w:tc>
        <w:tc>
          <w:tcPr>
            <w:tcW w:w="396" w:type="dxa"/>
            <w:shd w:val="clear" w:color="auto" w:fill="E5EEF1"/>
          </w:tcPr>
          <w:p w14:paraId="078F2B0D" w14:textId="77777777" w:rsidR="00EE3BC9" w:rsidRDefault="00EE3BC9">
            <w:pPr>
              <w:pStyle w:val="TableParagraph"/>
              <w:rPr>
                <w:rFonts w:ascii="Times New Roman"/>
              </w:rPr>
            </w:pPr>
          </w:p>
        </w:tc>
        <w:tc>
          <w:tcPr>
            <w:tcW w:w="396" w:type="dxa"/>
            <w:shd w:val="clear" w:color="auto" w:fill="CCDCE3"/>
          </w:tcPr>
          <w:p w14:paraId="1A734D85" w14:textId="77777777" w:rsidR="00EE3BC9" w:rsidRDefault="00710F3D">
            <w:pPr>
              <w:pStyle w:val="TableParagraph"/>
              <w:spacing w:before="59"/>
              <w:ind w:left="135"/>
            </w:pPr>
            <w:r>
              <w:rPr>
                <w:color w:val="005272"/>
              </w:rPr>
              <w:t>•</w:t>
            </w:r>
          </w:p>
        </w:tc>
        <w:tc>
          <w:tcPr>
            <w:tcW w:w="396" w:type="dxa"/>
            <w:shd w:val="clear" w:color="auto" w:fill="E5EEF1"/>
          </w:tcPr>
          <w:p w14:paraId="547198D8" w14:textId="77777777" w:rsidR="00EE3BC9" w:rsidRDefault="00EE3BC9">
            <w:pPr>
              <w:pStyle w:val="TableParagraph"/>
              <w:rPr>
                <w:rFonts w:ascii="Times New Roman"/>
              </w:rPr>
            </w:pPr>
          </w:p>
        </w:tc>
        <w:tc>
          <w:tcPr>
            <w:tcW w:w="396" w:type="dxa"/>
            <w:shd w:val="clear" w:color="auto" w:fill="CCDCE3"/>
          </w:tcPr>
          <w:p w14:paraId="250172C8" w14:textId="77777777" w:rsidR="00EE3BC9" w:rsidRDefault="00EE3BC9">
            <w:pPr>
              <w:pStyle w:val="TableParagraph"/>
              <w:rPr>
                <w:rFonts w:ascii="Times New Roman"/>
              </w:rPr>
            </w:pPr>
          </w:p>
        </w:tc>
        <w:tc>
          <w:tcPr>
            <w:tcW w:w="396" w:type="dxa"/>
            <w:shd w:val="clear" w:color="auto" w:fill="E5EEF1"/>
          </w:tcPr>
          <w:p w14:paraId="439D341A" w14:textId="77777777" w:rsidR="00EE3BC9" w:rsidRDefault="00710F3D">
            <w:pPr>
              <w:pStyle w:val="TableParagraph"/>
              <w:spacing w:before="59"/>
              <w:ind w:left="10"/>
              <w:jc w:val="center"/>
            </w:pPr>
            <w:r>
              <w:rPr>
                <w:color w:val="005272"/>
              </w:rPr>
              <w:t>•</w:t>
            </w:r>
          </w:p>
        </w:tc>
        <w:tc>
          <w:tcPr>
            <w:tcW w:w="396" w:type="dxa"/>
            <w:shd w:val="clear" w:color="auto" w:fill="CCDCE3"/>
          </w:tcPr>
          <w:p w14:paraId="00E4B44C" w14:textId="77777777" w:rsidR="00EE3BC9" w:rsidRDefault="00EE3BC9">
            <w:pPr>
              <w:pStyle w:val="TableParagraph"/>
              <w:rPr>
                <w:rFonts w:ascii="Times New Roman"/>
              </w:rPr>
            </w:pPr>
          </w:p>
        </w:tc>
        <w:tc>
          <w:tcPr>
            <w:tcW w:w="396" w:type="dxa"/>
            <w:shd w:val="clear" w:color="auto" w:fill="E5EEF1"/>
          </w:tcPr>
          <w:p w14:paraId="60E57BD5" w14:textId="77777777" w:rsidR="00EE3BC9" w:rsidRDefault="00EE3BC9">
            <w:pPr>
              <w:pStyle w:val="TableParagraph"/>
              <w:rPr>
                <w:rFonts w:ascii="Times New Roman"/>
              </w:rPr>
            </w:pPr>
          </w:p>
        </w:tc>
        <w:tc>
          <w:tcPr>
            <w:tcW w:w="396" w:type="dxa"/>
            <w:shd w:val="clear" w:color="auto" w:fill="CCDCE3"/>
          </w:tcPr>
          <w:p w14:paraId="5ECC8B5F" w14:textId="77777777" w:rsidR="00EE3BC9" w:rsidRDefault="00EE3BC9">
            <w:pPr>
              <w:pStyle w:val="TableParagraph"/>
              <w:rPr>
                <w:rFonts w:ascii="Times New Roman"/>
              </w:rPr>
            </w:pPr>
          </w:p>
        </w:tc>
        <w:tc>
          <w:tcPr>
            <w:tcW w:w="396" w:type="dxa"/>
            <w:tcBorders>
              <w:right w:val="nil"/>
            </w:tcBorders>
            <w:shd w:val="clear" w:color="auto" w:fill="E5EEF1"/>
          </w:tcPr>
          <w:p w14:paraId="680B9D84" w14:textId="77777777" w:rsidR="00EE3BC9" w:rsidRDefault="00EE3BC9">
            <w:pPr>
              <w:pStyle w:val="TableParagraph"/>
              <w:rPr>
                <w:rFonts w:ascii="Times New Roman"/>
              </w:rPr>
            </w:pPr>
          </w:p>
        </w:tc>
      </w:tr>
      <w:tr w:rsidR="00EE3BC9" w14:paraId="4F236B68" w14:textId="77777777">
        <w:trPr>
          <w:trHeight w:val="371"/>
        </w:trPr>
        <w:tc>
          <w:tcPr>
            <w:tcW w:w="6576" w:type="dxa"/>
            <w:tcBorders>
              <w:left w:val="nil"/>
            </w:tcBorders>
            <w:shd w:val="clear" w:color="auto" w:fill="E5EEF1"/>
          </w:tcPr>
          <w:p w14:paraId="3851589F" w14:textId="77777777" w:rsidR="00EE3BC9" w:rsidRDefault="00710F3D">
            <w:pPr>
              <w:pStyle w:val="TableParagraph"/>
              <w:spacing w:before="59"/>
              <w:ind w:left="113"/>
              <w:rPr>
                <w:b/>
              </w:rPr>
            </w:pPr>
            <w:r>
              <w:rPr>
                <w:b/>
                <w:color w:val="1D1D1B"/>
              </w:rPr>
              <w:t>Forensic</w:t>
            </w:r>
            <w:r>
              <w:rPr>
                <w:b/>
                <w:color w:val="1D1D1B"/>
                <w:spacing w:val="-8"/>
              </w:rPr>
              <w:t xml:space="preserve"> </w:t>
            </w:r>
            <w:r>
              <w:rPr>
                <w:b/>
                <w:color w:val="1D1D1B"/>
              </w:rPr>
              <w:t>take-up</w:t>
            </w:r>
            <w:r>
              <w:rPr>
                <w:b/>
                <w:color w:val="1D1D1B"/>
                <w:spacing w:val="-7"/>
              </w:rPr>
              <w:t xml:space="preserve"> </w:t>
            </w:r>
            <w:r>
              <w:rPr>
                <w:b/>
                <w:color w:val="1D1D1B"/>
              </w:rPr>
              <w:t>and</w:t>
            </w:r>
            <w:r>
              <w:rPr>
                <w:b/>
                <w:color w:val="1D1D1B"/>
                <w:spacing w:val="-6"/>
              </w:rPr>
              <w:t xml:space="preserve"> </w:t>
            </w:r>
            <w:r>
              <w:rPr>
                <w:b/>
                <w:color w:val="1D1D1B"/>
              </w:rPr>
              <w:t>research</w:t>
            </w:r>
            <w:r>
              <w:rPr>
                <w:b/>
                <w:color w:val="1D1D1B"/>
                <w:spacing w:val="-7"/>
              </w:rPr>
              <w:t xml:space="preserve"> </w:t>
            </w:r>
            <w:r>
              <w:rPr>
                <w:b/>
                <w:color w:val="1D1D1B"/>
              </w:rPr>
              <w:t>of</w:t>
            </w:r>
            <w:r>
              <w:rPr>
                <w:b/>
                <w:color w:val="1D1D1B"/>
                <w:spacing w:val="-7"/>
              </w:rPr>
              <w:t xml:space="preserve"> </w:t>
            </w:r>
            <w:r>
              <w:rPr>
                <w:b/>
                <w:color w:val="1D1D1B"/>
                <w:spacing w:val="-2"/>
              </w:rPr>
              <w:t>references</w:t>
            </w:r>
          </w:p>
        </w:tc>
        <w:tc>
          <w:tcPr>
            <w:tcW w:w="396" w:type="dxa"/>
            <w:shd w:val="clear" w:color="auto" w:fill="CCDCE3"/>
          </w:tcPr>
          <w:p w14:paraId="23C19C76" w14:textId="77777777" w:rsidR="00EE3BC9" w:rsidRDefault="00EE3BC9">
            <w:pPr>
              <w:pStyle w:val="TableParagraph"/>
              <w:rPr>
                <w:rFonts w:ascii="Times New Roman"/>
              </w:rPr>
            </w:pPr>
          </w:p>
        </w:tc>
        <w:tc>
          <w:tcPr>
            <w:tcW w:w="396" w:type="dxa"/>
            <w:shd w:val="clear" w:color="auto" w:fill="E5EEF1"/>
          </w:tcPr>
          <w:p w14:paraId="559C2665" w14:textId="77777777" w:rsidR="00EE3BC9" w:rsidRDefault="00EE3BC9">
            <w:pPr>
              <w:pStyle w:val="TableParagraph"/>
              <w:rPr>
                <w:rFonts w:ascii="Times New Roman"/>
              </w:rPr>
            </w:pPr>
          </w:p>
        </w:tc>
        <w:tc>
          <w:tcPr>
            <w:tcW w:w="396" w:type="dxa"/>
            <w:shd w:val="clear" w:color="auto" w:fill="CCDCE3"/>
          </w:tcPr>
          <w:p w14:paraId="6279CE20" w14:textId="77777777" w:rsidR="00EE3BC9" w:rsidRDefault="00710F3D">
            <w:pPr>
              <w:pStyle w:val="TableParagraph"/>
              <w:spacing w:before="59"/>
              <w:ind w:left="135"/>
            </w:pPr>
            <w:r>
              <w:rPr>
                <w:color w:val="005272"/>
              </w:rPr>
              <w:t>•</w:t>
            </w:r>
          </w:p>
        </w:tc>
        <w:tc>
          <w:tcPr>
            <w:tcW w:w="396" w:type="dxa"/>
            <w:shd w:val="clear" w:color="auto" w:fill="E5EEF1"/>
          </w:tcPr>
          <w:p w14:paraId="75E58EDE" w14:textId="77777777" w:rsidR="00EE3BC9" w:rsidRDefault="00EE3BC9">
            <w:pPr>
              <w:pStyle w:val="TableParagraph"/>
              <w:rPr>
                <w:rFonts w:ascii="Times New Roman"/>
              </w:rPr>
            </w:pPr>
          </w:p>
        </w:tc>
        <w:tc>
          <w:tcPr>
            <w:tcW w:w="396" w:type="dxa"/>
            <w:shd w:val="clear" w:color="auto" w:fill="CCDCE3"/>
          </w:tcPr>
          <w:p w14:paraId="02A6D469" w14:textId="77777777" w:rsidR="00EE3BC9" w:rsidRDefault="00EE3BC9">
            <w:pPr>
              <w:pStyle w:val="TableParagraph"/>
              <w:rPr>
                <w:rFonts w:ascii="Times New Roman"/>
              </w:rPr>
            </w:pPr>
          </w:p>
        </w:tc>
        <w:tc>
          <w:tcPr>
            <w:tcW w:w="396" w:type="dxa"/>
            <w:shd w:val="clear" w:color="auto" w:fill="E5EEF1"/>
          </w:tcPr>
          <w:p w14:paraId="552F7A10" w14:textId="77777777" w:rsidR="00EE3BC9" w:rsidRDefault="00710F3D">
            <w:pPr>
              <w:pStyle w:val="TableParagraph"/>
              <w:spacing w:before="59"/>
              <w:ind w:left="10"/>
              <w:jc w:val="center"/>
            </w:pPr>
            <w:r>
              <w:rPr>
                <w:color w:val="005272"/>
              </w:rPr>
              <w:t>•</w:t>
            </w:r>
          </w:p>
        </w:tc>
        <w:tc>
          <w:tcPr>
            <w:tcW w:w="396" w:type="dxa"/>
            <w:shd w:val="clear" w:color="auto" w:fill="CCDCE3"/>
          </w:tcPr>
          <w:p w14:paraId="196AA151" w14:textId="77777777" w:rsidR="00EE3BC9" w:rsidRDefault="00EE3BC9">
            <w:pPr>
              <w:pStyle w:val="TableParagraph"/>
              <w:rPr>
                <w:rFonts w:ascii="Times New Roman"/>
              </w:rPr>
            </w:pPr>
          </w:p>
        </w:tc>
        <w:tc>
          <w:tcPr>
            <w:tcW w:w="396" w:type="dxa"/>
            <w:shd w:val="clear" w:color="auto" w:fill="E5EEF1"/>
          </w:tcPr>
          <w:p w14:paraId="2ABB6151" w14:textId="77777777" w:rsidR="00EE3BC9" w:rsidRDefault="00EE3BC9">
            <w:pPr>
              <w:pStyle w:val="TableParagraph"/>
              <w:rPr>
                <w:rFonts w:ascii="Times New Roman"/>
              </w:rPr>
            </w:pPr>
          </w:p>
        </w:tc>
        <w:tc>
          <w:tcPr>
            <w:tcW w:w="396" w:type="dxa"/>
            <w:shd w:val="clear" w:color="auto" w:fill="CCDCE3"/>
          </w:tcPr>
          <w:p w14:paraId="71911F70" w14:textId="77777777" w:rsidR="00EE3BC9" w:rsidRDefault="00EE3BC9">
            <w:pPr>
              <w:pStyle w:val="TableParagraph"/>
              <w:rPr>
                <w:rFonts w:ascii="Times New Roman"/>
              </w:rPr>
            </w:pPr>
          </w:p>
        </w:tc>
        <w:tc>
          <w:tcPr>
            <w:tcW w:w="396" w:type="dxa"/>
            <w:tcBorders>
              <w:right w:val="nil"/>
            </w:tcBorders>
            <w:shd w:val="clear" w:color="auto" w:fill="E5EEF1"/>
          </w:tcPr>
          <w:p w14:paraId="677002AC" w14:textId="77777777" w:rsidR="00EE3BC9" w:rsidRDefault="00EE3BC9">
            <w:pPr>
              <w:pStyle w:val="TableParagraph"/>
              <w:rPr>
                <w:rFonts w:ascii="Times New Roman"/>
              </w:rPr>
            </w:pPr>
          </w:p>
        </w:tc>
      </w:tr>
      <w:tr w:rsidR="00EE3BC9" w14:paraId="21F18503" w14:textId="77777777">
        <w:trPr>
          <w:trHeight w:val="371"/>
        </w:trPr>
        <w:tc>
          <w:tcPr>
            <w:tcW w:w="6576" w:type="dxa"/>
            <w:tcBorders>
              <w:left w:val="nil"/>
            </w:tcBorders>
            <w:shd w:val="clear" w:color="auto" w:fill="E5EEF1"/>
          </w:tcPr>
          <w:p w14:paraId="1CDC5657" w14:textId="77777777" w:rsidR="00EE3BC9" w:rsidRDefault="00710F3D">
            <w:pPr>
              <w:pStyle w:val="TableParagraph"/>
              <w:spacing w:before="59"/>
              <w:ind w:left="113"/>
              <w:rPr>
                <w:b/>
              </w:rPr>
            </w:pPr>
            <w:r>
              <w:rPr>
                <w:b/>
                <w:color w:val="1D1D1B"/>
              </w:rPr>
              <w:t>Emphasis</w:t>
            </w:r>
            <w:r>
              <w:rPr>
                <w:b/>
                <w:color w:val="1D1D1B"/>
                <w:spacing w:val="-2"/>
              </w:rPr>
              <w:t xml:space="preserve"> </w:t>
            </w:r>
            <w:r>
              <w:rPr>
                <w:b/>
                <w:color w:val="1D1D1B"/>
              </w:rPr>
              <w:t>at</w:t>
            </w:r>
            <w:r>
              <w:rPr>
                <w:b/>
                <w:color w:val="1D1D1B"/>
                <w:spacing w:val="-1"/>
              </w:rPr>
              <w:t xml:space="preserve"> </w:t>
            </w:r>
            <w:r>
              <w:rPr>
                <w:b/>
                <w:color w:val="1D1D1B"/>
                <w:spacing w:val="-2"/>
              </w:rPr>
              <w:t>interview</w:t>
            </w:r>
          </w:p>
        </w:tc>
        <w:tc>
          <w:tcPr>
            <w:tcW w:w="396" w:type="dxa"/>
            <w:shd w:val="clear" w:color="auto" w:fill="CCDCE3"/>
          </w:tcPr>
          <w:p w14:paraId="4BE90E1D" w14:textId="77777777" w:rsidR="00EE3BC9" w:rsidRDefault="00710F3D">
            <w:pPr>
              <w:pStyle w:val="TableParagraph"/>
              <w:spacing w:before="59"/>
              <w:ind w:left="2"/>
              <w:jc w:val="center"/>
            </w:pPr>
            <w:r>
              <w:rPr>
                <w:color w:val="005272"/>
              </w:rPr>
              <w:t>•</w:t>
            </w:r>
          </w:p>
        </w:tc>
        <w:tc>
          <w:tcPr>
            <w:tcW w:w="396" w:type="dxa"/>
            <w:shd w:val="clear" w:color="auto" w:fill="E5EEF1"/>
          </w:tcPr>
          <w:p w14:paraId="46CF4574" w14:textId="77777777" w:rsidR="00EE3BC9" w:rsidRDefault="00EE3BC9">
            <w:pPr>
              <w:pStyle w:val="TableParagraph"/>
              <w:rPr>
                <w:rFonts w:ascii="Times New Roman"/>
              </w:rPr>
            </w:pPr>
          </w:p>
        </w:tc>
        <w:tc>
          <w:tcPr>
            <w:tcW w:w="396" w:type="dxa"/>
            <w:shd w:val="clear" w:color="auto" w:fill="CCDCE3"/>
          </w:tcPr>
          <w:p w14:paraId="18A84198" w14:textId="77777777" w:rsidR="00EE3BC9" w:rsidRDefault="00EE3BC9">
            <w:pPr>
              <w:pStyle w:val="TableParagraph"/>
              <w:rPr>
                <w:rFonts w:ascii="Times New Roman"/>
              </w:rPr>
            </w:pPr>
          </w:p>
        </w:tc>
        <w:tc>
          <w:tcPr>
            <w:tcW w:w="396" w:type="dxa"/>
            <w:shd w:val="clear" w:color="auto" w:fill="E5EEF1"/>
          </w:tcPr>
          <w:p w14:paraId="09E91E84" w14:textId="77777777" w:rsidR="00EE3BC9" w:rsidRDefault="00EE3BC9">
            <w:pPr>
              <w:pStyle w:val="TableParagraph"/>
              <w:rPr>
                <w:rFonts w:ascii="Times New Roman"/>
              </w:rPr>
            </w:pPr>
          </w:p>
        </w:tc>
        <w:tc>
          <w:tcPr>
            <w:tcW w:w="396" w:type="dxa"/>
            <w:shd w:val="clear" w:color="auto" w:fill="CCDCE3"/>
          </w:tcPr>
          <w:p w14:paraId="4F446D91" w14:textId="77777777" w:rsidR="00EE3BC9" w:rsidRDefault="00EE3BC9">
            <w:pPr>
              <w:pStyle w:val="TableParagraph"/>
              <w:rPr>
                <w:rFonts w:ascii="Times New Roman"/>
              </w:rPr>
            </w:pPr>
          </w:p>
        </w:tc>
        <w:tc>
          <w:tcPr>
            <w:tcW w:w="396" w:type="dxa"/>
            <w:shd w:val="clear" w:color="auto" w:fill="E5EEF1"/>
          </w:tcPr>
          <w:p w14:paraId="0F2C35AF" w14:textId="77777777" w:rsidR="00EE3BC9" w:rsidRDefault="00EE3BC9">
            <w:pPr>
              <w:pStyle w:val="TableParagraph"/>
              <w:rPr>
                <w:rFonts w:ascii="Times New Roman"/>
              </w:rPr>
            </w:pPr>
          </w:p>
        </w:tc>
        <w:tc>
          <w:tcPr>
            <w:tcW w:w="396" w:type="dxa"/>
            <w:shd w:val="clear" w:color="auto" w:fill="CCDCE3"/>
          </w:tcPr>
          <w:p w14:paraId="2E144488" w14:textId="77777777" w:rsidR="00EE3BC9" w:rsidRDefault="00EE3BC9">
            <w:pPr>
              <w:pStyle w:val="TableParagraph"/>
              <w:rPr>
                <w:rFonts w:ascii="Times New Roman"/>
              </w:rPr>
            </w:pPr>
          </w:p>
        </w:tc>
        <w:tc>
          <w:tcPr>
            <w:tcW w:w="396" w:type="dxa"/>
            <w:shd w:val="clear" w:color="auto" w:fill="E5EEF1"/>
          </w:tcPr>
          <w:p w14:paraId="5A95D398" w14:textId="77777777" w:rsidR="00EE3BC9" w:rsidRDefault="00EE3BC9">
            <w:pPr>
              <w:pStyle w:val="TableParagraph"/>
              <w:rPr>
                <w:rFonts w:ascii="Times New Roman"/>
              </w:rPr>
            </w:pPr>
          </w:p>
        </w:tc>
        <w:tc>
          <w:tcPr>
            <w:tcW w:w="396" w:type="dxa"/>
            <w:shd w:val="clear" w:color="auto" w:fill="CCDCE3"/>
          </w:tcPr>
          <w:p w14:paraId="40E36548" w14:textId="77777777" w:rsidR="00EE3BC9" w:rsidRDefault="00EE3BC9">
            <w:pPr>
              <w:pStyle w:val="TableParagraph"/>
              <w:rPr>
                <w:rFonts w:ascii="Times New Roman"/>
              </w:rPr>
            </w:pPr>
          </w:p>
        </w:tc>
        <w:tc>
          <w:tcPr>
            <w:tcW w:w="396" w:type="dxa"/>
            <w:tcBorders>
              <w:right w:val="nil"/>
            </w:tcBorders>
            <w:shd w:val="clear" w:color="auto" w:fill="E5EEF1"/>
          </w:tcPr>
          <w:p w14:paraId="6EB146AE" w14:textId="77777777" w:rsidR="00EE3BC9" w:rsidRDefault="00EE3BC9">
            <w:pPr>
              <w:pStyle w:val="TableParagraph"/>
              <w:rPr>
                <w:rFonts w:ascii="Times New Roman"/>
              </w:rPr>
            </w:pPr>
          </w:p>
        </w:tc>
      </w:tr>
      <w:tr w:rsidR="00EE3BC9" w14:paraId="737464CB" w14:textId="77777777">
        <w:trPr>
          <w:trHeight w:val="371"/>
        </w:trPr>
        <w:tc>
          <w:tcPr>
            <w:tcW w:w="6576" w:type="dxa"/>
            <w:tcBorders>
              <w:left w:val="nil"/>
            </w:tcBorders>
            <w:shd w:val="clear" w:color="auto" w:fill="E5EEF1"/>
          </w:tcPr>
          <w:p w14:paraId="49888B0C" w14:textId="77777777" w:rsidR="00EE3BC9" w:rsidRDefault="00710F3D">
            <w:pPr>
              <w:pStyle w:val="TableParagraph"/>
              <w:spacing w:before="59"/>
              <w:ind w:left="113"/>
            </w:pPr>
            <w:r>
              <w:rPr>
                <w:color w:val="1D1D1B"/>
              </w:rPr>
              <w:t>-</w:t>
            </w:r>
            <w:r>
              <w:rPr>
                <w:color w:val="1D1D1B"/>
                <w:spacing w:val="-6"/>
              </w:rPr>
              <w:t xml:space="preserve"> </w:t>
            </w:r>
            <w:r>
              <w:rPr>
                <w:color w:val="1D1D1B"/>
              </w:rPr>
              <w:t>Interrogate</w:t>
            </w:r>
            <w:r>
              <w:rPr>
                <w:color w:val="1D1D1B"/>
                <w:spacing w:val="-5"/>
              </w:rPr>
              <w:t xml:space="preserve"> </w:t>
            </w:r>
            <w:r>
              <w:rPr>
                <w:color w:val="1D1D1B"/>
              </w:rPr>
              <w:t>enabling</w:t>
            </w:r>
            <w:r>
              <w:rPr>
                <w:color w:val="1D1D1B"/>
                <w:spacing w:val="-5"/>
              </w:rPr>
              <w:t xml:space="preserve"> </w:t>
            </w:r>
            <w:r>
              <w:rPr>
                <w:color w:val="1D1D1B"/>
              </w:rPr>
              <w:t>of</w:t>
            </w:r>
            <w:r>
              <w:rPr>
                <w:color w:val="1D1D1B"/>
                <w:spacing w:val="-6"/>
              </w:rPr>
              <w:t xml:space="preserve"> </w:t>
            </w:r>
            <w:r>
              <w:rPr>
                <w:color w:val="1D1D1B"/>
              </w:rPr>
              <w:t>culture</w:t>
            </w:r>
            <w:r>
              <w:rPr>
                <w:color w:val="1D1D1B"/>
                <w:spacing w:val="-4"/>
              </w:rPr>
              <w:t xml:space="preserve"> </w:t>
            </w:r>
            <w:r>
              <w:rPr>
                <w:color w:val="1D1D1B"/>
                <w:spacing w:val="-2"/>
              </w:rPr>
              <w:t>change</w:t>
            </w:r>
          </w:p>
        </w:tc>
        <w:tc>
          <w:tcPr>
            <w:tcW w:w="396" w:type="dxa"/>
            <w:shd w:val="clear" w:color="auto" w:fill="CCDCE3"/>
          </w:tcPr>
          <w:p w14:paraId="164B25BA" w14:textId="77777777" w:rsidR="00EE3BC9" w:rsidRDefault="00710F3D">
            <w:pPr>
              <w:pStyle w:val="TableParagraph"/>
              <w:spacing w:before="59"/>
              <w:ind w:left="1"/>
              <w:jc w:val="center"/>
            </w:pPr>
            <w:r>
              <w:rPr>
                <w:color w:val="005272"/>
              </w:rPr>
              <w:t>•</w:t>
            </w:r>
          </w:p>
        </w:tc>
        <w:tc>
          <w:tcPr>
            <w:tcW w:w="396" w:type="dxa"/>
            <w:shd w:val="clear" w:color="auto" w:fill="E5EEF1"/>
          </w:tcPr>
          <w:p w14:paraId="5BF3064B" w14:textId="77777777" w:rsidR="00EE3BC9" w:rsidRDefault="00EE3BC9">
            <w:pPr>
              <w:pStyle w:val="TableParagraph"/>
              <w:rPr>
                <w:rFonts w:ascii="Times New Roman"/>
              </w:rPr>
            </w:pPr>
          </w:p>
        </w:tc>
        <w:tc>
          <w:tcPr>
            <w:tcW w:w="396" w:type="dxa"/>
            <w:shd w:val="clear" w:color="auto" w:fill="CCDCE3"/>
          </w:tcPr>
          <w:p w14:paraId="15454E28" w14:textId="77777777" w:rsidR="00EE3BC9" w:rsidRDefault="00EE3BC9">
            <w:pPr>
              <w:pStyle w:val="TableParagraph"/>
              <w:rPr>
                <w:rFonts w:ascii="Times New Roman"/>
              </w:rPr>
            </w:pPr>
          </w:p>
        </w:tc>
        <w:tc>
          <w:tcPr>
            <w:tcW w:w="396" w:type="dxa"/>
            <w:shd w:val="clear" w:color="auto" w:fill="E5EEF1"/>
          </w:tcPr>
          <w:p w14:paraId="1ED3FF05" w14:textId="77777777" w:rsidR="00EE3BC9" w:rsidRDefault="00EE3BC9">
            <w:pPr>
              <w:pStyle w:val="TableParagraph"/>
              <w:rPr>
                <w:rFonts w:ascii="Times New Roman"/>
              </w:rPr>
            </w:pPr>
          </w:p>
        </w:tc>
        <w:tc>
          <w:tcPr>
            <w:tcW w:w="396" w:type="dxa"/>
            <w:shd w:val="clear" w:color="auto" w:fill="CCDCE3"/>
          </w:tcPr>
          <w:p w14:paraId="45EB15EB" w14:textId="77777777" w:rsidR="00EE3BC9" w:rsidRDefault="00EE3BC9">
            <w:pPr>
              <w:pStyle w:val="TableParagraph"/>
              <w:rPr>
                <w:rFonts w:ascii="Times New Roman"/>
              </w:rPr>
            </w:pPr>
          </w:p>
        </w:tc>
        <w:tc>
          <w:tcPr>
            <w:tcW w:w="396" w:type="dxa"/>
            <w:shd w:val="clear" w:color="auto" w:fill="E5EEF1"/>
          </w:tcPr>
          <w:p w14:paraId="66B4AD90" w14:textId="77777777" w:rsidR="00EE3BC9" w:rsidRDefault="00EE3BC9">
            <w:pPr>
              <w:pStyle w:val="TableParagraph"/>
              <w:rPr>
                <w:rFonts w:ascii="Times New Roman"/>
              </w:rPr>
            </w:pPr>
          </w:p>
        </w:tc>
        <w:tc>
          <w:tcPr>
            <w:tcW w:w="396" w:type="dxa"/>
            <w:shd w:val="clear" w:color="auto" w:fill="CCDCE3"/>
          </w:tcPr>
          <w:p w14:paraId="3C735B4F" w14:textId="77777777" w:rsidR="00EE3BC9" w:rsidRDefault="00EE3BC9">
            <w:pPr>
              <w:pStyle w:val="TableParagraph"/>
              <w:rPr>
                <w:rFonts w:ascii="Times New Roman"/>
              </w:rPr>
            </w:pPr>
          </w:p>
        </w:tc>
        <w:tc>
          <w:tcPr>
            <w:tcW w:w="396" w:type="dxa"/>
            <w:shd w:val="clear" w:color="auto" w:fill="E5EEF1"/>
          </w:tcPr>
          <w:p w14:paraId="3082B20D" w14:textId="77777777" w:rsidR="00EE3BC9" w:rsidRDefault="00EE3BC9">
            <w:pPr>
              <w:pStyle w:val="TableParagraph"/>
              <w:rPr>
                <w:rFonts w:ascii="Times New Roman"/>
              </w:rPr>
            </w:pPr>
          </w:p>
        </w:tc>
        <w:tc>
          <w:tcPr>
            <w:tcW w:w="396" w:type="dxa"/>
            <w:shd w:val="clear" w:color="auto" w:fill="CCDCE3"/>
          </w:tcPr>
          <w:p w14:paraId="20F57A16" w14:textId="77777777" w:rsidR="00EE3BC9" w:rsidRDefault="00EE3BC9">
            <w:pPr>
              <w:pStyle w:val="TableParagraph"/>
              <w:rPr>
                <w:rFonts w:ascii="Times New Roman"/>
              </w:rPr>
            </w:pPr>
          </w:p>
        </w:tc>
        <w:tc>
          <w:tcPr>
            <w:tcW w:w="396" w:type="dxa"/>
            <w:tcBorders>
              <w:right w:val="nil"/>
            </w:tcBorders>
            <w:shd w:val="clear" w:color="auto" w:fill="E5EEF1"/>
          </w:tcPr>
          <w:p w14:paraId="04595DE9" w14:textId="77777777" w:rsidR="00EE3BC9" w:rsidRDefault="00EE3BC9">
            <w:pPr>
              <w:pStyle w:val="TableParagraph"/>
              <w:rPr>
                <w:rFonts w:ascii="Times New Roman"/>
              </w:rPr>
            </w:pPr>
          </w:p>
        </w:tc>
      </w:tr>
      <w:tr w:rsidR="00EE3BC9" w14:paraId="34679757" w14:textId="77777777">
        <w:trPr>
          <w:trHeight w:val="371"/>
        </w:trPr>
        <w:tc>
          <w:tcPr>
            <w:tcW w:w="6576" w:type="dxa"/>
            <w:tcBorders>
              <w:left w:val="nil"/>
            </w:tcBorders>
            <w:shd w:val="clear" w:color="auto" w:fill="E5EEF1"/>
          </w:tcPr>
          <w:p w14:paraId="534BC5F1" w14:textId="77777777" w:rsidR="00EE3BC9" w:rsidRDefault="00710F3D">
            <w:pPr>
              <w:pStyle w:val="TableParagraph"/>
              <w:spacing w:before="59"/>
              <w:ind w:left="113"/>
            </w:pPr>
            <w:r>
              <w:rPr>
                <w:color w:val="1D1D1B"/>
              </w:rPr>
              <w:t>-</w:t>
            </w:r>
            <w:r>
              <w:rPr>
                <w:color w:val="1D1D1B"/>
                <w:spacing w:val="-5"/>
              </w:rPr>
              <w:t xml:space="preserve"> </w:t>
            </w:r>
            <w:r>
              <w:rPr>
                <w:color w:val="1D1D1B"/>
              </w:rPr>
              <w:t>Propose</w:t>
            </w:r>
            <w:r>
              <w:rPr>
                <w:color w:val="1D1D1B"/>
                <w:spacing w:val="-3"/>
              </w:rPr>
              <w:t xml:space="preserve"> </w:t>
            </w:r>
            <w:r>
              <w:rPr>
                <w:color w:val="1D1D1B"/>
              </w:rPr>
              <w:t>scenario(s)</w:t>
            </w:r>
            <w:r>
              <w:rPr>
                <w:color w:val="1D1D1B"/>
                <w:spacing w:val="-4"/>
              </w:rPr>
              <w:t xml:space="preserve"> </w:t>
            </w:r>
            <w:r>
              <w:rPr>
                <w:color w:val="1D1D1B"/>
              </w:rPr>
              <w:t>and</w:t>
            </w:r>
            <w:r>
              <w:rPr>
                <w:color w:val="1D1D1B"/>
                <w:spacing w:val="-4"/>
              </w:rPr>
              <w:t xml:space="preserve"> </w:t>
            </w:r>
            <w:r>
              <w:rPr>
                <w:color w:val="1D1D1B"/>
              </w:rPr>
              <w:t>seek</w:t>
            </w:r>
            <w:r>
              <w:rPr>
                <w:color w:val="1D1D1B"/>
                <w:spacing w:val="-3"/>
              </w:rPr>
              <w:t xml:space="preserve"> </w:t>
            </w:r>
            <w:r>
              <w:rPr>
                <w:color w:val="1D1D1B"/>
                <w:spacing w:val="-2"/>
              </w:rPr>
              <w:t>response</w:t>
            </w:r>
          </w:p>
        </w:tc>
        <w:tc>
          <w:tcPr>
            <w:tcW w:w="396" w:type="dxa"/>
            <w:shd w:val="clear" w:color="auto" w:fill="CCDCE3"/>
          </w:tcPr>
          <w:p w14:paraId="1CF594AE" w14:textId="77777777" w:rsidR="00EE3BC9" w:rsidRDefault="00710F3D">
            <w:pPr>
              <w:pStyle w:val="TableParagraph"/>
              <w:spacing w:before="59"/>
              <w:ind w:left="1"/>
              <w:jc w:val="center"/>
            </w:pPr>
            <w:r>
              <w:rPr>
                <w:color w:val="005272"/>
              </w:rPr>
              <w:t>•</w:t>
            </w:r>
          </w:p>
        </w:tc>
        <w:tc>
          <w:tcPr>
            <w:tcW w:w="396" w:type="dxa"/>
            <w:shd w:val="clear" w:color="auto" w:fill="E5EEF1"/>
          </w:tcPr>
          <w:p w14:paraId="1455A0CB" w14:textId="77777777" w:rsidR="00EE3BC9" w:rsidRDefault="00EE3BC9">
            <w:pPr>
              <w:pStyle w:val="TableParagraph"/>
              <w:rPr>
                <w:rFonts w:ascii="Times New Roman"/>
              </w:rPr>
            </w:pPr>
          </w:p>
        </w:tc>
        <w:tc>
          <w:tcPr>
            <w:tcW w:w="396" w:type="dxa"/>
            <w:shd w:val="clear" w:color="auto" w:fill="CCDCE3"/>
          </w:tcPr>
          <w:p w14:paraId="34064D76" w14:textId="77777777" w:rsidR="00EE3BC9" w:rsidRDefault="00EE3BC9">
            <w:pPr>
              <w:pStyle w:val="TableParagraph"/>
              <w:rPr>
                <w:rFonts w:ascii="Times New Roman"/>
              </w:rPr>
            </w:pPr>
          </w:p>
        </w:tc>
        <w:tc>
          <w:tcPr>
            <w:tcW w:w="396" w:type="dxa"/>
            <w:shd w:val="clear" w:color="auto" w:fill="E5EEF1"/>
          </w:tcPr>
          <w:p w14:paraId="70D666CE" w14:textId="77777777" w:rsidR="00EE3BC9" w:rsidRDefault="00EE3BC9">
            <w:pPr>
              <w:pStyle w:val="TableParagraph"/>
              <w:rPr>
                <w:rFonts w:ascii="Times New Roman"/>
              </w:rPr>
            </w:pPr>
          </w:p>
        </w:tc>
        <w:tc>
          <w:tcPr>
            <w:tcW w:w="396" w:type="dxa"/>
            <w:shd w:val="clear" w:color="auto" w:fill="CCDCE3"/>
          </w:tcPr>
          <w:p w14:paraId="6C32DCDA" w14:textId="77777777" w:rsidR="00EE3BC9" w:rsidRDefault="00EE3BC9">
            <w:pPr>
              <w:pStyle w:val="TableParagraph"/>
              <w:rPr>
                <w:rFonts w:ascii="Times New Roman"/>
              </w:rPr>
            </w:pPr>
          </w:p>
        </w:tc>
        <w:tc>
          <w:tcPr>
            <w:tcW w:w="396" w:type="dxa"/>
            <w:shd w:val="clear" w:color="auto" w:fill="E5EEF1"/>
          </w:tcPr>
          <w:p w14:paraId="764F8650" w14:textId="77777777" w:rsidR="00EE3BC9" w:rsidRDefault="00EE3BC9">
            <w:pPr>
              <w:pStyle w:val="TableParagraph"/>
              <w:rPr>
                <w:rFonts w:ascii="Times New Roman"/>
              </w:rPr>
            </w:pPr>
          </w:p>
        </w:tc>
        <w:tc>
          <w:tcPr>
            <w:tcW w:w="396" w:type="dxa"/>
            <w:shd w:val="clear" w:color="auto" w:fill="CCDCE3"/>
          </w:tcPr>
          <w:p w14:paraId="63E09349" w14:textId="77777777" w:rsidR="00EE3BC9" w:rsidRDefault="00EE3BC9">
            <w:pPr>
              <w:pStyle w:val="TableParagraph"/>
              <w:rPr>
                <w:rFonts w:ascii="Times New Roman"/>
              </w:rPr>
            </w:pPr>
          </w:p>
        </w:tc>
        <w:tc>
          <w:tcPr>
            <w:tcW w:w="396" w:type="dxa"/>
            <w:shd w:val="clear" w:color="auto" w:fill="E5EEF1"/>
          </w:tcPr>
          <w:p w14:paraId="397F4AD6" w14:textId="77777777" w:rsidR="00EE3BC9" w:rsidRDefault="00EE3BC9">
            <w:pPr>
              <w:pStyle w:val="TableParagraph"/>
              <w:rPr>
                <w:rFonts w:ascii="Times New Roman"/>
              </w:rPr>
            </w:pPr>
          </w:p>
        </w:tc>
        <w:tc>
          <w:tcPr>
            <w:tcW w:w="396" w:type="dxa"/>
            <w:shd w:val="clear" w:color="auto" w:fill="CCDCE3"/>
          </w:tcPr>
          <w:p w14:paraId="6366BC1F" w14:textId="77777777" w:rsidR="00EE3BC9" w:rsidRDefault="00EE3BC9">
            <w:pPr>
              <w:pStyle w:val="TableParagraph"/>
              <w:rPr>
                <w:rFonts w:ascii="Times New Roman"/>
              </w:rPr>
            </w:pPr>
          </w:p>
        </w:tc>
        <w:tc>
          <w:tcPr>
            <w:tcW w:w="396" w:type="dxa"/>
            <w:tcBorders>
              <w:right w:val="nil"/>
            </w:tcBorders>
            <w:shd w:val="clear" w:color="auto" w:fill="E5EEF1"/>
          </w:tcPr>
          <w:p w14:paraId="774BDCEE" w14:textId="77777777" w:rsidR="00EE3BC9" w:rsidRDefault="00EE3BC9">
            <w:pPr>
              <w:pStyle w:val="TableParagraph"/>
              <w:rPr>
                <w:rFonts w:ascii="Times New Roman"/>
              </w:rPr>
            </w:pPr>
          </w:p>
        </w:tc>
      </w:tr>
      <w:tr w:rsidR="00EE3BC9" w14:paraId="21536A13" w14:textId="77777777">
        <w:trPr>
          <w:trHeight w:val="371"/>
        </w:trPr>
        <w:tc>
          <w:tcPr>
            <w:tcW w:w="6576" w:type="dxa"/>
            <w:tcBorders>
              <w:left w:val="nil"/>
            </w:tcBorders>
            <w:shd w:val="clear" w:color="auto" w:fill="E5EEF1"/>
          </w:tcPr>
          <w:p w14:paraId="0525A845" w14:textId="77777777" w:rsidR="00EE3BC9" w:rsidRDefault="00710F3D">
            <w:pPr>
              <w:pStyle w:val="TableParagraph"/>
              <w:spacing w:before="59"/>
              <w:ind w:left="113"/>
            </w:pPr>
            <w:r>
              <w:rPr>
                <w:color w:val="1D1D1B"/>
              </w:rPr>
              <w:t>-</w:t>
            </w:r>
            <w:r>
              <w:rPr>
                <w:color w:val="1D1D1B"/>
                <w:spacing w:val="-6"/>
              </w:rPr>
              <w:t xml:space="preserve"> </w:t>
            </w:r>
            <w:r>
              <w:rPr>
                <w:color w:val="1D1D1B"/>
              </w:rPr>
              <w:t>Young</w:t>
            </w:r>
            <w:r>
              <w:rPr>
                <w:color w:val="1D1D1B"/>
                <w:spacing w:val="-5"/>
              </w:rPr>
              <w:t xml:space="preserve"> </w:t>
            </w:r>
            <w:r>
              <w:rPr>
                <w:color w:val="1D1D1B"/>
              </w:rPr>
              <w:t>people</w:t>
            </w:r>
            <w:r>
              <w:rPr>
                <w:color w:val="1D1D1B"/>
                <w:spacing w:val="-4"/>
              </w:rPr>
              <w:t xml:space="preserve"> </w:t>
            </w:r>
            <w:r>
              <w:rPr>
                <w:color w:val="1D1D1B"/>
              </w:rPr>
              <w:t>and</w:t>
            </w:r>
            <w:r>
              <w:rPr>
                <w:color w:val="1D1D1B"/>
                <w:spacing w:val="-6"/>
              </w:rPr>
              <w:t xml:space="preserve"> </w:t>
            </w:r>
            <w:r>
              <w:rPr>
                <w:color w:val="1D1D1B"/>
              </w:rPr>
              <w:t>vulnerable</w:t>
            </w:r>
            <w:r>
              <w:rPr>
                <w:color w:val="1D1D1B"/>
                <w:spacing w:val="-4"/>
              </w:rPr>
              <w:t xml:space="preserve"> </w:t>
            </w:r>
            <w:r>
              <w:rPr>
                <w:color w:val="1D1D1B"/>
                <w:spacing w:val="-2"/>
              </w:rPr>
              <w:t>adults</w:t>
            </w:r>
          </w:p>
        </w:tc>
        <w:tc>
          <w:tcPr>
            <w:tcW w:w="396" w:type="dxa"/>
            <w:shd w:val="clear" w:color="auto" w:fill="CCDCE3"/>
          </w:tcPr>
          <w:p w14:paraId="10B5135F" w14:textId="77777777" w:rsidR="00EE3BC9" w:rsidRDefault="00710F3D">
            <w:pPr>
              <w:pStyle w:val="TableParagraph"/>
              <w:spacing w:before="59"/>
              <w:ind w:left="1"/>
              <w:jc w:val="center"/>
            </w:pPr>
            <w:r>
              <w:rPr>
                <w:color w:val="005272"/>
              </w:rPr>
              <w:t>•</w:t>
            </w:r>
          </w:p>
        </w:tc>
        <w:tc>
          <w:tcPr>
            <w:tcW w:w="396" w:type="dxa"/>
            <w:shd w:val="clear" w:color="auto" w:fill="E5EEF1"/>
          </w:tcPr>
          <w:p w14:paraId="0DB4CEC0" w14:textId="77777777" w:rsidR="00EE3BC9" w:rsidRDefault="00EE3BC9">
            <w:pPr>
              <w:pStyle w:val="TableParagraph"/>
              <w:rPr>
                <w:rFonts w:ascii="Times New Roman"/>
              </w:rPr>
            </w:pPr>
          </w:p>
        </w:tc>
        <w:tc>
          <w:tcPr>
            <w:tcW w:w="396" w:type="dxa"/>
            <w:shd w:val="clear" w:color="auto" w:fill="CCDCE3"/>
          </w:tcPr>
          <w:p w14:paraId="6C6C47CE" w14:textId="77777777" w:rsidR="00EE3BC9" w:rsidRDefault="00EE3BC9">
            <w:pPr>
              <w:pStyle w:val="TableParagraph"/>
              <w:rPr>
                <w:rFonts w:ascii="Times New Roman"/>
              </w:rPr>
            </w:pPr>
          </w:p>
        </w:tc>
        <w:tc>
          <w:tcPr>
            <w:tcW w:w="396" w:type="dxa"/>
            <w:shd w:val="clear" w:color="auto" w:fill="E5EEF1"/>
          </w:tcPr>
          <w:p w14:paraId="110BA28C" w14:textId="77777777" w:rsidR="00EE3BC9" w:rsidRDefault="00EE3BC9">
            <w:pPr>
              <w:pStyle w:val="TableParagraph"/>
              <w:rPr>
                <w:rFonts w:ascii="Times New Roman"/>
              </w:rPr>
            </w:pPr>
          </w:p>
        </w:tc>
        <w:tc>
          <w:tcPr>
            <w:tcW w:w="396" w:type="dxa"/>
            <w:shd w:val="clear" w:color="auto" w:fill="CCDCE3"/>
          </w:tcPr>
          <w:p w14:paraId="0667A051" w14:textId="77777777" w:rsidR="00EE3BC9" w:rsidRDefault="00EE3BC9">
            <w:pPr>
              <w:pStyle w:val="TableParagraph"/>
              <w:rPr>
                <w:rFonts w:ascii="Times New Roman"/>
              </w:rPr>
            </w:pPr>
          </w:p>
        </w:tc>
        <w:tc>
          <w:tcPr>
            <w:tcW w:w="396" w:type="dxa"/>
            <w:shd w:val="clear" w:color="auto" w:fill="E5EEF1"/>
          </w:tcPr>
          <w:p w14:paraId="507DF387" w14:textId="77777777" w:rsidR="00EE3BC9" w:rsidRDefault="00EE3BC9">
            <w:pPr>
              <w:pStyle w:val="TableParagraph"/>
              <w:rPr>
                <w:rFonts w:ascii="Times New Roman"/>
              </w:rPr>
            </w:pPr>
          </w:p>
        </w:tc>
        <w:tc>
          <w:tcPr>
            <w:tcW w:w="396" w:type="dxa"/>
            <w:shd w:val="clear" w:color="auto" w:fill="CCDCE3"/>
          </w:tcPr>
          <w:p w14:paraId="0AF4736A" w14:textId="77777777" w:rsidR="00EE3BC9" w:rsidRDefault="00EE3BC9">
            <w:pPr>
              <w:pStyle w:val="TableParagraph"/>
              <w:rPr>
                <w:rFonts w:ascii="Times New Roman"/>
              </w:rPr>
            </w:pPr>
          </w:p>
        </w:tc>
        <w:tc>
          <w:tcPr>
            <w:tcW w:w="396" w:type="dxa"/>
            <w:shd w:val="clear" w:color="auto" w:fill="E5EEF1"/>
          </w:tcPr>
          <w:p w14:paraId="5EFC562A" w14:textId="77777777" w:rsidR="00EE3BC9" w:rsidRDefault="00EE3BC9">
            <w:pPr>
              <w:pStyle w:val="TableParagraph"/>
              <w:rPr>
                <w:rFonts w:ascii="Times New Roman"/>
              </w:rPr>
            </w:pPr>
          </w:p>
        </w:tc>
        <w:tc>
          <w:tcPr>
            <w:tcW w:w="396" w:type="dxa"/>
            <w:shd w:val="clear" w:color="auto" w:fill="CCDCE3"/>
          </w:tcPr>
          <w:p w14:paraId="11826CFE" w14:textId="77777777" w:rsidR="00EE3BC9" w:rsidRDefault="00EE3BC9">
            <w:pPr>
              <w:pStyle w:val="TableParagraph"/>
              <w:rPr>
                <w:rFonts w:ascii="Times New Roman"/>
              </w:rPr>
            </w:pPr>
          </w:p>
        </w:tc>
        <w:tc>
          <w:tcPr>
            <w:tcW w:w="396" w:type="dxa"/>
            <w:tcBorders>
              <w:right w:val="nil"/>
            </w:tcBorders>
            <w:shd w:val="clear" w:color="auto" w:fill="E5EEF1"/>
          </w:tcPr>
          <w:p w14:paraId="539BF6AF" w14:textId="77777777" w:rsidR="00EE3BC9" w:rsidRDefault="00EE3BC9">
            <w:pPr>
              <w:pStyle w:val="TableParagraph"/>
              <w:rPr>
                <w:rFonts w:ascii="Times New Roman"/>
              </w:rPr>
            </w:pPr>
          </w:p>
        </w:tc>
      </w:tr>
      <w:tr w:rsidR="00EE3BC9" w14:paraId="6EE9BFE3" w14:textId="77777777">
        <w:trPr>
          <w:trHeight w:val="371"/>
        </w:trPr>
        <w:tc>
          <w:tcPr>
            <w:tcW w:w="6576" w:type="dxa"/>
            <w:tcBorders>
              <w:left w:val="nil"/>
            </w:tcBorders>
            <w:shd w:val="clear" w:color="auto" w:fill="E5EEF1"/>
          </w:tcPr>
          <w:p w14:paraId="18190DDB" w14:textId="77777777" w:rsidR="00EE3BC9" w:rsidRDefault="00710F3D">
            <w:pPr>
              <w:pStyle w:val="TableParagraph"/>
              <w:spacing w:before="59"/>
              <w:ind w:left="113"/>
            </w:pPr>
            <w:r>
              <w:rPr>
                <w:color w:val="1D1D1B"/>
              </w:rPr>
              <w:t>-</w:t>
            </w:r>
            <w:r>
              <w:rPr>
                <w:color w:val="1D1D1B"/>
                <w:spacing w:val="-3"/>
              </w:rPr>
              <w:t xml:space="preserve"> </w:t>
            </w:r>
            <w:r>
              <w:rPr>
                <w:color w:val="1D1D1B"/>
              </w:rPr>
              <w:t>Red</w:t>
            </w:r>
            <w:r>
              <w:rPr>
                <w:color w:val="1D1D1B"/>
                <w:spacing w:val="-3"/>
              </w:rPr>
              <w:t xml:space="preserve"> </w:t>
            </w:r>
            <w:r>
              <w:rPr>
                <w:color w:val="1D1D1B"/>
              </w:rPr>
              <w:t>lines:</w:t>
            </w:r>
            <w:r>
              <w:rPr>
                <w:color w:val="1D1D1B"/>
                <w:spacing w:val="-1"/>
              </w:rPr>
              <w:t xml:space="preserve"> </w:t>
            </w:r>
            <w:r>
              <w:rPr>
                <w:color w:val="1D1D1B"/>
                <w:spacing w:val="-2"/>
              </w:rPr>
              <w:t>pass/fail</w:t>
            </w:r>
          </w:p>
        </w:tc>
        <w:tc>
          <w:tcPr>
            <w:tcW w:w="396" w:type="dxa"/>
            <w:shd w:val="clear" w:color="auto" w:fill="CCDCE3"/>
          </w:tcPr>
          <w:p w14:paraId="143551D2" w14:textId="77777777" w:rsidR="00EE3BC9" w:rsidRDefault="00710F3D">
            <w:pPr>
              <w:pStyle w:val="TableParagraph"/>
              <w:spacing w:before="59"/>
              <w:ind w:left="1"/>
              <w:jc w:val="center"/>
            </w:pPr>
            <w:r>
              <w:rPr>
                <w:color w:val="005272"/>
              </w:rPr>
              <w:t>•</w:t>
            </w:r>
          </w:p>
        </w:tc>
        <w:tc>
          <w:tcPr>
            <w:tcW w:w="396" w:type="dxa"/>
            <w:shd w:val="clear" w:color="auto" w:fill="E5EEF1"/>
          </w:tcPr>
          <w:p w14:paraId="5C908ECC" w14:textId="77777777" w:rsidR="00EE3BC9" w:rsidRDefault="00EE3BC9">
            <w:pPr>
              <w:pStyle w:val="TableParagraph"/>
              <w:rPr>
                <w:rFonts w:ascii="Times New Roman"/>
              </w:rPr>
            </w:pPr>
          </w:p>
        </w:tc>
        <w:tc>
          <w:tcPr>
            <w:tcW w:w="396" w:type="dxa"/>
            <w:shd w:val="clear" w:color="auto" w:fill="CCDCE3"/>
          </w:tcPr>
          <w:p w14:paraId="30C31A14" w14:textId="77777777" w:rsidR="00EE3BC9" w:rsidRDefault="00EE3BC9">
            <w:pPr>
              <w:pStyle w:val="TableParagraph"/>
              <w:rPr>
                <w:rFonts w:ascii="Times New Roman"/>
              </w:rPr>
            </w:pPr>
          </w:p>
        </w:tc>
        <w:tc>
          <w:tcPr>
            <w:tcW w:w="396" w:type="dxa"/>
            <w:shd w:val="clear" w:color="auto" w:fill="E5EEF1"/>
          </w:tcPr>
          <w:p w14:paraId="47CC2F4E" w14:textId="77777777" w:rsidR="00EE3BC9" w:rsidRDefault="00EE3BC9">
            <w:pPr>
              <w:pStyle w:val="TableParagraph"/>
              <w:rPr>
                <w:rFonts w:ascii="Times New Roman"/>
              </w:rPr>
            </w:pPr>
          </w:p>
        </w:tc>
        <w:tc>
          <w:tcPr>
            <w:tcW w:w="396" w:type="dxa"/>
            <w:shd w:val="clear" w:color="auto" w:fill="CCDCE3"/>
          </w:tcPr>
          <w:p w14:paraId="7F3FAC75" w14:textId="77777777" w:rsidR="00EE3BC9" w:rsidRDefault="00EE3BC9">
            <w:pPr>
              <w:pStyle w:val="TableParagraph"/>
              <w:rPr>
                <w:rFonts w:ascii="Times New Roman"/>
              </w:rPr>
            </w:pPr>
          </w:p>
        </w:tc>
        <w:tc>
          <w:tcPr>
            <w:tcW w:w="396" w:type="dxa"/>
            <w:shd w:val="clear" w:color="auto" w:fill="E5EEF1"/>
          </w:tcPr>
          <w:p w14:paraId="48C7FEA3" w14:textId="77777777" w:rsidR="00EE3BC9" w:rsidRDefault="00EE3BC9">
            <w:pPr>
              <w:pStyle w:val="TableParagraph"/>
              <w:rPr>
                <w:rFonts w:ascii="Times New Roman"/>
              </w:rPr>
            </w:pPr>
          </w:p>
        </w:tc>
        <w:tc>
          <w:tcPr>
            <w:tcW w:w="396" w:type="dxa"/>
            <w:shd w:val="clear" w:color="auto" w:fill="CCDCE3"/>
          </w:tcPr>
          <w:p w14:paraId="3B80900D" w14:textId="77777777" w:rsidR="00EE3BC9" w:rsidRDefault="00EE3BC9">
            <w:pPr>
              <w:pStyle w:val="TableParagraph"/>
              <w:rPr>
                <w:rFonts w:ascii="Times New Roman"/>
              </w:rPr>
            </w:pPr>
          </w:p>
        </w:tc>
        <w:tc>
          <w:tcPr>
            <w:tcW w:w="396" w:type="dxa"/>
            <w:shd w:val="clear" w:color="auto" w:fill="E5EEF1"/>
          </w:tcPr>
          <w:p w14:paraId="4E231E96" w14:textId="77777777" w:rsidR="00EE3BC9" w:rsidRDefault="00EE3BC9">
            <w:pPr>
              <w:pStyle w:val="TableParagraph"/>
              <w:rPr>
                <w:rFonts w:ascii="Times New Roman"/>
              </w:rPr>
            </w:pPr>
          </w:p>
        </w:tc>
        <w:tc>
          <w:tcPr>
            <w:tcW w:w="396" w:type="dxa"/>
            <w:shd w:val="clear" w:color="auto" w:fill="CCDCE3"/>
          </w:tcPr>
          <w:p w14:paraId="34592E7E" w14:textId="77777777" w:rsidR="00EE3BC9" w:rsidRDefault="00EE3BC9">
            <w:pPr>
              <w:pStyle w:val="TableParagraph"/>
              <w:rPr>
                <w:rFonts w:ascii="Times New Roman"/>
              </w:rPr>
            </w:pPr>
          </w:p>
        </w:tc>
        <w:tc>
          <w:tcPr>
            <w:tcW w:w="396" w:type="dxa"/>
            <w:tcBorders>
              <w:right w:val="nil"/>
            </w:tcBorders>
            <w:shd w:val="clear" w:color="auto" w:fill="E5EEF1"/>
          </w:tcPr>
          <w:p w14:paraId="5C5974FC" w14:textId="77777777" w:rsidR="00EE3BC9" w:rsidRDefault="00EE3BC9">
            <w:pPr>
              <w:pStyle w:val="TableParagraph"/>
              <w:rPr>
                <w:rFonts w:ascii="Times New Roman"/>
              </w:rPr>
            </w:pPr>
          </w:p>
        </w:tc>
      </w:tr>
      <w:bookmarkEnd w:id="129"/>
    </w:tbl>
    <w:p w14:paraId="1873473A" w14:textId="77777777" w:rsidR="00EE3BC9" w:rsidRDefault="00EE3BC9">
      <w:pPr>
        <w:rPr>
          <w:rFonts w:ascii="Times New Roman"/>
        </w:rPr>
        <w:sectPr w:rsidR="00EE3BC9">
          <w:pgSz w:w="11910" w:h="16840"/>
          <w:pgMar w:top="580" w:right="560" w:bottom="400" w:left="580" w:header="0" w:footer="211" w:gutter="0"/>
          <w:cols w:space="720"/>
        </w:sectPr>
      </w:pPr>
    </w:p>
    <w:p w14:paraId="58FB32F1" w14:textId="58B84F89" w:rsidR="00EE3BC9" w:rsidRDefault="00A606C0">
      <w:pPr>
        <w:pStyle w:val="BodyText"/>
        <w:ind w:left="0"/>
      </w:pPr>
      <w:r>
        <w:rPr>
          <w:noProof/>
        </w:rPr>
        <w:lastRenderedPageBreak/>
        <mc:AlternateContent>
          <mc:Choice Requires="wps">
            <w:drawing>
              <wp:anchor distT="0" distB="0" distL="0" distR="0" simplePos="0" relativeHeight="251655168" behindDoc="0" locked="0" layoutInCell="1" allowOverlap="1" wp14:anchorId="2630C427" wp14:editId="41C5B4DD">
                <wp:simplePos x="0" y="0"/>
                <wp:positionH relativeFrom="page">
                  <wp:posOffset>10418445</wp:posOffset>
                </wp:positionH>
                <wp:positionV relativeFrom="page">
                  <wp:posOffset>419100</wp:posOffset>
                </wp:positionV>
                <wp:extent cx="142240" cy="1616075"/>
                <wp:effectExtent l="0" t="0" r="0" b="0"/>
                <wp:wrapNone/>
                <wp:docPr id="3076492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240" cy="1616075"/>
                        </a:xfrm>
                        <a:prstGeom prst="rect">
                          <a:avLst/>
                        </a:prstGeom>
                      </wps:spPr>
                      <wps:txbx>
                        <w:txbxContent>
                          <w:p w14:paraId="2BF03947" w14:textId="77777777" w:rsidR="00EE3BC9" w:rsidRDefault="00710F3D">
                            <w:pPr>
                              <w:spacing w:line="207" w:lineRule="exact"/>
                              <w:ind w:left="20"/>
                              <w:rPr>
                                <w:sz w:val="18"/>
                              </w:rPr>
                            </w:pPr>
                            <w:r>
                              <w:rPr>
                                <w:b/>
                                <w:color w:val="005272"/>
                                <w:sz w:val="18"/>
                                <w:u w:val="single" w:color="AF2468"/>
                              </w:rPr>
                              <w:t>Return</w:t>
                            </w:r>
                            <w:r>
                              <w:rPr>
                                <w:b/>
                                <w:color w:val="005272"/>
                                <w:spacing w:val="-4"/>
                                <w:sz w:val="18"/>
                                <w:u w:val="single" w:color="AF2468"/>
                              </w:rPr>
                              <w:t xml:space="preserve"> </w:t>
                            </w:r>
                            <w:r>
                              <w:rPr>
                                <w:b/>
                                <w:color w:val="005272"/>
                                <w:sz w:val="18"/>
                                <w:u w:val="single" w:color="AF2468"/>
                              </w:rPr>
                              <w:t>to</w:t>
                            </w:r>
                            <w:r>
                              <w:rPr>
                                <w:b/>
                                <w:color w:val="005272"/>
                                <w:spacing w:val="-3"/>
                                <w:sz w:val="18"/>
                                <w:u w:val="single" w:color="AF2468"/>
                              </w:rPr>
                              <w:t xml:space="preserve"> </w:t>
                            </w:r>
                            <w:r>
                              <w:rPr>
                                <w:b/>
                                <w:color w:val="005272"/>
                                <w:sz w:val="18"/>
                                <w:u w:val="single" w:color="AF2468"/>
                              </w:rPr>
                              <w:t>contents</w:t>
                            </w:r>
                            <w:r>
                              <w:rPr>
                                <w:b/>
                                <w:color w:val="005272"/>
                                <w:spacing w:val="-4"/>
                                <w:sz w:val="18"/>
                              </w:rPr>
                              <w:t xml:space="preserve"> </w:t>
                            </w:r>
                            <w:r>
                              <w:rPr>
                                <w:color w:val="1D1D1B"/>
                                <w:sz w:val="18"/>
                              </w:rPr>
                              <w:t>·</w:t>
                            </w:r>
                            <w:r>
                              <w:rPr>
                                <w:color w:val="1D1D1B"/>
                                <w:spacing w:val="-4"/>
                                <w:sz w:val="18"/>
                              </w:rPr>
                              <w:t xml:space="preserve"> </w:t>
                            </w:r>
                            <w:r>
                              <w:rPr>
                                <w:color w:val="1D1D1B"/>
                                <w:sz w:val="18"/>
                              </w:rPr>
                              <w:t>Page</w:t>
                            </w:r>
                            <w:r>
                              <w:rPr>
                                <w:color w:val="1D1D1B"/>
                                <w:spacing w:val="-3"/>
                                <w:sz w:val="18"/>
                              </w:rPr>
                              <w:t xml:space="preserve"> </w:t>
                            </w:r>
                            <w:r>
                              <w:rPr>
                                <w:color w:val="1D1D1B"/>
                                <w:sz w:val="18"/>
                              </w:rPr>
                              <w:t>15</w:t>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t>22</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630C427" id="Text Box 7" o:spid="_x0000_s1034" type="#_x0000_t202" style="position:absolute;margin-left:820.35pt;margin-top:33pt;width:11.2pt;height:127.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" filled="f" stroked="f">
                <v:textbox style="layout-flow:vertical;mso-layout-flow-alt:bottom-to-top" inset="0,0,0,0">
                  <w:txbxContent>
                    <w:p w14:paraId="2BF03947" w14:textId="77777777" w:rsidR="00EE3BC9" w:rsidRDefault="00710F3D">
                      <w:pPr>
                        <w:spacing w:line="207" w:lineRule="exact"/>
                        <w:ind w:left="20"/>
                        <w:rPr>
                          <w:sz w:val="18"/>
                        </w:rPr>
                      </w:pPr>
                      <w:r>
                        <w:rPr>
                          <w:b/>
                          <w:color w:val="005272"/>
                          <w:sz w:val="18"/>
                          <w:u w:val="single" w:color="AF2468"/>
                        </w:rPr>
                        <w:t>Return</w:t>
                      </w:r>
                      <w:r>
                        <w:rPr>
                          <w:b/>
                          <w:color w:val="005272"/>
                          <w:spacing w:val="-4"/>
                          <w:sz w:val="18"/>
                          <w:u w:val="single" w:color="AF2468"/>
                        </w:rPr>
                        <w:t xml:space="preserve"> </w:t>
                      </w:r>
                      <w:r>
                        <w:rPr>
                          <w:b/>
                          <w:color w:val="005272"/>
                          <w:sz w:val="18"/>
                          <w:u w:val="single" w:color="AF2468"/>
                        </w:rPr>
                        <w:t>to</w:t>
                      </w:r>
                      <w:r>
                        <w:rPr>
                          <w:b/>
                          <w:color w:val="005272"/>
                          <w:spacing w:val="-3"/>
                          <w:sz w:val="18"/>
                          <w:u w:val="single" w:color="AF2468"/>
                        </w:rPr>
                        <w:t xml:space="preserve"> </w:t>
                      </w:r>
                      <w:r>
                        <w:rPr>
                          <w:b/>
                          <w:color w:val="005272"/>
                          <w:sz w:val="18"/>
                          <w:u w:val="single" w:color="AF2468"/>
                        </w:rPr>
                        <w:t>contents</w:t>
                      </w:r>
                      <w:r>
                        <w:rPr>
                          <w:b/>
                          <w:color w:val="005272"/>
                          <w:spacing w:val="-4"/>
                          <w:sz w:val="18"/>
                        </w:rPr>
                        <w:t xml:space="preserve"> </w:t>
                      </w:r>
                      <w:r>
                        <w:rPr>
                          <w:color w:val="1D1D1B"/>
                          <w:sz w:val="18"/>
                        </w:rPr>
                        <w:t>·</w:t>
                      </w:r>
                      <w:r>
                        <w:rPr>
                          <w:color w:val="1D1D1B"/>
                          <w:spacing w:val="-4"/>
                          <w:sz w:val="18"/>
                        </w:rPr>
                        <w:t xml:space="preserve"> </w:t>
                      </w:r>
                      <w:r>
                        <w:rPr>
                          <w:color w:val="1D1D1B"/>
                          <w:sz w:val="18"/>
                        </w:rPr>
                        <w:t>Page</w:t>
                      </w:r>
                      <w:r>
                        <w:rPr>
                          <w:color w:val="1D1D1B"/>
                          <w:spacing w:val="-3"/>
                          <w:sz w:val="18"/>
                        </w:rPr>
                        <w:t xml:space="preserve"> </w:t>
                      </w:r>
                      <w:r>
                        <w:rPr>
                          <w:color w:val="1D1D1B"/>
                          <w:sz w:val="18"/>
                        </w:rPr>
                        <w:t>15</w:t>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t>22</w:t>
                      </w:r>
                    </w:p>
                  </w:txbxContent>
                </v:textbox>
                <w10:wrap anchorx="page" anchory="page"/>
              </v:shape>
            </w:pict>
          </mc:Fallback>
        </mc:AlternateContent>
      </w:r>
      <w:r>
        <w:rPr>
          <w:noProof/>
        </w:rPr>
        <mc:AlternateContent>
          <mc:Choice Requires="wps">
            <w:drawing>
              <wp:anchor distT="0" distB="0" distL="0" distR="0" simplePos="0" relativeHeight="251657216" behindDoc="0" locked="0" layoutInCell="1" allowOverlap="1" wp14:anchorId="433731D6" wp14:editId="76132F67">
                <wp:simplePos x="0" y="0"/>
                <wp:positionH relativeFrom="page">
                  <wp:posOffset>10420350</wp:posOffset>
                </wp:positionH>
                <wp:positionV relativeFrom="page">
                  <wp:posOffset>2878455</wp:posOffset>
                </wp:positionV>
                <wp:extent cx="139700" cy="4262120"/>
                <wp:effectExtent l="0" t="0" r="0" b="0"/>
                <wp:wrapNone/>
                <wp:docPr id="9741313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0" cy="4262120"/>
                        </a:xfrm>
                        <a:prstGeom prst="rect">
                          <a:avLst/>
                        </a:prstGeom>
                      </wps:spPr>
                      <wps:txbx>
                        <w:txbxContent>
                          <w:p w14:paraId="4EBF701A" w14:textId="77777777"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Pr>
                                <w:color w:val="1D1D1B"/>
                                <w:sz w:val="18"/>
                              </w:rPr>
                              <w:t>Stepney</w:t>
                            </w:r>
                            <w:r>
                              <w:rPr>
                                <w:color w:val="1D1D1B"/>
                                <w:spacing w:val="-3"/>
                                <w:sz w:val="18"/>
                              </w:rPr>
                              <w:t xml:space="preserve"> </w:t>
                            </w:r>
                            <w:r>
                              <w:rPr>
                                <w:color w:val="1D1D1B"/>
                                <w:sz w:val="18"/>
                              </w:rPr>
                              <w:t>area</w:t>
                            </w:r>
                            <w:r>
                              <w:rPr>
                                <w:color w:val="1D1D1B"/>
                                <w:spacing w:val="-3"/>
                                <w:sz w:val="18"/>
                              </w:rPr>
                              <w:t xml:space="preserve"> </w:t>
                            </w:r>
                            <w:r>
                              <w:rPr>
                                <w:color w:val="1D1D1B"/>
                                <w:sz w:val="18"/>
                              </w:rPr>
                              <w:t>·</w:t>
                            </w:r>
                            <w:r>
                              <w:rPr>
                                <w:color w:val="1D1D1B"/>
                                <w:spacing w:val="-4"/>
                                <w:sz w:val="18"/>
                              </w:rPr>
                              <w:t xml:space="preserve"> </w:t>
                            </w:r>
                            <w:r>
                              <w:rPr>
                                <w:color w:val="1D1D1B"/>
                                <w:sz w:val="18"/>
                              </w:rPr>
                              <w:t>June</w:t>
                            </w:r>
                            <w:r>
                              <w:rPr>
                                <w:color w:val="1D1D1B"/>
                                <w:spacing w:val="-2"/>
                                <w:sz w:val="18"/>
                              </w:rPr>
                              <w:t xml:space="preserve"> </w:t>
                            </w:r>
                            <w:r>
                              <w:rPr>
                                <w:color w:val="1D1D1B"/>
                                <w:spacing w:val="-4"/>
                                <w:sz w:val="18"/>
                              </w:rPr>
                              <w:t>2023</w:t>
                            </w:r>
                          </w:p>
                        </w:txbxContent>
                      </wps:txbx>
                      <wps:bodyPr vert="vert270"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433731D6" id="Text Box 6" o:spid="_x0000_s1035" type="#_x0000_t202" style="position:absolute;margin-left:820.5pt;margin-top:226.65pt;width:11pt;height:335.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" filled="f" stroked="f">
                <v:textbox style="layout-flow:vertical;mso-layout-flow-alt:bottom-to-top" inset="0,0,0,0">
                  <w:txbxContent>
                    <w:p w14:paraId="4EBF701A" w14:textId="77777777"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Pr>
                          <w:color w:val="1D1D1B"/>
                          <w:sz w:val="18"/>
                        </w:rPr>
                        <w:t>Stepney</w:t>
                      </w:r>
                      <w:r>
                        <w:rPr>
                          <w:color w:val="1D1D1B"/>
                          <w:spacing w:val="-3"/>
                          <w:sz w:val="18"/>
                        </w:rPr>
                        <w:t xml:space="preserve"> </w:t>
                      </w:r>
                      <w:r>
                        <w:rPr>
                          <w:color w:val="1D1D1B"/>
                          <w:sz w:val="18"/>
                        </w:rPr>
                        <w:t>area</w:t>
                      </w:r>
                      <w:r>
                        <w:rPr>
                          <w:color w:val="1D1D1B"/>
                          <w:spacing w:val="-3"/>
                          <w:sz w:val="18"/>
                        </w:rPr>
                        <w:t xml:space="preserve"> </w:t>
                      </w:r>
                      <w:r>
                        <w:rPr>
                          <w:color w:val="1D1D1B"/>
                          <w:sz w:val="18"/>
                        </w:rPr>
                        <w:t>·</w:t>
                      </w:r>
                      <w:r>
                        <w:rPr>
                          <w:color w:val="1D1D1B"/>
                          <w:spacing w:val="-4"/>
                          <w:sz w:val="18"/>
                        </w:rPr>
                        <w:t xml:space="preserve"> </w:t>
                      </w:r>
                      <w:r>
                        <w:rPr>
                          <w:color w:val="1D1D1B"/>
                          <w:sz w:val="18"/>
                        </w:rPr>
                        <w:t>June</w:t>
                      </w:r>
                      <w:r>
                        <w:rPr>
                          <w:color w:val="1D1D1B"/>
                          <w:spacing w:val="-2"/>
                          <w:sz w:val="18"/>
                        </w:rPr>
                        <w:t xml:space="preserve"> </w:t>
                      </w:r>
                      <w:r>
                        <w:rPr>
                          <w:color w:val="1D1D1B"/>
                          <w:spacing w:val="-4"/>
                          <w:sz w:val="18"/>
                        </w:rPr>
                        <w:t>2023</w:t>
                      </w:r>
                    </w:p>
                  </w:txbxContent>
                </v:textbox>
                <w10:wrap anchorx="page" anchory="page"/>
              </v:shape>
            </w:pict>
          </mc:Fallback>
        </mc:AlternateContent>
      </w:r>
      <w:bookmarkStart w:id="130" w:name="3_Being_proactive_on_‘younger’"/>
      <w:bookmarkStart w:id="131" w:name="4_Recognition_of_the_difference_in_dynam"/>
      <w:bookmarkStart w:id="132" w:name="5_Organising_prayer"/>
      <w:bookmarkEnd w:id="130"/>
      <w:bookmarkEnd w:id="131"/>
      <w:bookmarkEnd w:id="132"/>
    </w:p>
    <w:tbl>
      <w:tblPr>
        <w:tblW w:w="0" w:type="auto"/>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6"/>
        <w:gridCol w:w="396"/>
        <w:gridCol w:w="396"/>
        <w:gridCol w:w="396"/>
        <w:gridCol w:w="396"/>
        <w:gridCol w:w="396"/>
        <w:gridCol w:w="396"/>
        <w:gridCol w:w="396"/>
        <w:gridCol w:w="396"/>
        <w:gridCol w:w="396"/>
        <w:gridCol w:w="396"/>
      </w:tblGrid>
      <w:tr w:rsidR="005B2C81" w14:paraId="435C795E" w14:textId="77777777" w:rsidTr="005B2C81">
        <w:trPr>
          <w:trHeight w:val="2243"/>
        </w:trPr>
        <w:tc>
          <w:tcPr>
            <w:tcW w:w="6576" w:type="dxa"/>
            <w:tcBorders>
              <w:top w:val="nil"/>
              <w:left w:val="nil"/>
            </w:tcBorders>
            <w:shd w:val="clear" w:color="auto" w:fill="005272"/>
          </w:tcPr>
          <w:p w14:paraId="14EE0C1C" w14:textId="77777777" w:rsidR="005B2C81" w:rsidRDefault="005B2C81" w:rsidP="005C65F2">
            <w:pPr>
              <w:pStyle w:val="TableParagraph"/>
              <w:spacing w:before="69"/>
              <w:ind w:left="113"/>
              <w:rPr>
                <w:b/>
              </w:rPr>
            </w:pPr>
            <w:r>
              <w:rPr>
                <w:b/>
                <w:color w:val="FFFFFF"/>
              </w:rPr>
              <w:t>Areas</w:t>
            </w:r>
            <w:r>
              <w:rPr>
                <w:b/>
                <w:color w:val="FFFFFF"/>
                <w:spacing w:val="-5"/>
              </w:rPr>
              <w:t xml:space="preserve"> </w:t>
            </w:r>
            <w:r>
              <w:rPr>
                <w:b/>
                <w:color w:val="FFFFFF"/>
              </w:rPr>
              <w:t>for</w:t>
            </w:r>
            <w:r>
              <w:rPr>
                <w:b/>
                <w:color w:val="FFFFFF"/>
                <w:spacing w:val="-5"/>
              </w:rPr>
              <w:t xml:space="preserve"> </w:t>
            </w:r>
            <w:r>
              <w:rPr>
                <w:b/>
                <w:color w:val="FFFFFF"/>
                <w:spacing w:val="-2"/>
              </w:rPr>
              <w:t>consideration</w:t>
            </w:r>
          </w:p>
          <w:p w14:paraId="0B5345C6" w14:textId="77777777" w:rsidR="005B2C81" w:rsidRDefault="005B2C81" w:rsidP="005C65F2">
            <w:pPr>
              <w:pStyle w:val="TableParagraph"/>
              <w:rPr>
                <w:b/>
              </w:rPr>
            </w:pPr>
          </w:p>
          <w:p w14:paraId="14A867DE" w14:textId="77777777" w:rsidR="005B2C81" w:rsidRDefault="005B2C81" w:rsidP="005C65F2">
            <w:pPr>
              <w:pStyle w:val="TableParagraph"/>
              <w:rPr>
                <w:b/>
              </w:rPr>
            </w:pPr>
          </w:p>
          <w:p w14:paraId="1BA56633" w14:textId="77777777" w:rsidR="005B2C81" w:rsidRDefault="005B2C81" w:rsidP="005C65F2">
            <w:pPr>
              <w:pStyle w:val="TableParagraph"/>
              <w:rPr>
                <w:b/>
              </w:rPr>
            </w:pPr>
          </w:p>
          <w:p w14:paraId="334E6EFF" w14:textId="77777777" w:rsidR="005B2C81" w:rsidRDefault="005B2C81" w:rsidP="005C65F2">
            <w:pPr>
              <w:pStyle w:val="TableParagraph"/>
              <w:rPr>
                <w:b/>
              </w:rPr>
            </w:pPr>
          </w:p>
          <w:p w14:paraId="6304F684" w14:textId="77777777" w:rsidR="005B2C81" w:rsidRDefault="005B2C81" w:rsidP="005C65F2">
            <w:pPr>
              <w:pStyle w:val="TableParagraph"/>
              <w:rPr>
                <w:b/>
              </w:rPr>
            </w:pPr>
          </w:p>
          <w:p w14:paraId="5072038A" w14:textId="77777777" w:rsidR="005B2C81" w:rsidRDefault="005B2C81" w:rsidP="005C65F2">
            <w:pPr>
              <w:pStyle w:val="TableParagraph"/>
              <w:spacing w:before="7"/>
              <w:rPr>
                <w:b/>
                <w:sz w:val="23"/>
              </w:rPr>
            </w:pPr>
          </w:p>
          <w:p w14:paraId="40FE99F4" w14:textId="77777777" w:rsidR="005B2C81" w:rsidRDefault="005B2C81" w:rsidP="005C65F2">
            <w:pPr>
              <w:pStyle w:val="TableParagraph"/>
              <w:spacing w:before="1"/>
              <w:ind w:left="113"/>
              <w:rPr>
                <w:i/>
                <w:sz w:val="18"/>
              </w:rPr>
            </w:pPr>
            <w:r>
              <w:rPr>
                <w:i/>
                <w:color w:val="FFFFFF"/>
                <w:spacing w:val="-2"/>
                <w:sz w:val="18"/>
              </w:rPr>
              <w:t>*Panel consists of the Bishop, the Archdeacon, the Area</w:t>
            </w:r>
            <w:r>
              <w:rPr>
                <w:i/>
                <w:color w:val="FFFFFF"/>
                <w:spacing w:val="-3"/>
                <w:sz w:val="18"/>
              </w:rPr>
              <w:t xml:space="preserve"> </w:t>
            </w:r>
            <w:r>
              <w:rPr>
                <w:i/>
                <w:color w:val="FFFFFF"/>
                <w:spacing w:val="-2"/>
                <w:sz w:val="18"/>
              </w:rPr>
              <w:t>Dean and Parish</w:t>
            </w:r>
            <w:r>
              <w:rPr>
                <w:i/>
                <w:color w:val="FFFFFF"/>
                <w:spacing w:val="-1"/>
                <w:sz w:val="18"/>
              </w:rPr>
              <w:t xml:space="preserve"> </w:t>
            </w:r>
            <w:r>
              <w:rPr>
                <w:i/>
                <w:color w:val="FFFFFF"/>
                <w:spacing w:val="-2"/>
                <w:sz w:val="18"/>
              </w:rPr>
              <w:t>Representatives</w:t>
            </w:r>
          </w:p>
        </w:tc>
        <w:tc>
          <w:tcPr>
            <w:tcW w:w="396" w:type="dxa"/>
            <w:tcBorders>
              <w:top w:val="nil"/>
            </w:tcBorders>
            <w:shd w:val="clear" w:color="auto" w:fill="CCDCE3"/>
            <w:textDirection w:val="tbRl"/>
          </w:tcPr>
          <w:p w14:paraId="0264F0CC" w14:textId="77777777" w:rsidR="005B2C81" w:rsidRDefault="005B2C81" w:rsidP="005C65F2">
            <w:pPr>
              <w:pStyle w:val="TableParagraph"/>
              <w:spacing w:before="57"/>
              <w:ind w:left="113"/>
            </w:pPr>
            <w:r>
              <w:rPr>
                <w:color w:val="1D1D1B"/>
                <w:spacing w:val="-2"/>
              </w:rPr>
              <w:t>Bishop</w:t>
            </w:r>
          </w:p>
        </w:tc>
        <w:tc>
          <w:tcPr>
            <w:tcW w:w="396" w:type="dxa"/>
            <w:tcBorders>
              <w:top w:val="nil"/>
            </w:tcBorders>
            <w:shd w:val="clear" w:color="auto" w:fill="E5EEF1"/>
            <w:textDirection w:val="tbRl"/>
          </w:tcPr>
          <w:p w14:paraId="75767CB3" w14:textId="77777777" w:rsidR="005B2C81" w:rsidRDefault="005B2C81" w:rsidP="005C65F2">
            <w:pPr>
              <w:pStyle w:val="TableParagraph"/>
              <w:spacing w:before="57"/>
              <w:ind w:left="113"/>
            </w:pPr>
            <w:r>
              <w:rPr>
                <w:color w:val="1D1D1B"/>
                <w:spacing w:val="-2"/>
              </w:rPr>
              <w:t>Bishop’s</w:t>
            </w:r>
            <w:r>
              <w:rPr>
                <w:color w:val="1D1D1B"/>
                <w:spacing w:val="1"/>
              </w:rPr>
              <w:t xml:space="preserve"> </w:t>
            </w:r>
            <w:r>
              <w:rPr>
                <w:color w:val="1D1D1B"/>
                <w:spacing w:val="-2"/>
              </w:rPr>
              <w:t>office</w:t>
            </w:r>
          </w:p>
        </w:tc>
        <w:tc>
          <w:tcPr>
            <w:tcW w:w="396" w:type="dxa"/>
            <w:tcBorders>
              <w:top w:val="nil"/>
            </w:tcBorders>
            <w:shd w:val="clear" w:color="auto" w:fill="CCDCE3"/>
            <w:textDirection w:val="tbRl"/>
          </w:tcPr>
          <w:p w14:paraId="5D9AE0E1" w14:textId="77777777" w:rsidR="005B2C81" w:rsidRDefault="005B2C81" w:rsidP="005C65F2">
            <w:pPr>
              <w:pStyle w:val="TableParagraph"/>
              <w:spacing w:before="56"/>
              <w:ind w:left="113"/>
            </w:pPr>
            <w:r>
              <w:rPr>
                <w:color w:val="1D1D1B"/>
                <w:spacing w:val="-2"/>
              </w:rPr>
              <w:t>Archdeacon</w:t>
            </w:r>
          </w:p>
        </w:tc>
        <w:tc>
          <w:tcPr>
            <w:tcW w:w="396" w:type="dxa"/>
            <w:tcBorders>
              <w:top w:val="nil"/>
            </w:tcBorders>
            <w:shd w:val="clear" w:color="auto" w:fill="E5EEF1"/>
            <w:textDirection w:val="tbRl"/>
          </w:tcPr>
          <w:p w14:paraId="19B20044" w14:textId="77777777" w:rsidR="005B2C81" w:rsidRDefault="005B2C81" w:rsidP="005C65F2">
            <w:pPr>
              <w:pStyle w:val="TableParagraph"/>
              <w:spacing w:before="55"/>
              <w:ind w:left="113"/>
            </w:pPr>
            <w:r>
              <w:rPr>
                <w:color w:val="1D1D1B"/>
              </w:rPr>
              <w:t>Area</w:t>
            </w:r>
            <w:r>
              <w:rPr>
                <w:color w:val="1D1D1B"/>
                <w:spacing w:val="-4"/>
              </w:rPr>
              <w:t xml:space="preserve"> Dean</w:t>
            </w:r>
          </w:p>
        </w:tc>
        <w:tc>
          <w:tcPr>
            <w:tcW w:w="396" w:type="dxa"/>
            <w:tcBorders>
              <w:top w:val="nil"/>
            </w:tcBorders>
            <w:shd w:val="clear" w:color="auto" w:fill="CCDCE3"/>
            <w:textDirection w:val="tbRl"/>
          </w:tcPr>
          <w:p w14:paraId="5CC0F317" w14:textId="77777777" w:rsidR="005B2C81" w:rsidRDefault="005B2C81" w:rsidP="005C65F2">
            <w:pPr>
              <w:pStyle w:val="TableParagraph"/>
              <w:spacing w:before="54"/>
              <w:ind w:left="113"/>
            </w:pPr>
            <w:r>
              <w:rPr>
                <w:color w:val="1D1D1B"/>
                <w:spacing w:val="-2"/>
              </w:rPr>
              <w:t>Patron</w:t>
            </w:r>
          </w:p>
        </w:tc>
        <w:tc>
          <w:tcPr>
            <w:tcW w:w="396" w:type="dxa"/>
            <w:tcBorders>
              <w:top w:val="nil"/>
            </w:tcBorders>
            <w:shd w:val="clear" w:color="auto" w:fill="E5EEF1"/>
            <w:textDirection w:val="tbRl"/>
          </w:tcPr>
          <w:p w14:paraId="713A90A5" w14:textId="77777777" w:rsidR="005B2C81" w:rsidRDefault="005B2C81" w:rsidP="005C65F2">
            <w:pPr>
              <w:pStyle w:val="TableParagraph"/>
              <w:spacing w:before="53"/>
              <w:ind w:left="113"/>
            </w:pPr>
            <w:r>
              <w:rPr>
                <w:color w:val="1D1D1B"/>
              </w:rPr>
              <w:t>Parish</w:t>
            </w:r>
            <w:r>
              <w:rPr>
                <w:color w:val="1D1D1B"/>
                <w:spacing w:val="-10"/>
              </w:rPr>
              <w:t xml:space="preserve"> </w:t>
            </w:r>
            <w:r>
              <w:rPr>
                <w:color w:val="1D1D1B"/>
                <w:spacing w:val="-2"/>
              </w:rPr>
              <w:t>Representatives</w:t>
            </w:r>
          </w:p>
        </w:tc>
        <w:tc>
          <w:tcPr>
            <w:tcW w:w="396" w:type="dxa"/>
            <w:tcBorders>
              <w:top w:val="nil"/>
            </w:tcBorders>
            <w:shd w:val="clear" w:color="auto" w:fill="CCDCE3"/>
            <w:textDirection w:val="tbRl"/>
          </w:tcPr>
          <w:p w14:paraId="6ECBFB3B" w14:textId="77777777" w:rsidR="005B2C81" w:rsidRDefault="005B2C81" w:rsidP="005C65F2">
            <w:pPr>
              <w:pStyle w:val="TableParagraph"/>
              <w:spacing w:before="52"/>
              <w:ind w:left="113"/>
            </w:pPr>
            <w:r>
              <w:rPr>
                <w:color w:val="1D1D1B"/>
                <w:spacing w:val="-2"/>
              </w:rPr>
              <w:t>Panel*</w:t>
            </w:r>
          </w:p>
        </w:tc>
        <w:tc>
          <w:tcPr>
            <w:tcW w:w="396" w:type="dxa"/>
            <w:tcBorders>
              <w:top w:val="nil"/>
            </w:tcBorders>
            <w:shd w:val="clear" w:color="auto" w:fill="E5EEF1"/>
            <w:textDirection w:val="tbRl"/>
          </w:tcPr>
          <w:p w14:paraId="2271F8DA" w14:textId="77777777" w:rsidR="005B2C81" w:rsidRDefault="005B2C81" w:rsidP="005C65F2">
            <w:pPr>
              <w:pStyle w:val="TableParagraph"/>
              <w:spacing w:before="51"/>
              <w:ind w:left="113"/>
            </w:pPr>
            <w:r>
              <w:rPr>
                <w:color w:val="1D1D1B"/>
              </w:rPr>
              <w:t>Director</w:t>
            </w:r>
            <w:r>
              <w:rPr>
                <w:color w:val="1D1D1B"/>
                <w:spacing w:val="-4"/>
              </w:rPr>
              <w:t xml:space="preserve"> </w:t>
            </w:r>
            <w:r>
              <w:rPr>
                <w:color w:val="1D1D1B"/>
              </w:rPr>
              <w:t>of</w:t>
            </w:r>
            <w:r>
              <w:rPr>
                <w:color w:val="1D1D1B"/>
                <w:spacing w:val="-4"/>
              </w:rPr>
              <w:t xml:space="preserve"> </w:t>
            </w:r>
            <w:r>
              <w:rPr>
                <w:color w:val="1D1D1B"/>
                <w:spacing w:val="-2"/>
              </w:rPr>
              <w:t>Training</w:t>
            </w:r>
          </w:p>
        </w:tc>
        <w:tc>
          <w:tcPr>
            <w:tcW w:w="396" w:type="dxa"/>
            <w:tcBorders>
              <w:top w:val="nil"/>
            </w:tcBorders>
            <w:shd w:val="clear" w:color="auto" w:fill="CCDCE3"/>
            <w:textDirection w:val="tbRl"/>
          </w:tcPr>
          <w:p w14:paraId="096484C3" w14:textId="77777777" w:rsidR="005B2C81" w:rsidRDefault="005B2C81" w:rsidP="005C65F2">
            <w:pPr>
              <w:pStyle w:val="TableParagraph"/>
              <w:spacing w:before="50"/>
              <w:ind w:left="113"/>
            </w:pPr>
            <w:r>
              <w:rPr>
                <w:color w:val="1D1D1B"/>
              </w:rPr>
              <w:t>Area</w:t>
            </w:r>
            <w:r>
              <w:rPr>
                <w:color w:val="1D1D1B"/>
                <w:spacing w:val="-3"/>
              </w:rPr>
              <w:t xml:space="preserve"> </w:t>
            </w:r>
            <w:r>
              <w:rPr>
                <w:color w:val="1D1D1B"/>
              </w:rPr>
              <w:t>Finance</w:t>
            </w:r>
            <w:r>
              <w:rPr>
                <w:color w:val="1D1D1B"/>
                <w:spacing w:val="-1"/>
              </w:rPr>
              <w:t xml:space="preserve"> </w:t>
            </w:r>
            <w:r>
              <w:rPr>
                <w:color w:val="1D1D1B"/>
                <w:spacing w:val="-2"/>
              </w:rPr>
              <w:t>Advisor</w:t>
            </w:r>
          </w:p>
        </w:tc>
        <w:tc>
          <w:tcPr>
            <w:tcW w:w="396" w:type="dxa"/>
            <w:tcBorders>
              <w:top w:val="nil"/>
              <w:right w:val="nil"/>
            </w:tcBorders>
            <w:shd w:val="clear" w:color="auto" w:fill="E5EEF1"/>
            <w:textDirection w:val="tbRl"/>
          </w:tcPr>
          <w:p w14:paraId="7045DDD7" w14:textId="77777777" w:rsidR="005B2C81" w:rsidRDefault="005B2C81" w:rsidP="005C65F2">
            <w:pPr>
              <w:pStyle w:val="TableParagraph"/>
              <w:spacing w:before="59"/>
              <w:ind w:left="113"/>
            </w:pPr>
            <w:r>
              <w:rPr>
                <w:color w:val="1D1D1B"/>
              </w:rPr>
              <w:t>Dean</w:t>
            </w:r>
            <w:r>
              <w:rPr>
                <w:color w:val="1D1D1B"/>
                <w:spacing w:val="-3"/>
              </w:rPr>
              <w:t xml:space="preserve"> </w:t>
            </w:r>
            <w:r>
              <w:rPr>
                <w:color w:val="1D1D1B"/>
              </w:rPr>
              <w:t>of</w:t>
            </w:r>
            <w:r>
              <w:rPr>
                <w:color w:val="1D1D1B"/>
                <w:spacing w:val="-3"/>
              </w:rPr>
              <w:t xml:space="preserve"> </w:t>
            </w:r>
            <w:r>
              <w:rPr>
                <w:color w:val="1D1D1B"/>
                <w:spacing w:val="-2"/>
              </w:rPr>
              <w:t>Mission</w:t>
            </w:r>
          </w:p>
        </w:tc>
      </w:tr>
      <w:tr w:rsidR="005B2C81" w14:paraId="637FC97B" w14:textId="77777777" w:rsidTr="006B0C7F">
        <w:trPr>
          <w:trHeight w:val="371"/>
        </w:trPr>
        <w:tc>
          <w:tcPr>
            <w:tcW w:w="6576" w:type="dxa"/>
            <w:tcBorders>
              <w:left w:val="nil"/>
            </w:tcBorders>
            <w:shd w:val="clear" w:color="auto" w:fill="AF2468"/>
          </w:tcPr>
          <w:p w14:paraId="4DA8D327" w14:textId="339F2383" w:rsidR="005B2C81" w:rsidRDefault="00B17173" w:rsidP="005C65F2">
            <w:pPr>
              <w:pStyle w:val="TableParagraph"/>
              <w:spacing w:before="59"/>
              <w:ind w:left="113"/>
              <w:rPr>
                <w:b/>
              </w:rPr>
            </w:pPr>
            <w:r>
              <w:rPr>
                <w:b/>
                <w:color w:val="FFFFFF"/>
              </w:rPr>
              <w:t>3</w:t>
            </w:r>
            <w:r w:rsidR="005B2C81">
              <w:rPr>
                <w:b/>
                <w:color w:val="FFFFFF"/>
                <w:spacing w:val="-6"/>
              </w:rPr>
              <w:t xml:space="preserve"> </w:t>
            </w:r>
            <w:r w:rsidR="005B2C81">
              <w:rPr>
                <w:b/>
                <w:color w:val="FFFFFF"/>
              </w:rPr>
              <w:t>Being</w:t>
            </w:r>
            <w:r w:rsidR="005B2C81">
              <w:rPr>
                <w:b/>
                <w:color w:val="FFFFFF"/>
                <w:spacing w:val="-6"/>
              </w:rPr>
              <w:t xml:space="preserve"> </w:t>
            </w:r>
            <w:r w:rsidR="005B2C81">
              <w:rPr>
                <w:b/>
                <w:color w:val="FFFFFF"/>
              </w:rPr>
              <w:t>proactive</w:t>
            </w:r>
            <w:r w:rsidR="005B2C81">
              <w:rPr>
                <w:b/>
                <w:color w:val="FFFFFF"/>
                <w:spacing w:val="-6"/>
              </w:rPr>
              <w:t xml:space="preserve"> </w:t>
            </w:r>
            <w:r w:rsidR="005B2C81">
              <w:rPr>
                <w:b/>
                <w:color w:val="FFFFFF"/>
              </w:rPr>
              <w:t>on</w:t>
            </w:r>
            <w:r w:rsidR="005B2C81">
              <w:rPr>
                <w:b/>
                <w:color w:val="FFFFFF"/>
                <w:spacing w:val="-6"/>
              </w:rPr>
              <w:t xml:space="preserve"> </w:t>
            </w:r>
            <w:r w:rsidR="005B2C81">
              <w:rPr>
                <w:b/>
                <w:color w:val="FFFFFF"/>
              </w:rPr>
              <w:t>“younger</w:t>
            </w:r>
          </w:p>
        </w:tc>
        <w:tc>
          <w:tcPr>
            <w:tcW w:w="396" w:type="dxa"/>
            <w:shd w:val="clear" w:color="auto" w:fill="CCDCE3"/>
          </w:tcPr>
          <w:p w14:paraId="60B96E5C" w14:textId="68C4593B" w:rsidR="005B2C81" w:rsidRDefault="005B2C81" w:rsidP="000E72BB">
            <w:pPr>
              <w:pStyle w:val="TableParagraph"/>
              <w:jc w:val="center"/>
              <w:rPr>
                <w:rFonts w:ascii="Times New Roman"/>
              </w:rPr>
            </w:pPr>
          </w:p>
        </w:tc>
        <w:tc>
          <w:tcPr>
            <w:tcW w:w="396" w:type="dxa"/>
            <w:shd w:val="clear" w:color="auto" w:fill="E5EEF1"/>
          </w:tcPr>
          <w:p w14:paraId="44CBAE8A" w14:textId="77777777" w:rsidR="005B2C81" w:rsidRDefault="005B2C81" w:rsidP="000E72BB">
            <w:pPr>
              <w:pStyle w:val="TableParagraph"/>
              <w:jc w:val="center"/>
              <w:rPr>
                <w:rFonts w:ascii="Times New Roman"/>
              </w:rPr>
            </w:pPr>
          </w:p>
        </w:tc>
        <w:tc>
          <w:tcPr>
            <w:tcW w:w="396" w:type="dxa"/>
            <w:shd w:val="clear" w:color="auto" w:fill="CCDCE3"/>
          </w:tcPr>
          <w:p w14:paraId="54F3CC48" w14:textId="77777777" w:rsidR="005B2C81" w:rsidRDefault="005B2C81" w:rsidP="000E72BB">
            <w:pPr>
              <w:pStyle w:val="TableParagraph"/>
              <w:jc w:val="center"/>
              <w:rPr>
                <w:rFonts w:ascii="Times New Roman"/>
              </w:rPr>
            </w:pPr>
          </w:p>
        </w:tc>
        <w:tc>
          <w:tcPr>
            <w:tcW w:w="396" w:type="dxa"/>
            <w:shd w:val="clear" w:color="auto" w:fill="E5EEF1"/>
          </w:tcPr>
          <w:p w14:paraId="27F0D26E" w14:textId="77777777" w:rsidR="005B2C81" w:rsidRDefault="005B2C81" w:rsidP="000E72BB">
            <w:pPr>
              <w:pStyle w:val="TableParagraph"/>
              <w:jc w:val="center"/>
              <w:rPr>
                <w:rFonts w:ascii="Times New Roman"/>
              </w:rPr>
            </w:pPr>
          </w:p>
        </w:tc>
        <w:tc>
          <w:tcPr>
            <w:tcW w:w="396" w:type="dxa"/>
            <w:shd w:val="clear" w:color="auto" w:fill="CCDCE3"/>
          </w:tcPr>
          <w:p w14:paraId="5CC58B7E" w14:textId="0B7A2AB0" w:rsidR="005B2C81" w:rsidRDefault="005B2C81" w:rsidP="000E72BB">
            <w:pPr>
              <w:pStyle w:val="TableParagraph"/>
              <w:jc w:val="center"/>
              <w:rPr>
                <w:rFonts w:ascii="Times New Roman"/>
              </w:rPr>
            </w:pPr>
          </w:p>
        </w:tc>
        <w:tc>
          <w:tcPr>
            <w:tcW w:w="396" w:type="dxa"/>
            <w:shd w:val="clear" w:color="auto" w:fill="E5EEF1"/>
          </w:tcPr>
          <w:p w14:paraId="21855032" w14:textId="07776C16" w:rsidR="005B2C81" w:rsidRDefault="005B2C81" w:rsidP="000E72BB">
            <w:pPr>
              <w:pStyle w:val="TableParagraph"/>
              <w:jc w:val="center"/>
              <w:rPr>
                <w:rFonts w:ascii="Times New Roman"/>
              </w:rPr>
            </w:pPr>
          </w:p>
        </w:tc>
        <w:tc>
          <w:tcPr>
            <w:tcW w:w="396" w:type="dxa"/>
            <w:shd w:val="clear" w:color="auto" w:fill="CCDCE3"/>
          </w:tcPr>
          <w:p w14:paraId="12624577" w14:textId="77777777" w:rsidR="005B2C81" w:rsidRDefault="005B2C81" w:rsidP="000E72BB">
            <w:pPr>
              <w:pStyle w:val="TableParagraph"/>
              <w:jc w:val="center"/>
              <w:rPr>
                <w:rFonts w:ascii="Times New Roman"/>
              </w:rPr>
            </w:pPr>
          </w:p>
        </w:tc>
        <w:tc>
          <w:tcPr>
            <w:tcW w:w="396" w:type="dxa"/>
            <w:shd w:val="clear" w:color="auto" w:fill="E5EEF1"/>
          </w:tcPr>
          <w:p w14:paraId="5F0F9BA7" w14:textId="77777777" w:rsidR="005B2C81" w:rsidRDefault="005B2C81" w:rsidP="000E72BB">
            <w:pPr>
              <w:pStyle w:val="TableParagraph"/>
              <w:jc w:val="center"/>
              <w:rPr>
                <w:rFonts w:ascii="Times New Roman"/>
              </w:rPr>
            </w:pPr>
          </w:p>
        </w:tc>
        <w:tc>
          <w:tcPr>
            <w:tcW w:w="396" w:type="dxa"/>
            <w:shd w:val="clear" w:color="auto" w:fill="CCDCE3"/>
          </w:tcPr>
          <w:p w14:paraId="74D3430F"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67C09E24" w14:textId="77777777" w:rsidR="005B2C81" w:rsidRDefault="005B2C81" w:rsidP="000E72BB">
            <w:pPr>
              <w:pStyle w:val="TableParagraph"/>
              <w:jc w:val="center"/>
              <w:rPr>
                <w:rFonts w:ascii="Times New Roman"/>
              </w:rPr>
            </w:pPr>
          </w:p>
        </w:tc>
      </w:tr>
      <w:tr w:rsidR="005B2C81" w14:paraId="44BAAD6A" w14:textId="77777777" w:rsidTr="006B0C7F">
        <w:trPr>
          <w:trHeight w:val="371"/>
        </w:trPr>
        <w:tc>
          <w:tcPr>
            <w:tcW w:w="6576" w:type="dxa"/>
            <w:tcBorders>
              <w:left w:val="nil"/>
            </w:tcBorders>
            <w:shd w:val="clear" w:color="auto" w:fill="E5EEF1"/>
          </w:tcPr>
          <w:p w14:paraId="38615DEF" w14:textId="28940F76" w:rsidR="005B2C81" w:rsidRDefault="005B2C81" w:rsidP="005B2C81">
            <w:pPr>
              <w:pStyle w:val="TableParagraph"/>
              <w:spacing w:before="59"/>
              <w:ind w:left="113"/>
              <w:rPr>
                <w:b/>
              </w:rPr>
            </w:pPr>
            <w:r>
              <w:rPr>
                <w:b/>
                <w:color w:val="1D1D1B"/>
              </w:rPr>
              <w:t>Specific ask on advert</w:t>
            </w:r>
          </w:p>
        </w:tc>
        <w:tc>
          <w:tcPr>
            <w:tcW w:w="396" w:type="dxa"/>
            <w:shd w:val="clear" w:color="auto" w:fill="CCDCE3"/>
          </w:tcPr>
          <w:p w14:paraId="0A5D6308" w14:textId="6E44345D" w:rsidR="005B2C81" w:rsidRDefault="005B2C81" w:rsidP="000E72BB">
            <w:pPr>
              <w:pStyle w:val="TableParagraph"/>
              <w:jc w:val="center"/>
              <w:rPr>
                <w:rFonts w:ascii="Times New Roman"/>
              </w:rPr>
            </w:pPr>
            <w:r>
              <w:rPr>
                <w:color w:val="005272"/>
              </w:rPr>
              <w:t>•</w:t>
            </w:r>
          </w:p>
        </w:tc>
        <w:tc>
          <w:tcPr>
            <w:tcW w:w="396" w:type="dxa"/>
            <w:shd w:val="clear" w:color="auto" w:fill="E5EEF1"/>
          </w:tcPr>
          <w:p w14:paraId="3BACEF24" w14:textId="77777777" w:rsidR="005B2C81" w:rsidRDefault="005B2C81" w:rsidP="000E72BB">
            <w:pPr>
              <w:pStyle w:val="TableParagraph"/>
              <w:jc w:val="center"/>
              <w:rPr>
                <w:rFonts w:ascii="Times New Roman"/>
              </w:rPr>
            </w:pPr>
          </w:p>
        </w:tc>
        <w:tc>
          <w:tcPr>
            <w:tcW w:w="396" w:type="dxa"/>
            <w:shd w:val="clear" w:color="auto" w:fill="CCDCE3"/>
          </w:tcPr>
          <w:p w14:paraId="745F0B9F" w14:textId="77777777" w:rsidR="005B2C81" w:rsidRDefault="005B2C81" w:rsidP="000E72BB">
            <w:pPr>
              <w:pStyle w:val="TableParagraph"/>
              <w:jc w:val="center"/>
              <w:rPr>
                <w:rFonts w:ascii="Times New Roman"/>
              </w:rPr>
            </w:pPr>
          </w:p>
        </w:tc>
        <w:tc>
          <w:tcPr>
            <w:tcW w:w="396" w:type="dxa"/>
            <w:shd w:val="clear" w:color="auto" w:fill="E5EEF1"/>
          </w:tcPr>
          <w:p w14:paraId="7D4DC0E7" w14:textId="77777777" w:rsidR="005B2C81" w:rsidRDefault="005B2C81" w:rsidP="000E72BB">
            <w:pPr>
              <w:pStyle w:val="TableParagraph"/>
              <w:jc w:val="center"/>
              <w:rPr>
                <w:rFonts w:ascii="Times New Roman"/>
              </w:rPr>
            </w:pPr>
          </w:p>
        </w:tc>
        <w:tc>
          <w:tcPr>
            <w:tcW w:w="396" w:type="dxa"/>
            <w:shd w:val="clear" w:color="auto" w:fill="CCDCE3"/>
          </w:tcPr>
          <w:p w14:paraId="2AEE5EB9" w14:textId="4999C779" w:rsidR="005B2C81" w:rsidRDefault="005B2C81" w:rsidP="000E72BB">
            <w:pPr>
              <w:pStyle w:val="TableParagraph"/>
              <w:jc w:val="center"/>
              <w:rPr>
                <w:rFonts w:ascii="Times New Roman"/>
              </w:rPr>
            </w:pPr>
            <w:r>
              <w:rPr>
                <w:color w:val="005272"/>
              </w:rPr>
              <w:t>•</w:t>
            </w:r>
          </w:p>
        </w:tc>
        <w:tc>
          <w:tcPr>
            <w:tcW w:w="396" w:type="dxa"/>
            <w:shd w:val="clear" w:color="auto" w:fill="E5EEF1"/>
          </w:tcPr>
          <w:p w14:paraId="15B49BFA" w14:textId="2B86582E" w:rsidR="005B2C81" w:rsidRDefault="005B2C81" w:rsidP="000E72BB">
            <w:pPr>
              <w:pStyle w:val="TableParagraph"/>
              <w:jc w:val="center"/>
              <w:rPr>
                <w:rFonts w:ascii="Times New Roman"/>
              </w:rPr>
            </w:pPr>
            <w:r>
              <w:rPr>
                <w:color w:val="005272"/>
              </w:rPr>
              <w:t>•</w:t>
            </w:r>
          </w:p>
        </w:tc>
        <w:tc>
          <w:tcPr>
            <w:tcW w:w="396" w:type="dxa"/>
            <w:shd w:val="clear" w:color="auto" w:fill="CCDCE3"/>
          </w:tcPr>
          <w:p w14:paraId="4CD08536" w14:textId="77777777" w:rsidR="005B2C81" w:rsidRDefault="005B2C81" w:rsidP="000E72BB">
            <w:pPr>
              <w:pStyle w:val="TableParagraph"/>
              <w:jc w:val="center"/>
              <w:rPr>
                <w:rFonts w:ascii="Times New Roman"/>
              </w:rPr>
            </w:pPr>
          </w:p>
        </w:tc>
        <w:tc>
          <w:tcPr>
            <w:tcW w:w="396" w:type="dxa"/>
            <w:shd w:val="clear" w:color="auto" w:fill="E5EEF1"/>
          </w:tcPr>
          <w:p w14:paraId="769335B7" w14:textId="77777777" w:rsidR="005B2C81" w:rsidRDefault="005B2C81" w:rsidP="000E72BB">
            <w:pPr>
              <w:pStyle w:val="TableParagraph"/>
              <w:jc w:val="center"/>
              <w:rPr>
                <w:rFonts w:ascii="Times New Roman"/>
              </w:rPr>
            </w:pPr>
          </w:p>
        </w:tc>
        <w:tc>
          <w:tcPr>
            <w:tcW w:w="396" w:type="dxa"/>
            <w:shd w:val="clear" w:color="auto" w:fill="CCDCE3"/>
          </w:tcPr>
          <w:p w14:paraId="0880AA2A"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4B0CCA53" w14:textId="77777777" w:rsidR="005B2C81" w:rsidRDefault="005B2C81" w:rsidP="000E72BB">
            <w:pPr>
              <w:pStyle w:val="TableParagraph"/>
              <w:jc w:val="center"/>
              <w:rPr>
                <w:rFonts w:ascii="Times New Roman"/>
              </w:rPr>
            </w:pPr>
          </w:p>
        </w:tc>
      </w:tr>
      <w:tr w:rsidR="005B2C81" w14:paraId="7CF0E622" w14:textId="77777777" w:rsidTr="006B0C7F">
        <w:trPr>
          <w:trHeight w:val="371"/>
        </w:trPr>
        <w:tc>
          <w:tcPr>
            <w:tcW w:w="6576" w:type="dxa"/>
            <w:tcBorders>
              <w:left w:val="nil"/>
            </w:tcBorders>
            <w:shd w:val="clear" w:color="auto" w:fill="E5EEF1"/>
          </w:tcPr>
          <w:p w14:paraId="489B9E7D" w14:textId="635DEDCF" w:rsidR="005B2C81" w:rsidRPr="005B2C81" w:rsidRDefault="005B2C81" w:rsidP="005B2C81">
            <w:pPr>
              <w:pStyle w:val="TableParagraph"/>
              <w:spacing w:before="59"/>
              <w:ind w:left="113"/>
              <w:rPr>
                <w:b/>
                <w:bCs/>
              </w:rPr>
            </w:pPr>
            <w:r>
              <w:rPr>
                <w:b/>
                <w:bCs/>
                <w:color w:val="1D1D1B"/>
                <w:spacing w:val="-6"/>
              </w:rPr>
              <w:t>Invite young people to write a section of the Parish Profile</w:t>
            </w:r>
          </w:p>
        </w:tc>
        <w:tc>
          <w:tcPr>
            <w:tcW w:w="396" w:type="dxa"/>
            <w:shd w:val="clear" w:color="auto" w:fill="CCDCE3"/>
          </w:tcPr>
          <w:p w14:paraId="151BF93B" w14:textId="77777777" w:rsidR="005B2C81" w:rsidRDefault="005B2C81" w:rsidP="000E72BB">
            <w:pPr>
              <w:pStyle w:val="TableParagraph"/>
              <w:jc w:val="center"/>
              <w:rPr>
                <w:rFonts w:ascii="Times New Roman"/>
              </w:rPr>
            </w:pPr>
          </w:p>
        </w:tc>
        <w:tc>
          <w:tcPr>
            <w:tcW w:w="396" w:type="dxa"/>
            <w:shd w:val="clear" w:color="auto" w:fill="E5EEF1"/>
          </w:tcPr>
          <w:p w14:paraId="6D34FB69" w14:textId="77777777" w:rsidR="005B2C81" w:rsidRDefault="005B2C81" w:rsidP="000E72BB">
            <w:pPr>
              <w:pStyle w:val="TableParagraph"/>
              <w:jc w:val="center"/>
              <w:rPr>
                <w:rFonts w:ascii="Times New Roman"/>
              </w:rPr>
            </w:pPr>
          </w:p>
        </w:tc>
        <w:tc>
          <w:tcPr>
            <w:tcW w:w="396" w:type="dxa"/>
            <w:shd w:val="clear" w:color="auto" w:fill="CCDCE3"/>
          </w:tcPr>
          <w:p w14:paraId="249DE714" w14:textId="77777777" w:rsidR="005B2C81" w:rsidRDefault="005B2C81" w:rsidP="000E72BB">
            <w:pPr>
              <w:pStyle w:val="TableParagraph"/>
              <w:jc w:val="center"/>
              <w:rPr>
                <w:rFonts w:ascii="Times New Roman"/>
              </w:rPr>
            </w:pPr>
          </w:p>
        </w:tc>
        <w:tc>
          <w:tcPr>
            <w:tcW w:w="396" w:type="dxa"/>
            <w:shd w:val="clear" w:color="auto" w:fill="E5EEF1"/>
          </w:tcPr>
          <w:p w14:paraId="58B6AE86" w14:textId="77777777" w:rsidR="005B2C81" w:rsidRDefault="005B2C81" w:rsidP="000E72BB">
            <w:pPr>
              <w:pStyle w:val="TableParagraph"/>
              <w:jc w:val="center"/>
              <w:rPr>
                <w:rFonts w:ascii="Times New Roman"/>
              </w:rPr>
            </w:pPr>
          </w:p>
        </w:tc>
        <w:tc>
          <w:tcPr>
            <w:tcW w:w="396" w:type="dxa"/>
            <w:shd w:val="clear" w:color="auto" w:fill="CCDCE3"/>
          </w:tcPr>
          <w:p w14:paraId="735236B9" w14:textId="77777777" w:rsidR="005B2C81" w:rsidRDefault="005B2C81" w:rsidP="000E72BB">
            <w:pPr>
              <w:pStyle w:val="TableParagraph"/>
              <w:jc w:val="center"/>
              <w:rPr>
                <w:rFonts w:ascii="Times New Roman"/>
              </w:rPr>
            </w:pPr>
          </w:p>
        </w:tc>
        <w:tc>
          <w:tcPr>
            <w:tcW w:w="396" w:type="dxa"/>
            <w:shd w:val="clear" w:color="auto" w:fill="E5EEF1"/>
          </w:tcPr>
          <w:p w14:paraId="340A5490" w14:textId="7EC49FFA" w:rsidR="005B2C81" w:rsidRDefault="005B2C81" w:rsidP="000E72BB">
            <w:pPr>
              <w:pStyle w:val="TableParagraph"/>
              <w:jc w:val="center"/>
              <w:rPr>
                <w:rFonts w:ascii="Times New Roman"/>
              </w:rPr>
            </w:pPr>
            <w:r>
              <w:rPr>
                <w:color w:val="005272"/>
              </w:rPr>
              <w:t>•</w:t>
            </w:r>
          </w:p>
        </w:tc>
        <w:tc>
          <w:tcPr>
            <w:tcW w:w="396" w:type="dxa"/>
            <w:shd w:val="clear" w:color="auto" w:fill="CCDCE3"/>
          </w:tcPr>
          <w:p w14:paraId="0B5AEDCF" w14:textId="77777777" w:rsidR="005B2C81" w:rsidRDefault="005B2C81" w:rsidP="000E72BB">
            <w:pPr>
              <w:pStyle w:val="TableParagraph"/>
              <w:jc w:val="center"/>
              <w:rPr>
                <w:rFonts w:ascii="Times New Roman"/>
              </w:rPr>
            </w:pPr>
          </w:p>
        </w:tc>
        <w:tc>
          <w:tcPr>
            <w:tcW w:w="396" w:type="dxa"/>
            <w:shd w:val="clear" w:color="auto" w:fill="E5EEF1"/>
          </w:tcPr>
          <w:p w14:paraId="3A61DB57" w14:textId="41EAC81C" w:rsidR="005B2C81" w:rsidRDefault="005B2C81" w:rsidP="000E72BB">
            <w:pPr>
              <w:pStyle w:val="TableParagraph"/>
              <w:spacing w:before="59"/>
              <w:ind w:right="124"/>
              <w:jc w:val="center"/>
            </w:pPr>
          </w:p>
        </w:tc>
        <w:tc>
          <w:tcPr>
            <w:tcW w:w="396" w:type="dxa"/>
            <w:shd w:val="clear" w:color="auto" w:fill="CCDCE3"/>
          </w:tcPr>
          <w:p w14:paraId="57287AD6"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46FD429A" w14:textId="3A3C99F3" w:rsidR="005B2C81" w:rsidRDefault="005B2C81" w:rsidP="000E72BB">
            <w:pPr>
              <w:pStyle w:val="TableParagraph"/>
              <w:spacing w:before="59"/>
              <w:ind w:right="132"/>
              <w:jc w:val="center"/>
            </w:pPr>
          </w:p>
        </w:tc>
      </w:tr>
      <w:tr w:rsidR="005B2C81" w14:paraId="1963D2EE" w14:textId="77777777" w:rsidTr="006B0C7F">
        <w:trPr>
          <w:trHeight w:val="371"/>
        </w:trPr>
        <w:tc>
          <w:tcPr>
            <w:tcW w:w="6576" w:type="dxa"/>
            <w:tcBorders>
              <w:left w:val="nil"/>
            </w:tcBorders>
            <w:shd w:val="clear" w:color="auto" w:fill="E5EEF1"/>
          </w:tcPr>
          <w:p w14:paraId="40B99E89" w14:textId="65788EE7" w:rsidR="005B2C81" w:rsidRPr="005B2C81" w:rsidRDefault="005B2C81" w:rsidP="005B2C81">
            <w:pPr>
              <w:pStyle w:val="TableParagraph"/>
              <w:spacing w:before="59"/>
              <w:ind w:left="113" w:right="149"/>
              <w:rPr>
                <w:b/>
                <w:bCs/>
              </w:rPr>
            </w:pPr>
            <w:r>
              <w:rPr>
                <w:b/>
                <w:bCs/>
                <w:color w:val="1D1D1B"/>
              </w:rPr>
              <w:t>Involve young people in watching and commenting on the candidates’ pre-recorded short sermons pre-interviews</w:t>
            </w:r>
          </w:p>
        </w:tc>
        <w:tc>
          <w:tcPr>
            <w:tcW w:w="396" w:type="dxa"/>
            <w:shd w:val="clear" w:color="auto" w:fill="CCDCE3"/>
          </w:tcPr>
          <w:p w14:paraId="2C03D519" w14:textId="77777777" w:rsidR="005B2C81" w:rsidRDefault="005B2C81" w:rsidP="000E72BB">
            <w:pPr>
              <w:pStyle w:val="TableParagraph"/>
              <w:jc w:val="center"/>
              <w:rPr>
                <w:rFonts w:ascii="Times New Roman"/>
              </w:rPr>
            </w:pPr>
          </w:p>
        </w:tc>
        <w:tc>
          <w:tcPr>
            <w:tcW w:w="396" w:type="dxa"/>
            <w:shd w:val="clear" w:color="auto" w:fill="E5EEF1"/>
          </w:tcPr>
          <w:p w14:paraId="2A12E611" w14:textId="77777777" w:rsidR="005B2C81" w:rsidRDefault="005B2C81" w:rsidP="000E72BB">
            <w:pPr>
              <w:pStyle w:val="TableParagraph"/>
              <w:jc w:val="center"/>
              <w:rPr>
                <w:rFonts w:ascii="Times New Roman"/>
              </w:rPr>
            </w:pPr>
          </w:p>
        </w:tc>
        <w:tc>
          <w:tcPr>
            <w:tcW w:w="396" w:type="dxa"/>
            <w:shd w:val="clear" w:color="auto" w:fill="CCDCE3"/>
          </w:tcPr>
          <w:p w14:paraId="3210E6AE" w14:textId="77777777" w:rsidR="005B2C81" w:rsidRDefault="005B2C81" w:rsidP="000E72BB">
            <w:pPr>
              <w:pStyle w:val="TableParagraph"/>
              <w:jc w:val="center"/>
              <w:rPr>
                <w:rFonts w:ascii="Times New Roman"/>
              </w:rPr>
            </w:pPr>
          </w:p>
        </w:tc>
        <w:tc>
          <w:tcPr>
            <w:tcW w:w="396" w:type="dxa"/>
            <w:shd w:val="clear" w:color="auto" w:fill="E5EEF1"/>
          </w:tcPr>
          <w:p w14:paraId="4D6E6625" w14:textId="77777777" w:rsidR="005B2C81" w:rsidRDefault="005B2C81" w:rsidP="000E72BB">
            <w:pPr>
              <w:pStyle w:val="TableParagraph"/>
              <w:jc w:val="center"/>
              <w:rPr>
                <w:rFonts w:ascii="Times New Roman"/>
              </w:rPr>
            </w:pPr>
          </w:p>
        </w:tc>
        <w:tc>
          <w:tcPr>
            <w:tcW w:w="396" w:type="dxa"/>
            <w:shd w:val="clear" w:color="auto" w:fill="CCDCE3"/>
          </w:tcPr>
          <w:p w14:paraId="1F51777B" w14:textId="77777777" w:rsidR="005B2C81" w:rsidRDefault="005B2C81" w:rsidP="000E72BB">
            <w:pPr>
              <w:pStyle w:val="TableParagraph"/>
              <w:jc w:val="center"/>
              <w:rPr>
                <w:rFonts w:ascii="Times New Roman"/>
              </w:rPr>
            </w:pPr>
          </w:p>
        </w:tc>
        <w:tc>
          <w:tcPr>
            <w:tcW w:w="396" w:type="dxa"/>
            <w:shd w:val="clear" w:color="auto" w:fill="E5EEF1"/>
          </w:tcPr>
          <w:p w14:paraId="13615B97" w14:textId="77B24BE4" w:rsidR="005B2C81" w:rsidRDefault="005B2C81" w:rsidP="000E72BB">
            <w:pPr>
              <w:pStyle w:val="TableParagraph"/>
              <w:jc w:val="center"/>
              <w:rPr>
                <w:rFonts w:ascii="Times New Roman"/>
              </w:rPr>
            </w:pPr>
            <w:r>
              <w:rPr>
                <w:color w:val="005272"/>
              </w:rPr>
              <w:t>•</w:t>
            </w:r>
          </w:p>
        </w:tc>
        <w:tc>
          <w:tcPr>
            <w:tcW w:w="396" w:type="dxa"/>
            <w:shd w:val="clear" w:color="auto" w:fill="CCDCE3"/>
          </w:tcPr>
          <w:p w14:paraId="19036249" w14:textId="77777777" w:rsidR="005B2C81" w:rsidRDefault="005B2C81" w:rsidP="000E72BB">
            <w:pPr>
              <w:pStyle w:val="TableParagraph"/>
              <w:jc w:val="center"/>
              <w:rPr>
                <w:rFonts w:ascii="Times New Roman"/>
              </w:rPr>
            </w:pPr>
          </w:p>
        </w:tc>
        <w:tc>
          <w:tcPr>
            <w:tcW w:w="396" w:type="dxa"/>
            <w:shd w:val="clear" w:color="auto" w:fill="E5EEF1"/>
          </w:tcPr>
          <w:p w14:paraId="31DE475D" w14:textId="4476463F" w:rsidR="005B2C81" w:rsidRDefault="005B2C81" w:rsidP="000E72BB">
            <w:pPr>
              <w:pStyle w:val="TableParagraph"/>
              <w:spacing w:before="59"/>
              <w:ind w:right="124"/>
              <w:jc w:val="center"/>
            </w:pPr>
          </w:p>
        </w:tc>
        <w:tc>
          <w:tcPr>
            <w:tcW w:w="396" w:type="dxa"/>
            <w:shd w:val="clear" w:color="auto" w:fill="CCDCE3"/>
          </w:tcPr>
          <w:p w14:paraId="37648125"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25BB316C" w14:textId="670BA2ED" w:rsidR="005B2C81" w:rsidRDefault="005B2C81" w:rsidP="000E72BB">
            <w:pPr>
              <w:pStyle w:val="TableParagraph"/>
              <w:spacing w:before="59"/>
              <w:ind w:right="132"/>
              <w:jc w:val="center"/>
            </w:pPr>
          </w:p>
        </w:tc>
      </w:tr>
      <w:tr w:rsidR="005B2C81" w14:paraId="463AAF55" w14:textId="77777777" w:rsidTr="006B0C7F">
        <w:trPr>
          <w:trHeight w:val="371"/>
        </w:trPr>
        <w:tc>
          <w:tcPr>
            <w:tcW w:w="6576" w:type="dxa"/>
            <w:tcBorders>
              <w:left w:val="nil"/>
            </w:tcBorders>
            <w:shd w:val="clear" w:color="auto" w:fill="E5EEF1"/>
          </w:tcPr>
          <w:p w14:paraId="259FAE02" w14:textId="48BF3ADC" w:rsidR="005B2C81" w:rsidRDefault="005B2C81" w:rsidP="005B2C81">
            <w:pPr>
              <w:pStyle w:val="TableParagraph"/>
              <w:spacing w:before="59"/>
              <w:ind w:left="113"/>
              <w:rPr>
                <w:b/>
              </w:rPr>
            </w:pPr>
            <w:r>
              <w:rPr>
                <w:b/>
                <w:color w:val="1D1D1B"/>
                <w:spacing w:val="-2"/>
              </w:rPr>
              <w:t>Specific line of questioning in interview, for instance:</w:t>
            </w:r>
          </w:p>
        </w:tc>
        <w:tc>
          <w:tcPr>
            <w:tcW w:w="396" w:type="dxa"/>
            <w:shd w:val="clear" w:color="auto" w:fill="CCDCE3"/>
          </w:tcPr>
          <w:p w14:paraId="79E34961" w14:textId="77777777" w:rsidR="005B2C81" w:rsidRDefault="005B2C81" w:rsidP="000E72BB">
            <w:pPr>
              <w:pStyle w:val="TableParagraph"/>
              <w:jc w:val="center"/>
              <w:rPr>
                <w:rFonts w:ascii="Times New Roman"/>
              </w:rPr>
            </w:pPr>
          </w:p>
        </w:tc>
        <w:tc>
          <w:tcPr>
            <w:tcW w:w="396" w:type="dxa"/>
            <w:shd w:val="clear" w:color="auto" w:fill="E5EEF1"/>
          </w:tcPr>
          <w:p w14:paraId="1F831975" w14:textId="77777777" w:rsidR="005B2C81" w:rsidRDefault="005B2C81" w:rsidP="000E72BB">
            <w:pPr>
              <w:pStyle w:val="TableParagraph"/>
              <w:jc w:val="center"/>
              <w:rPr>
                <w:rFonts w:ascii="Times New Roman"/>
              </w:rPr>
            </w:pPr>
          </w:p>
        </w:tc>
        <w:tc>
          <w:tcPr>
            <w:tcW w:w="396" w:type="dxa"/>
            <w:shd w:val="clear" w:color="auto" w:fill="CCDCE3"/>
          </w:tcPr>
          <w:p w14:paraId="037463DE" w14:textId="77777777" w:rsidR="005B2C81" w:rsidRDefault="005B2C81" w:rsidP="000E72BB">
            <w:pPr>
              <w:pStyle w:val="TableParagraph"/>
              <w:jc w:val="center"/>
              <w:rPr>
                <w:rFonts w:ascii="Times New Roman"/>
              </w:rPr>
            </w:pPr>
          </w:p>
        </w:tc>
        <w:tc>
          <w:tcPr>
            <w:tcW w:w="396" w:type="dxa"/>
            <w:shd w:val="clear" w:color="auto" w:fill="E5EEF1"/>
          </w:tcPr>
          <w:p w14:paraId="2327DE44" w14:textId="77777777" w:rsidR="005B2C81" w:rsidRDefault="005B2C81" w:rsidP="000E72BB">
            <w:pPr>
              <w:pStyle w:val="TableParagraph"/>
              <w:jc w:val="center"/>
              <w:rPr>
                <w:rFonts w:ascii="Times New Roman"/>
              </w:rPr>
            </w:pPr>
          </w:p>
        </w:tc>
        <w:tc>
          <w:tcPr>
            <w:tcW w:w="396" w:type="dxa"/>
            <w:shd w:val="clear" w:color="auto" w:fill="CCDCE3"/>
          </w:tcPr>
          <w:p w14:paraId="4B86AD65" w14:textId="77777777" w:rsidR="005B2C81" w:rsidRDefault="005B2C81" w:rsidP="000E72BB">
            <w:pPr>
              <w:pStyle w:val="TableParagraph"/>
              <w:jc w:val="center"/>
              <w:rPr>
                <w:rFonts w:ascii="Times New Roman"/>
              </w:rPr>
            </w:pPr>
          </w:p>
        </w:tc>
        <w:tc>
          <w:tcPr>
            <w:tcW w:w="396" w:type="dxa"/>
            <w:shd w:val="clear" w:color="auto" w:fill="E5EEF1"/>
          </w:tcPr>
          <w:p w14:paraId="08B6DB9A" w14:textId="77777777" w:rsidR="005B2C81" w:rsidRDefault="005B2C81" w:rsidP="000E72BB">
            <w:pPr>
              <w:pStyle w:val="TableParagraph"/>
              <w:jc w:val="center"/>
              <w:rPr>
                <w:rFonts w:ascii="Times New Roman"/>
              </w:rPr>
            </w:pPr>
          </w:p>
        </w:tc>
        <w:tc>
          <w:tcPr>
            <w:tcW w:w="396" w:type="dxa"/>
            <w:shd w:val="clear" w:color="auto" w:fill="CCDCE3"/>
          </w:tcPr>
          <w:p w14:paraId="6A13699A" w14:textId="6B41E196" w:rsidR="005B2C81" w:rsidRDefault="005B2C81" w:rsidP="000E72BB">
            <w:pPr>
              <w:pStyle w:val="TableParagraph"/>
              <w:jc w:val="center"/>
              <w:rPr>
                <w:rFonts w:ascii="Times New Roman"/>
              </w:rPr>
            </w:pPr>
            <w:r>
              <w:rPr>
                <w:color w:val="005272"/>
              </w:rPr>
              <w:t>•</w:t>
            </w:r>
          </w:p>
        </w:tc>
        <w:tc>
          <w:tcPr>
            <w:tcW w:w="396" w:type="dxa"/>
            <w:shd w:val="clear" w:color="auto" w:fill="E5EEF1"/>
          </w:tcPr>
          <w:p w14:paraId="05C71DCD" w14:textId="77777777" w:rsidR="005B2C81" w:rsidRDefault="005B2C81" w:rsidP="000E72BB">
            <w:pPr>
              <w:pStyle w:val="TableParagraph"/>
              <w:jc w:val="center"/>
              <w:rPr>
                <w:rFonts w:ascii="Times New Roman"/>
              </w:rPr>
            </w:pPr>
          </w:p>
        </w:tc>
        <w:tc>
          <w:tcPr>
            <w:tcW w:w="396" w:type="dxa"/>
            <w:shd w:val="clear" w:color="auto" w:fill="CCDCE3"/>
          </w:tcPr>
          <w:p w14:paraId="42CF07AE"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1B667F9F" w14:textId="77777777" w:rsidR="005B2C81" w:rsidRDefault="005B2C81" w:rsidP="000E72BB">
            <w:pPr>
              <w:pStyle w:val="TableParagraph"/>
              <w:jc w:val="center"/>
              <w:rPr>
                <w:rFonts w:ascii="Times New Roman"/>
              </w:rPr>
            </w:pPr>
          </w:p>
        </w:tc>
      </w:tr>
      <w:tr w:rsidR="005B2C81" w14:paraId="7A794797" w14:textId="77777777" w:rsidTr="006B0C7F">
        <w:trPr>
          <w:trHeight w:val="390"/>
        </w:trPr>
        <w:tc>
          <w:tcPr>
            <w:tcW w:w="6576" w:type="dxa"/>
            <w:tcBorders>
              <w:left w:val="nil"/>
            </w:tcBorders>
            <w:shd w:val="clear" w:color="auto" w:fill="E5EEF1"/>
          </w:tcPr>
          <w:p w14:paraId="54652F09" w14:textId="311DB103" w:rsidR="005B2C81" w:rsidRDefault="005B2C81" w:rsidP="005B2C81">
            <w:pPr>
              <w:pStyle w:val="TableParagraph"/>
              <w:spacing w:before="63" w:line="235" w:lineRule="auto"/>
              <w:ind w:left="230" w:hanging="118"/>
            </w:pPr>
            <w:r>
              <w:rPr>
                <w:color w:val="1D1D1B"/>
              </w:rPr>
              <w:t>-</w:t>
            </w:r>
            <w:r>
              <w:rPr>
                <w:color w:val="1D1D1B"/>
                <w:spacing w:val="-7"/>
              </w:rPr>
              <w:t xml:space="preserve"> </w:t>
            </w:r>
            <w:r>
              <w:rPr>
                <w:color w:val="1D1D1B"/>
              </w:rPr>
              <w:t>How would you grow the church younger?</w:t>
            </w:r>
          </w:p>
        </w:tc>
        <w:tc>
          <w:tcPr>
            <w:tcW w:w="396" w:type="dxa"/>
            <w:shd w:val="clear" w:color="auto" w:fill="CCDCE3"/>
          </w:tcPr>
          <w:p w14:paraId="48CA6055" w14:textId="77777777" w:rsidR="005B2C81" w:rsidRDefault="005B2C81" w:rsidP="000E72BB">
            <w:pPr>
              <w:pStyle w:val="TableParagraph"/>
              <w:jc w:val="center"/>
              <w:rPr>
                <w:rFonts w:ascii="Times New Roman"/>
              </w:rPr>
            </w:pPr>
          </w:p>
        </w:tc>
        <w:tc>
          <w:tcPr>
            <w:tcW w:w="396" w:type="dxa"/>
            <w:shd w:val="clear" w:color="auto" w:fill="E5EEF1"/>
          </w:tcPr>
          <w:p w14:paraId="16DE8495" w14:textId="77777777" w:rsidR="005B2C81" w:rsidRDefault="005B2C81" w:rsidP="000E72BB">
            <w:pPr>
              <w:pStyle w:val="TableParagraph"/>
              <w:jc w:val="center"/>
              <w:rPr>
                <w:rFonts w:ascii="Times New Roman"/>
              </w:rPr>
            </w:pPr>
          </w:p>
        </w:tc>
        <w:tc>
          <w:tcPr>
            <w:tcW w:w="396" w:type="dxa"/>
            <w:shd w:val="clear" w:color="auto" w:fill="CCDCE3"/>
          </w:tcPr>
          <w:p w14:paraId="71910A96" w14:textId="77777777" w:rsidR="005B2C81" w:rsidRDefault="005B2C81" w:rsidP="000E72BB">
            <w:pPr>
              <w:pStyle w:val="TableParagraph"/>
              <w:jc w:val="center"/>
              <w:rPr>
                <w:rFonts w:ascii="Times New Roman"/>
              </w:rPr>
            </w:pPr>
          </w:p>
        </w:tc>
        <w:tc>
          <w:tcPr>
            <w:tcW w:w="396" w:type="dxa"/>
            <w:shd w:val="clear" w:color="auto" w:fill="E5EEF1"/>
          </w:tcPr>
          <w:p w14:paraId="6450211D" w14:textId="77777777" w:rsidR="005B2C81" w:rsidRDefault="005B2C81" w:rsidP="000E72BB">
            <w:pPr>
              <w:pStyle w:val="TableParagraph"/>
              <w:jc w:val="center"/>
              <w:rPr>
                <w:rFonts w:ascii="Times New Roman"/>
              </w:rPr>
            </w:pPr>
          </w:p>
        </w:tc>
        <w:tc>
          <w:tcPr>
            <w:tcW w:w="396" w:type="dxa"/>
            <w:shd w:val="clear" w:color="auto" w:fill="CCDCE3"/>
          </w:tcPr>
          <w:p w14:paraId="711342DA" w14:textId="77777777" w:rsidR="005B2C81" w:rsidRDefault="005B2C81" w:rsidP="000E72BB">
            <w:pPr>
              <w:pStyle w:val="TableParagraph"/>
              <w:jc w:val="center"/>
              <w:rPr>
                <w:rFonts w:ascii="Times New Roman"/>
              </w:rPr>
            </w:pPr>
          </w:p>
        </w:tc>
        <w:tc>
          <w:tcPr>
            <w:tcW w:w="396" w:type="dxa"/>
            <w:shd w:val="clear" w:color="auto" w:fill="E5EEF1"/>
          </w:tcPr>
          <w:p w14:paraId="0AF8A5ED" w14:textId="77777777" w:rsidR="005B2C81" w:rsidRDefault="005B2C81" w:rsidP="000E72BB">
            <w:pPr>
              <w:pStyle w:val="TableParagraph"/>
              <w:jc w:val="center"/>
              <w:rPr>
                <w:rFonts w:ascii="Times New Roman"/>
              </w:rPr>
            </w:pPr>
          </w:p>
        </w:tc>
        <w:tc>
          <w:tcPr>
            <w:tcW w:w="396" w:type="dxa"/>
            <w:shd w:val="clear" w:color="auto" w:fill="CCDCE3"/>
          </w:tcPr>
          <w:p w14:paraId="00022AFA" w14:textId="4B49E907" w:rsidR="005B2C81" w:rsidRDefault="005B2C81" w:rsidP="000E72BB">
            <w:pPr>
              <w:pStyle w:val="TableParagraph"/>
              <w:jc w:val="center"/>
              <w:rPr>
                <w:rFonts w:ascii="Times New Roman"/>
              </w:rPr>
            </w:pPr>
            <w:r>
              <w:rPr>
                <w:color w:val="005272"/>
              </w:rPr>
              <w:t>•</w:t>
            </w:r>
          </w:p>
        </w:tc>
        <w:tc>
          <w:tcPr>
            <w:tcW w:w="396" w:type="dxa"/>
            <w:shd w:val="clear" w:color="auto" w:fill="E5EEF1"/>
          </w:tcPr>
          <w:p w14:paraId="6E375CEF" w14:textId="108BA96E" w:rsidR="005B2C81" w:rsidRDefault="005B2C81" w:rsidP="000E72BB">
            <w:pPr>
              <w:pStyle w:val="TableParagraph"/>
              <w:spacing w:before="59"/>
              <w:ind w:right="124"/>
              <w:jc w:val="center"/>
            </w:pPr>
          </w:p>
        </w:tc>
        <w:tc>
          <w:tcPr>
            <w:tcW w:w="396" w:type="dxa"/>
            <w:shd w:val="clear" w:color="auto" w:fill="CCDCE3"/>
          </w:tcPr>
          <w:p w14:paraId="5CF52BCB"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449DF2D2" w14:textId="0871CB29" w:rsidR="005B2C81" w:rsidRDefault="005B2C81" w:rsidP="000E72BB">
            <w:pPr>
              <w:pStyle w:val="TableParagraph"/>
              <w:spacing w:before="59"/>
              <w:ind w:right="132"/>
              <w:jc w:val="center"/>
            </w:pPr>
          </w:p>
        </w:tc>
      </w:tr>
      <w:tr w:rsidR="005B2C81" w14:paraId="55A95B25" w14:textId="77777777" w:rsidTr="006B0C7F">
        <w:trPr>
          <w:trHeight w:val="371"/>
        </w:trPr>
        <w:tc>
          <w:tcPr>
            <w:tcW w:w="6576" w:type="dxa"/>
            <w:tcBorders>
              <w:left w:val="nil"/>
            </w:tcBorders>
            <w:shd w:val="clear" w:color="auto" w:fill="E5EEF1"/>
          </w:tcPr>
          <w:p w14:paraId="19BC5BE0" w14:textId="45C45FAD" w:rsidR="005B2C81" w:rsidRDefault="005B2C81" w:rsidP="005B2C81">
            <w:pPr>
              <w:pStyle w:val="TableParagraph"/>
              <w:spacing w:before="59"/>
              <w:ind w:left="174" w:right="149" w:hanging="61"/>
            </w:pPr>
            <w:r>
              <w:rPr>
                <w:color w:val="1D1D1B"/>
              </w:rPr>
              <w:t>-</w:t>
            </w:r>
            <w:r>
              <w:rPr>
                <w:color w:val="1D1D1B"/>
                <w:spacing w:val="-6"/>
              </w:rPr>
              <w:t xml:space="preserve"> </w:t>
            </w:r>
            <w:r>
              <w:rPr>
                <w:color w:val="1D1D1B"/>
              </w:rPr>
              <w:t>What degree of agency would you be prepared to offer young people in worship and more generally?</w:t>
            </w:r>
          </w:p>
        </w:tc>
        <w:tc>
          <w:tcPr>
            <w:tcW w:w="396" w:type="dxa"/>
            <w:shd w:val="clear" w:color="auto" w:fill="CCDCE3"/>
          </w:tcPr>
          <w:p w14:paraId="6A1D6921" w14:textId="77777777" w:rsidR="005B2C81" w:rsidRDefault="005B2C81" w:rsidP="000E72BB">
            <w:pPr>
              <w:pStyle w:val="TableParagraph"/>
              <w:jc w:val="center"/>
              <w:rPr>
                <w:rFonts w:ascii="Times New Roman"/>
              </w:rPr>
            </w:pPr>
          </w:p>
        </w:tc>
        <w:tc>
          <w:tcPr>
            <w:tcW w:w="396" w:type="dxa"/>
            <w:shd w:val="clear" w:color="auto" w:fill="E5EEF1"/>
          </w:tcPr>
          <w:p w14:paraId="0556FF24" w14:textId="77777777" w:rsidR="005B2C81" w:rsidRDefault="005B2C81" w:rsidP="000E72BB">
            <w:pPr>
              <w:pStyle w:val="TableParagraph"/>
              <w:jc w:val="center"/>
              <w:rPr>
                <w:rFonts w:ascii="Times New Roman"/>
              </w:rPr>
            </w:pPr>
          </w:p>
        </w:tc>
        <w:tc>
          <w:tcPr>
            <w:tcW w:w="396" w:type="dxa"/>
            <w:shd w:val="clear" w:color="auto" w:fill="CCDCE3"/>
          </w:tcPr>
          <w:p w14:paraId="7586CDFC" w14:textId="77777777" w:rsidR="005B2C81" w:rsidRDefault="005B2C81" w:rsidP="000E72BB">
            <w:pPr>
              <w:pStyle w:val="TableParagraph"/>
              <w:jc w:val="center"/>
              <w:rPr>
                <w:rFonts w:ascii="Times New Roman"/>
              </w:rPr>
            </w:pPr>
          </w:p>
        </w:tc>
        <w:tc>
          <w:tcPr>
            <w:tcW w:w="396" w:type="dxa"/>
            <w:shd w:val="clear" w:color="auto" w:fill="E5EEF1"/>
          </w:tcPr>
          <w:p w14:paraId="4F992871" w14:textId="77777777" w:rsidR="005B2C81" w:rsidRDefault="005B2C81" w:rsidP="000E72BB">
            <w:pPr>
              <w:pStyle w:val="TableParagraph"/>
              <w:jc w:val="center"/>
              <w:rPr>
                <w:rFonts w:ascii="Times New Roman"/>
              </w:rPr>
            </w:pPr>
          </w:p>
        </w:tc>
        <w:tc>
          <w:tcPr>
            <w:tcW w:w="396" w:type="dxa"/>
            <w:shd w:val="clear" w:color="auto" w:fill="CCDCE3"/>
          </w:tcPr>
          <w:p w14:paraId="41B16678" w14:textId="77777777" w:rsidR="005B2C81" w:rsidRDefault="005B2C81" w:rsidP="000E72BB">
            <w:pPr>
              <w:pStyle w:val="TableParagraph"/>
              <w:jc w:val="center"/>
              <w:rPr>
                <w:rFonts w:ascii="Times New Roman"/>
              </w:rPr>
            </w:pPr>
          </w:p>
        </w:tc>
        <w:tc>
          <w:tcPr>
            <w:tcW w:w="396" w:type="dxa"/>
            <w:shd w:val="clear" w:color="auto" w:fill="E5EEF1"/>
          </w:tcPr>
          <w:p w14:paraId="4DB4E741" w14:textId="77777777" w:rsidR="005B2C81" w:rsidRDefault="005B2C81" w:rsidP="000E72BB">
            <w:pPr>
              <w:pStyle w:val="TableParagraph"/>
              <w:jc w:val="center"/>
              <w:rPr>
                <w:rFonts w:ascii="Times New Roman"/>
              </w:rPr>
            </w:pPr>
          </w:p>
        </w:tc>
        <w:tc>
          <w:tcPr>
            <w:tcW w:w="396" w:type="dxa"/>
            <w:shd w:val="clear" w:color="auto" w:fill="CCDCE3"/>
          </w:tcPr>
          <w:p w14:paraId="30188467" w14:textId="4DBE58A2" w:rsidR="005B2C81" w:rsidRDefault="005B2C81" w:rsidP="000E72BB">
            <w:pPr>
              <w:pStyle w:val="TableParagraph"/>
              <w:jc w:val="center"/>
              <w:rPr>
                <w:rFonts w:ascii="Times New Roman"/>
              </w:rPr>
            </w:pPr>
            <w:r>
              <w:rPr>
                <w:color w:val="005272"/>
              </w:rPr>
              <w:t>•</w:t>
            </w:r>
          </w:p>
        </w:tc>
        <w:tc>
          <w:tcPr>
            <w:tcW w:w="396" w:type="dxa"/>
            <w:shd w:val="clear" w:color="auto" w:fill="E5EEF1"/>
          </w:tcPr>
          <w:p w14:paraId="379C2A73" w14:textId="7D5A391C" w:rsidR="005B2C81" w:rsidRDefault="005B2C81" w:rsidP="000E72BB">
            <w:pPr>
              <w:pStyle w:val="TableParagraph"/>
              <w:spacing w:before="59"/>
              <w:ind w:right="124"/>
              <w:jc w:val="center"/>
            </w:pPr>
          </w:p>
        </w:tc>
        <w:tc>
          <w:tcPr>
            <w:tcW w:w="396" w:type="dxa"/>
            <w:shd w:val="clear" w:color="auto" w:fill="CCDCE3"/>
          </w:tcPr>
          <w:p w14:paraId="7D155F1B"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37EE8D23" w14:textId="58EFAA04" w:rsidR="005B2C81" w:rsidRDefault="005B2C81" w:rsidP="000E72BB">
            <w:pPr>
              <w:pStyle w:val="TableParagraph"/>
              <w:spacing w:before="59"/>
              <w:ind w:right="132"/>
              <w:jc w:val="center"/>
            </w:pPr>
          </w:p>
        </w:tc>
      </w:tr>
      <w:tr w:rsidR="005B2C81" w14:paraId="322C42C9" w14:textId="77777777" w:rsidTr="006B0C7F">
        <w:trPr>
          <w:trHeight w:val="371"/>
        </w:trPr>
        <w:tc>
          <w:tcPr>
            <w:tcW w:w="6576" w:type="dxa"/>
            <w:tcBorders>
              <w:left w:val="nil"/>
            </w:tcBorders>
            <w:shd w:val="clear" w:color="auto" w:fill="E5EEF1"/>
          </w:tcPr>
          <w:p w14:paraId="5D1A75B4" w14:textId="6EA9F1A0" w:rsidR="005B2C81" w:rsidRPr="005B2C81" w:rsidRDefault="005B2C81" w:rsidP="005B2C81">
            <w:pPr>
              <w:pStyle w:val="TableParagraph"/>
              <w:spacing w:before="59"/>
              <w:ind w:left="113"/>
              <w:rPr>
                <w:b/>
                <w:bCs/>
              </w:rPr>
            </w:pPr>
            <w:r w:rsidRPr="005B2C81">
              <w:rPr>
                <w:b/>
                <w:bCs/>
                <w:color w:val="1D1D1B"/>
              </w:rPr>
              <w:t>Track record and application form responses</w:t>
            </w:r>
          </w:p>
        </w:tc>
        <w:tc>
          <w:tcPr>
            <w:tcW w:w="396" w:type="dxa"/>
            <w:shd w:val="clear" w:color="auto" w:fill="CCDCE3"/>
          </w:tcPr>
          <w:p w14:paraId="5B225D5F" w14:textId="77777777" w:rsidR="005B2C81" w:rsidRDefault="005B2C81" w:rsidP="000E72BB">
            <w:pPr>
              <w:pStyle w:val="TableParagraph"/>
              <w:jc w:val="center"/>
              <w:rPr>
                <w:rFonts w:ascii="Times New Roman"/>
              </w:rPr>
            </w:pPr>
          </w:p>
        </w:tc>
        <w:tc>
          <w:tcPr>
            <w:tcW w:w="396" w:type="dxa"/>
            <w:shd w:val="clear" w:color="auto" w:fill="E5EEF1"/>
          </w:tcPr>
          <w:p w14:paraId="5064DD54" w14:textId="2A4890B5" w:rsidR="005B2C81" w:rsidRDefault="005B2C81" w:rsidP="000E72BB">
            <w:pPr>
              <w:pStyle w:val="TableParagraph"/>
              <w:jc w:val="center"/>
              <w:rPr>
                <w:rFonts w:ascii="Times New Roman"/>
              </w:rPr>
            </w:pPr>
            <w:r>
              <w:rPr>
                <w:color w:val="005272"/>
              </w:rPr>
              <w:t>•</w:t>
            </w:r>
          </w:p>
        </w:tc>
        <w:tc>
          <w:tcPr>
            <w:tcW w:w="396" w:type="dxa"/>
            <w:shd w:val="clear" w:color="auto" w:fill="CCDCE3"/>
          </w:tcPr>
          <w:p w14:paraId="488BB4DC" w14:textId="77777777" w:rsidR="005B2C81" w:rsidRDefault="005B2C81" w:rsidP="000E72BB">
            <w:pPr>
              <w:pStyle w:val="TableParagraph"/>
              <w:jc w:val="center"/>
              <w:rPr>
                <w:rFonts w:ascii="Times New Roman"/>
              </w:rPr>
            </w:pPr>
          </w:p>
        </w:tc>
        <w:tc>
          <w:tcPr>
            <w:tcW w:w="396" w:type="dxa"/>
            <w:shd w:val="clear" w:color="auto" w:fill="E5EEF1"/>
          </w:tcPr>
          <w:p w14:paraId="32A6317E" w14:textId="77777777" w:rsidR="005B2C81" w:rsidRDefault="005B2C81" w:rsidP="000E72BB">
            <w:pPr>
              <w:pStyle w:val="TableParagraph"/>
              <w:jc w:val="center"/>
              <w:rPr>
                <w:rFonts w:ascii="Times New Roman"/>
              </w:rPr>
            </w:pPr>
          </w:p>
        </w:tc>
        <w:tc>
          <w:tcPr>
            <w:tcW w:w="396" w:type="dxa"/>
            <w:shd w:val="clear" w:color="auto" w:fill="CCDCE3"/>
          </w:tcPr>
          <w:p w14:paraId="2CC572E2" w14:textId="44D6991F" w:rsidR="005B2C81" w:rsidRDefault="005B2C81" w:rsidP="000E72BB">
            <w:pPr>
              <w:pStyle w:val="TableParagraph"/>
              <w:jc w:val="center"/>
              <w:rPr>
                <w:rFonts w:ascii="Times New Roman"/>
              </w:rPr>
            </w:pPr>
            <w:r>
              <w:rPr>
                <w:color w:val="005272"/>
              </w:rPr>
              <w:t>•</w:t>
            </w:r>
          </w:p>
        </w:tc>
        <w:tc>
          <w:tcPr>
            <w:tcW w:w="396" w:type="dxa"/>
            <w:shd w:val="clear" w:color="auto" w:fill="E5EEF1"/>
          </w:tcPr>
          <w:p w14:paraId="2DD52637" w14:textId="77777777" w:rsidR="005B2C81" w:rsidRDefault="005B2C81" w:rsidP="000E72BB">
            <w:pPr>
              <w:pStyle w:val="TableParagraph"/>
              <w:jc w:val="center"/>
              <w:rPr>
                <w:rFonts w:ascii="Times New Roman"/>
              </w:rPr>
            </w:pPr>
          </w:p>
        </w:tc>
        <w:tc>
          <w:tcPr>
            <w:tcW w:w="396" w:type="dxa"/>
            <w:shd w:val="clear" w:color="auto" w:fill="CCDCE3"/>
          </w:tcPr>
          <w:p w14:paraId="6527C4D9" w14:textId="77777777" w:rsidR="005B2C81" w:rsidRDefault="005B2C81" w:rsidP="000E72BB">
            <w:pPr>
              <w:pStyle w:val="TableParagraph"/>
              <w:jc w:val="center"/>
              <w:rPr>
                <w:rFonts w:ascii="Times New Roman"/>
              </w:rPr>
            </w:pPr>
          </w:p>
        </w:tc>
        <w:tc>
          <w:tcPr>
            <w:tcW w:w="396" w:type="dxa"/>
            <w:shd w:val="clear" w:color="auto" w:fill="E5EEF1"/>
          </w:tcPr>
          <w:p w14:paraId="41B7B3DD" w14:textId="0CFCDC43" w:rsidR="005B2C81" w:rsidRDefault="005B2C81" w:rsidP="000E72BB">
            <w:pPr>
              <w:pStyle w:val="TableParagraph"/>
              <w:spacing w:before="59"/>
              <w:ind w:right="124"/>
              <w:jc w:val="center"/>
            </w:pPr>
          </w:p>
        </w:tc>
        <w:tc>
          <w:tcPr>
            <w:tcW w:w="396" w:type="dxa"/>
            <w:shd w:val="clear" w:color="auto" w:fill="CCDCE3"/>
          </w:tcPr>
          <w:p w14:paraId="3F7C08DD"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146CEF7D" w14:textId="094DE953" w:rsidR="005B2C81" w:rsidRDefault="005B2C81" w:rsidP="000E72BB">
            <w:pPr>
              <w:pStyle w:val="TableParagraph"/>
              <w:spacing w:before="59"/>
              <w:ind w:right="132"/>
              <w:jc w:val="center"/>
            </w:pPr>
          </w:p>
        </w:tc>
      </w:tr>
      <w:tr w:rsidR="005B2C81" w14:paraId="4A237449" w14:textId="77777777" w:rsidTr="006B0C7F">
        <w:trPr>
          <w:trHeight w:val="371"/>
        </w:trPr>
        <w:tc>
          <w:tcPr>
            <w:tcW w:w="6576" w:type="dxa"/>
            <w:tcBorders>
              <w:left w:val="nil"/>
            </w:tcBorders>
            <w:shd w:val="clear" w:color="auto" w:fill="AF2468"/>
          </w:tcPr>
          <w:p w14:paraId="6F62A3BF" w14:textId="04512E6A" w:rsidR="005B2C81" w:rsidRDefault="00B17173" w:rsidP="00B17173">
            <w:pPr>
              <w:pStyle w:val="TableParagraph"/>
              <w:spacing w:before="59" w:after="60"/>
              <w:ind w:left="113"/>
              <w:rPr>
                <w:b/>
              </w:rPr>
            </w:pPr>
            <w:bookmarkStart w:id="133" w:name="_Hlk146580273"/>
            <w:r>
              <w:rPr>
                <w:b/>
                <w:color w:val="FFFFFF"/>
              </w:rPr>
              <w:t>4</w:t>
            </w:r>
            <w:r w:rsidR="005B2C81">
              <w:rPr>
                <w:b/>
                <w:color w:val="FFFFFF"/>
                <w:spacing w:val="-6"/>
              </w:rPr>
              <w:t xml:space="preserve"> </w:t>
            </w:r>
            <w:r>
              <w:rPr>
                <w:b/>
                <w:color w:val="FFFFFF"/>
              </w:rPr>
              <w:t>Recognition of the difference in dynamics between vacancies which are well trailed in advance (for example due to known retirement dates) and those which arise relatively unexpectedly</w:t>
            </w:r>
          </w:p>
        </w:tc>
        <w:tc>
          <w:tcPr>
            <w:tcW w:w="396" w:type="dxa"/>
            <w:shd w:val="clear" w:color="auto" w:fill="CCDCE3"/>
          </w:tcPr>
          <w:p w14:paraId="3630CE59" w14:textId="77777777" w:rsidR="005B2C81" w:rsidRDefault="005B2C81" w:rsidP="000E72BB">
            <w:pPr>
              <w:pStyle w:val="TableParagraph"/>
              <w:jc w:val="center"/>
              <w:rPr>
                <w:rFonts w:ascii="Times New Roman"/>
              </w:rPr>
            </w:pPr>
          </w:p>
        </w:tc>
        <w:tc>
          <w:tcPr>
            <w:tcW w:w="396" w:type="dxa"/>
            <w:shd w:val="clear" w:color="auto" w:fill="E5EEF1"/>
          </w:tcPr>
          <w:p w14:paraId="0968FED5" w14:textId="77777777" w:rsidR="005B2C81" w:rsidRDefault="005B2C81" w:rsidP="000E72BB">
            <w:pPr>
              <w:pStyle w:val="TableParagraph"/>
              <w:jc w:val="center"/>
              <w:rPr>
                <w:rFonts w:ascii="Times New Roman"/>
              </w:rPr>
            </w:pPr>
          </w:p>
        </w:tc>
        <w:tc>
          <w:tcPr>
            <w:tcW w:w="396" w:type="dxa"/>
            <w:shd w:val="clear" w:color="auto" w:fill="CCDCE3"/>
          </w:tcPr>
          <w:p w14:paraId="1C04E455" w14:textId="77777777" w:rsidR="005B2C81" w:rsidRDefault="005B2C81" w:rsidP="000E72BB">
            <w:pPr>
              <w:pStyle w:val="TableParagraph"/>
              <w:jc w:val="center"/>
              <w:rPr>
                <w:rFonts w:ascii="Times New Roman"/>
              </w:rPr>
            </w:pPr>
          </w:p>
        </w:tc>
        <w:tc>
          <w:tcPr>
            <w:tcW w:w="396" w:type="dxa"/>
            <w:shd w:val="clear" w:color="auto" w:fill="E5EEF1"/>
          </w:tcPr>
          <w:p w14:paraId="02B85824" w14:textId="77777777" w:rsidR="005B2C81" w:rsidRDefault="005B2C81" w:rsidP="000E72BB">
            <w:pPr>
              <w:pStyle w:val="TableParagraph"/>
              <w:jc w:val="center"/>
              <w:rPr>
                <w:rFonts w:ascii="Times New Roman"/>
              </w:rPr>
            </w:pPr>
          </w:p>
        </w:tc>
        <w:tc>
          <w:tcPr>
            <w:tcW w:w="396" w:type="dxa"/>
            <w:shd w:val="clear" w:color="auto" w:fill="CCDCE3"/>
          </w:tcPr>
          <w:p w14:paraId="751A0696" w14:textId="77777777" w:rsidR="005B2C81" w:rsidRDefault="005B2C81" w:rsidP="000E72BB">
            <w:pPr>
              <w:pStyle w:val="TableParagraph"/>
              <w:jc w:val="center"/>
              <w:rPr>
                <w:rFonts w:ascii="Times New Roman"/>
              </w:rPr>
            </w:pPr>
          </w:p>
        </w:tc>
        <w:tc>
          <w:tcPr>
            <w:tcW w:w="396" w:type="dxa"/>
            <w:shd w:val="clear" w:color="auto" w:fill="E5EEF1"/>
          </w:tcPr>
          <w:p w14:paraId="027B9A77" w14:textId="77777777" w:rsidR="005B2C81" w:rsidRDefault="005B2C81" w:rsidP="000E72BB">
            <w:pPr>
              <w:pStyle w:val="TableParagraph"/>
              <w:jc w:val="center"/>
              <w:rPr>
                <w:rFonts w:ascii="Times New Roman"/>
              </w:rPr>
            </w:pPr>
          </w:p>
        </w:tc>
        <w:tc>
          <w:tcPr>
            <w:tcW w:w="396" w:type="dxa"/>
            <w:shd w:val="clear" w:color="auto" w:fill="CCDCE3"/>
          </w:tcPr>
          <w:p w14:paraId="5AE175E9" w14:textId="77777777" w:rsidR="005B2C81" w:rsidRDefault="005B2C81" w:rsidP="000E72BB">
            <w:pPr>
              <w:pStyle w:val="TableParagraph"/>
              <w:jc w:val="center"/>
              <w:rPr>
                <w:rFonts w:ascii="Times New Roman"/>
              </w:rPr>
            </w:pPr>
          </w:p>
        </w:tc>
        <w:tc>
          <w:tcPr>
            <w:tcW w:w="396" w:type="dxa"/>
            <w:shd w:val="clear" w:color="auto" w:fill="E5EEF1"/>
          </w:tcPr>
          <w:p w14:paraId="16754BB5" w14:textId="77777777" w:rsidR="005B2C81" w:rsidRDefault="005B2C81" w:rsidP="000E72BB">
            <w:pPr>
              <w:pStyle w:val="TableParagraph"/>
              <w:jc w:val="center"/>
              <w:rPr>
                <w:rFonts w:ascii="Times New Roman"/>
              </w:rPr>
            </w:pPr>
          </w:p>
        </w:tc>
        <w:tc>
          <w:tcPr>
            <w:tcW w:w="396" w:type="dxa"/>
            <w:shd w:val="clear" w:color="auto" w:fill="CCDCE3"/>
          </w:tcPr>
          <w:p w14:paraId="2CE623FD"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13FF7475" w14:textId="77777777" w:rsidR="005B2C81" w:rsidRDefault="005B2C81" w:rsidP="000E72BB">
            <w:pPr>
              <w:pStyle w:val="TableParagraph"/>
              <w:jc w:val="center"/>
              <w:rPr>
                <w:rFonts w:ascii="Times New Roman"/>
              </w:rPr>
            </w:pPr>
          </w:p>
        </w:tc>
      </w:tr>
      <w:bookmarkEnd w:id="133"/>
      <w:tr w:rsidR="005B2C81" w14:paraId="49E2D2E8" w14:textId="77777777" w:rsidTr="006B0C7F">
        <w:trPr>
          <w:trHeight w:val="371"/>
        </w:trPr>
        <w:tc>
          <w:tcPr>
            <w:tcW w:w="6576" w:type="dxa"/>
            <w:tcBorders>
              <w:left w:val="nil"/>
            </w:tcBorders>
            <w:shd w:val="clear" w:color="auto" w:fill="E5EEF1"/>
          </w:tcPr>
          <w:p w14:paraId="4D30EECF" w14:textId="58F2884C" w:rsidR="005B2C81" w:rsidRDefault="00B17173" w:rsidP="005B2C81">
            <w:pPr>
              <w:pStyle w:val="TableParagraph"/>
              <w:spacing w:before="59"/>
              <w:ind w:left="113"/>
              <w:rPr>
                <w:b/>
              </w:rPr>
            </w:pPr>
            <w:r>
              <w:rPr>
                <w:b/>
                <w:color w:val="1D1D1B"/>
              </w:rPr>
              <w:t>Well-trailed vacancy:</w:t>
            </w:r>
          </w:p>
        </w:tc>
        <w:tc>
          <w:tcPr>
            <w:tcW w:w="396" w:type="dxa"/>
            <w:shd w:val="clear" w:color="auto" w:fill="CCDCE3"/>
          </w:tcPr>
          <w:p w14:paraId="69465051" w14:textId="77777777" w:rsidR="005B2C81" w:rsidRDefault="005B2C81" w:rsidP="000E72BB">
            <w:pPr>
              <w:pStyle w:val="TableParagraph"/>
              <w:jc w:val="center"/>
              <w:rPr>
                <w:rFonts w:ascii="Times New Roman"/>
              </w:rPr>
            </w:pPr>
          </w:p>
        </w:tc>
        <w:tc>
          <w:tcPr>
            <w:tcW w:w="396" w:type="dxa"/>
            <w:shd w:val="clear" w:color="auto" w:fill="E5EEF1"/>
          </w:tcPr>
          <w:p w14:paraId="49841A74" w14:textId="1702D809" w:rsidR="005B2C81" w:rsidRDefault="005B2C81" w:rsidP="000E72BB">
            <w:pPr>
              <w:pStyle w:val="TableParagraph"/>
              <w:spacing w:before="59"/>
              <w:ind w:left="3"/>
              <w:jc w:val="center"/>
            </w:pPr>
          </w:p>
        </w:tc>
        <w:tc>
          <w:tcPr>
            <w:tcW w:w="396" w:type="dxa"/>
            <w:shd w:val="clear" w:color="auto" w:fill="CCDCE3"/>
          </w:tcPr>
          <w:p w14:paraId="6BF7A49C" w14:textId="77777777" w:rsidR="005B2C81" w:rsidRDefault="005B2C81" w:rsidP="000E72BB">
            <w:pPr>
              <w:pStyle w:val="TableParagraph"/>
              <w:jc w:val="center"/>
              <w:rPr>
                <w:rFonts w:ascii="Times New Roman"/>
              </w:rPr>
            </w:pPr>
          </w:p>
        </w:tc>
        <w:tc>
          <w:tcPr>
            <w:tcW w:w="396" w:type="dxa"/>
            <w:shd w:val="clear" w:color="auto" w:fill="E5EEF1"/>
          </w:tcPr>
          <w:p w14:paraId="1672F806" w14:textId="77777777" w:rsidR="005B2C81" w:rsidRDefault="005B2C81" w:rsidP="000E72BB">
            <w:pPr>
              <w:pStyle w:val="TableParagraph"/>
              <w:jc w:val="center"/>
              <w:rPr>
                <w:rFonts w:ascii="Times New Roman"/>
              </w:rPr>
            </w:pPr>
          </w:p>
        </w:tc>
        <w:tc>
          <w:tcPr>
            <w:tcW w:w="396" w:type="dxa"/>
            <w:shd w:val="clear" w:color="auto" w:fill="CCDCE3"/>
          </w:tcPr>
          <w:p w14:paraId="53A1C1B0" w14:textId="77777777" w:rsidR="005B2C81" w:rsidRDefault="005B2C81" w:rsidP="000E72BB">
            <w:pPr>
              <w:pStyle w:val="TableParagraph"/>
              <w:jc w:val="center"/>
              <w:rPr>
                <w:rFonts w:ascii="Times New Roman"/>
              </w:rPr>
            </w:pPr>
          </w:p>
        </w:tc>
        <w:tc>
          <w:tcPr>
            <w:tcW w:w="396" w:type="dxa"/>
            <w:shd w:val="clear" w:color="auto" w:fill="E5EEF1"/>
          </w:tcPr>
          <w:p w14:paraId="7F907006" w14:textId="77777777" w:rsidR="005B2C81" w:rsidRDefault="005B2C81" w:rsidP="000E72BB">
            <w:pPr>
              <w:pStyle w:val="TableParagraph"/>
              <w:jc w:val="center"/>
              <w:rPr>
                <w:rFonts w:ascii="Times New Roman"/>
              </w:rPr>
            </w:pPr>
          </w:p>
        </w:tc>
        <w:tc>
          <w:tcPr>
            <w:tcW w:w="396" w:type="dxa"/>
            <w:shd w:val="clear" w:color="auto" w:fill="CCDCE3"/>
          </w:tcPr>
          <w:p w14:paraId="63269661" w14:textId="77777777" w:rsidR="005B2C81" w:rsidRDefault="005B2C81" w:rsidP="000E72BB">
            <w:pPr>
              <w:pStyle w:val="TableParagraph"/>
              <w:jc w:val="center"/>
              <w:rPr>
                <w:rFonts w:ascii="Times New Roman"/>
              </w:rPr>
            </w:pPr>
          </w:p>
        </w:tc>
        <w:tc>
          <w:tcPr>
            <w:tcW w:w="396" w:type="dxa"/>
            <w:shd w:val="clear" w:color="auto" w:fill="E5EEF1"/>
          </w:tcPr>
          <w:p w14:paraId="5A63FF59" w14:textId="77777777" w:rsidR="005B2C81" w:rsidRDefault="005B2C81" w:rsidP="000E72BB">
            <w:pPr>
              <w:pStyle w:val="TableParagraph"/>
              <w:jc w:val="center"/>
              <w:rPr>
                <w:rFonts w:ascii="Times New Roman"/>
              </w:rPr>
            </w:pPr>
          </w:p>
        </w:tc>
        <w:tc>
          <w:tcPr>
            <w:tcW w:w="396" w:type="dxa"/>
            <w:shd w:val="clear" w:color="auto" w:fill="CCDCE3"/>
          </w:tcPr>
          <w:p w14:paraId="4947D9B1"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64772567" w14:textId="77777777" w:rsidR="005B2C81" w:rsidRDefault="005B2C81" w:rsidP="000E72BB">
            <w:pPr>
              <w:pStyle w:val="TableParagraph"/>
              <w:jc w:val="center"/>
              <w:rPr>
                <w:rFonts w:ascii="Times New Roman"/>
              </w:rPr>
            </w:pPr>
          </w:p>
        </w:tc>
      </w:tr>
      <w:tr w:rsidR="005B2C81" w14:paraId="344F5452" w14:textId="77777777" w:rsidTr="006B0C7F">
        <w:trPr>
          <w:trHeight w:val="371"/>
        </w:trPr>
        <w:tc>
          <w:tcPr>
            <w:tcW w:w="6576" w:type="dxa"/>
            <w:tcBorders>
              <w:left w:val="nil"/>
            </w:tcBorders>
            <w:shd w:val="clear" w:color="auto" w:fill="E5EEF1"/>
          </w:tcPr>
          <w:p w14:paraId="76DDEB02" w14:textId="2B84AD1B" w:rsidR="005B2C81" w:rsidRDefault="005B2C81" w:rsidP="005B2C81">
            <w:pPr>
              <w:pStyle w:val="TableParagraph"/>
              <w:spacing w:before="59"/>
              <w:ind w:left="113"/>
            </w:pPr>
            <w:r>
              <w:rPr>
                <w:color w:val="1D1D1B"/>
              </w:rPr>
              <w:t>-</w:t>
            </w:r>
            <w:r>
              <w:rPr>
                <w:color w:val="1D1D1B"/>
                <w:spacing w:val="-6"/>
              </w:rPr>
              <w:t xml:space="preserve"> </w:t>
            </w:r>
            <w:r w:rsidR="00B17173">
              <w:rPr>
                <w:color w:val="1D1D1B"/>
              </w:rPr>
              <w:t>PCC growing into a settled view of what they want/expect – are they challenging themselves enough as they commence the Parish Profile project?</w:t>
            </w:r>
          </w:p>
        </w:tc>
        <w:tc>
          <w:tcPr>
            <w:tcW w:w="396" w:type="dxa"/>
            <w:shd w:val="clear" w:color="auto" w:fill="CCDCE3"/>
          </w:tcPr>
          <w:p w14:paraId="3A8D93F4" w14:textId="77777777" w:rsidR="005B2C81" w:rsidRDefault="005B2C81" w:rsidP="000E72BB">
            <w:pPr>
              <w:pStyle w:val="TableParagraph"/>
              <w:spacing w:before="59"/>
              <w:ind w:left="1"/>
              <w:jc w:val="center"/>
            </w:pPr>
            <w:r>
              <w:rPr>
                <w:color w:val="005272"/>
              </w:rPr>
              <w:t>•</w:t>
            </w:r>
          </w:p>
        </w:tc>
        <w:tc>
          <w:tcPr>
            <w:tcW w:w="396" w:type="dxa"/>
            <w:shd w:val="clear" w:color="auto" w:fill="E5EEF1"/>
          </w:tcPr>
          <w:p w14:paraId="6471C497" w14:textId="77777777" w:rsidR="005B2C81" w:rsidRDefault="005B2C81" w:rsidP="000E72BB">
            <w:pPr>
              <w:pStyle w:val="TableParagraph"/>
              <w:jc w:val="center"/>
              <w:rPr>
                <w:rFonts w:ascii="Times New Roman"/>
              </w:rPr>
            </w:pPr>
          </w:p>
        </w:tc>
        <w:tc>
          <w:tcPr>
            <w:tcW w:w="396" w:type="dxa"/>
            <w:shd w:val="clear" w:color="auto" w:fill="CCDCE3"/>
          </w:tcPr>
          <w:p w14:paraId="7B8FC399" w14:textId="6326A0C4" w:rsidR="005B2C81" w:rsidRDefault="00B17173" w:rsidP="000E72BB">
            <w:pPr>
              <w:pStyle w:val="TableParagraph"/>
              <w:jc w:val="center"/>
              <w:rPr>
                <w:rFonts w:ascii="Times New Roman"/>
              </w:rPr>
            </w:pPr>
            <w:r>
              <w:rPr>
                <w:color w:val="005272"/>
              </w:rPr>
              <w:t>•</w:t>
            </w:r>
          </w:p>
        </w:tc>
        <w:tc>
          <w:tcPr>
            <w:tcW w:w="396" w:type="dxa"/>
            <w:shd w:val="clear" w:color="auto" w:fill="E5EEF1"/>
          </w:tcPr>
          <w:p w14:paraId="554FB041" w14:textId="77777777" w:rsidR="005B2C81" w:rsidRDefault="005B2C81" w:rsidP="000E72BB">
            <w:pPr>
              <w:pStyle w:val="TableParagraph"/>
              <w:jc w:val="center"/>
              <w:rPr>
                <w:rFonts w:ascii="Times New Roman"/>
              </w:rPr>
            </w:pPr>
          </w:p>
        </w:tc>
        <w:tc>
          <w:tcPr>
            <w:tcW w:w="396" w:type="dxa"/>
            <w:shd w:val="clear" w:color="auto" w:fill="CCDCE3"/>
          </w:tcPr>
          <w:p w14:paraId="6D298833" w14:textId="5BF274B0" w:rsidR="005B2C81" w:rsidRDefault="00B17173" w:rsidP="000E72BB">
            <w:pPr>
              <w:pStyle w:val="TableParagraph"/>
              <w:jc w:val="center"/>
              <w:rPr>
                <w:rFonts w:ascii="Times New Roman"/>
              </w:rPr>
            </w:pPr>
            <w:r>
              <w:rPr>
                <w:color w:val="005272"/>
              </w:rPr>
              <w:t>•</w:t>
            </w:r>
          </w:p>
        </w:tc>
        <w:tc>
          <w:tcPr>
            <w:tcW w:w="396" w:type="dxa"/>
            <w:shd w:val="clear" w:color="auto" w:fill="E5EEF1"/>
          </w:tcPr>
          <w:p w14:paraId="6D5AFD84" w14:textId="77777777" w:rsidR="005B2C81" w:rsidRDefault="005B2C81" w:rsidP="000E72BB">
            <w:pPr>
              <w:pStyle w:val="TableParagraph"/>
              <w:jc w:val="center"/>
              <w:rPr>
                <w:rFonts w:ascii="Times New Roman"/>
              </w:rPr>
            </w:pPr>
          </w:p>
        </w:tc>
        <w:tc>
          <w:tcPr>
            <w:tcW w:w="396" w:type="dxa"/>
            <w:shd w:val="clear" w:color="auto" w:fill="CCDCE3"/>
          </w:tcPr>
          <w:p w14:paraId="56BCADDC" w14:textId="77777777" w:rsidR="005B2C81" w:rsidRDefault="005B2C81" w:rsidP="000E72BB">
            <w:pPr>
              <w:pStyle w:val="TableParagraph"/>
              <w:jc w:val="center"/>
              <w:rPr>
                <w:rFonts w:ascii="Times New Roman"/>
              </w:rPr>
            </w:pPr>
          </w:p>
        </w:tc>
        <w:tc>
          <w:tcPr>
            <w:tcW w:w="396" w:type="dxa"/>
            <w:shd w:val="clear" w:color="auto" w:fill="E5EEF1"/>
          </w:tcPr>
          <w:p w14:paraId="1F66A2F8" w14:textId="77777777" w:rsidR="005B2C81" w:rsidRDefault="005B2C81" w:rsidP="000E72BB">
            <w:pPr>
              <w:pStyle w:val="TableParagraph"/>
              <w:jc w:val="center"/>
              <w:rPr>
                <w:rFonts w:ascii="Times New Roman"/>
              </w:rPr>
            </w:pPr>
          </w:p>
        </w:tc>
        <w:tc>
          <w:tcPr>
            <w:tcW w:w="396" w:type="dxa"/>
            <w:shd w:val="clear" w:color="auto" w:fill="CCDCE3"/>
          </w:tcPr>
          <w:p w14:paraId="3F86D9F6"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3364925A" w14:textId="77777777" w:rsidR="005B2C81" w:rsidRDefault="005B2C81" w:rsidP="000E72BB">
            <w:pPr>
              <w:pStyle w:val="TableParagraph"/>
              <w:jc w:val="center"/>
              <w:rPr>
                <w:rFonts w:ascii="Times New Roman"/>
              </w:rPr>
            </w:pPr>
          </w:p>
        </w:tc>
      </w:tr>
      <w:tr w:rsidR="005B2C81" w14:paraId="0BA30FC3" w14:textId="77777777" w:rsidTr="006B0C7F">
        <w:trPr>
          <w:trHeight w:val="371"/>
        </w:trPr>
        <w:tc>
          <w:tcPr>
            <w:tcW w:w="6576" w:type="dxa"/>
            <w:tcBorders>
              <w:left w:val="nil"/>
            </w:tcBorders>
            <w:shd w:val="clear" w:color="auto" w:fill="E5EEF1"/>
          </w:tcPr>
          <w:p w14:paraId="6262AE85" w14:textId="1F7B6F68" w:rsidR="005B2C81" w:rsidRDefault="005B2C81" w:rsidP="005B2C81">
            <w:pPr>
              <w:pStyle w:val="TableParagraph"/>
              <w:spacing w:before="59"/>
              <w:ind w:left="113"/>
            </w:pPr>
            <w:r>
              <w:rPr>
                <w:color w:val="1D1D1B"/>
              </w:rPr>
              <w:t>-</w:t>
            </w:r>
            <w:r>
              <w:rPr>
                <w:color w:val="1D1D1B"/>
                <w:spacing w:val="-5"/>
              </w:rPr>
              <w:t xml:space="preserve"> </w:t>
            </w:r>
            <w:r w:rsidR="00B17173">
              <w:rPr>
                <w:color w:val="1D1D1B"/>
              </w:rPr>
              <w:t>Same course with adjustments? Or U-turn – kicking over the traces? Question any sudden violent alterations of direction</w:t>
            </w:r>
          </w:p>
        </w:tc>
        <w:tc>
          <w:tcPr>
            <w:tcW w:w="396" w:type="dxa"/>
            <w:shd w:val="clear" w:color="auto" w:fill="CCDCE3"/>
          </w:tcPr>
          <w:p w14:paraId="7ECE1142" w14:textId="5D6DAB77" w:rsidR="005B2C81" w:rsidRDefault="005B2C81" w:rsidP="000E72BB">
            <w:pPr>
              <w:pStyle w:val="TableParagraph"/>
              <w:spacing w:before="59"/>
              <w:ind w:left="1"/>
              <w:jc w:val="center"/>
            </w:pPr>
          </w:p>
        </w:tc>
        <w:tc>
          <w:tcPr>
            <w:tcW w:w="396" w:type="dxa"/>
            <w:shd w:val="clear" w:color="auto" w:fill="E5EEF1"/>
          </w:tcPr>
          <w:p w14:paraId="4279153A" w14:textId="77777777" w:rsidR="005B2C81" w:rsidRDefault="005B2C81" w:rsidP="000E72BB">
            <w:pPr>
              <w:pStyle w:val="TableParagraph"/>
              <w:jc w:val="center"/>
              <w:rPr>
                <w:rFonts w:ascii="Times New Roman"/>
              </w:rPr>
            </w:pPr>
          </w:p>
        </w:tc>
        <w:tc>
          <w:tcPr>
            <w:tcW w:w="396" w:type="dxa"/>
            <w:shd w:val="clear" w:color="auto" w:fill="CCDCE3"/>
          </w:tcPr>
          <w:p w14:paraId="3A301C7A" w14:textId="77777777" w:rsidR="005B2C81" w:rsidRDefault="005B2C81" w:rsidP="000E72BB">
            <w:pPr>
              <w:pStyle w:val="TableParagraph"/>
              <w:jc w:val="center"/>
              <w:rPr>
                <w:rFonts w:ascii="Times New Roman"/>
              </w:rPr>
            </w:pPr>
          </w:p>
        </w:tc>
        <w:tc>
          <w:tcPr>
            <w:tcW w:w="396" w:type="dxa"/>
            <w:shd w:val="clear" w:color="auto" w:fill="E5EEF1"/>
          </w:tcPr>
          <w:p w14:paraId="62C135F5" w14:textId="17F0B2B0" w:rsidR="005B2C81" w:rsidRDefault="00B17173" w:rsidP="000E72BB">
            <w:pPr>
              <w:pStyle w:val="TableParagraph"/>
              <w:jc w:val="center"/>
              <w:rPr>
                <w:rFonts w:ascii="Times New Roman"/>
              </w:rPr>
            </w:pPr>
            <w:r>
              <w:rPr>
                <w:color w:val="005272"/>
              </w:rPr>
              <w:t>•</w:t>
            </w:r>
          </w:p>
        </w:tc>
        <w:tc>
          <w:tcPr>
            <w:tcW w:w="396" w:type="dxa"/>
            <w:shd w:val="clear" w:color="auto" w:fill="CCDCE3"/>
          </w:tcPr>
          <w:p w14:paraId="293FD657" w14:textId="77777777" w:rsidR="005B2C81" w:rsidRDefault="005B2C81" w:rsidP="000E72BB">
            <w:pPr>
              <w:pStyle w:val="TableParagraph"/>
              <w:jc w:val="center"/>
              <w:rPr>
                <w:rFonts w:ascii="Times New Roman"/>
              </w:rPr>
            </w:pPr>
          </w:p>
        </w:tc>
        <w:tc>
          <w:tcPr>
            <w:tcW w:w="396" w:type="dxa"/>
            <w:shd w:val="clear" w:color="auto" w:fill="E5EEF1"/>
          </w:tcPr>
          <w:p w14:paraId="110E9562" w14:textId="77777777" w:rsidR="005B2C81" w:rsidRDefault="005B2C81" w:rsidP="000E72BB">
            <w:pPr>
              <w:pStyle w:val="TableParagraph"/>
              <w:jc w:val="center"/>
              <w:rPr>
                <w:rFonts w:ascii="Times New Roman"/>
              </w:rPr>
            </w:pPr>
          </w:p>
        </w:tc>
        <w:tc>
          <w:tcPr>
            <w:tcW w:w="396" w:type="dxa"/>
            <w:shd w:val="clear" w:color="auto" w:fill="CCDCE3"/>
          </w:tcPr>
          <w:p w14:paraId="778598E8" w14:textId="77777777" w:rsidR="005B2C81" w:rsidRDefault="005B2C81" w:rsidP="000E72BB">
            <w:pPr>
              <w:pStyle w:val="TableParagraph"/>
              <w:jc w:val="center"/>
              <w:rPr>
                <w:rFonts w:ascii="Times New Roman"/>
              </w:rPr>
            </w:pPr>
          </w:p>
        </w:tc>
        <w:tc>
          <w:tcPr>
            <w:tcW w:w="396" w:type="dxa"/>
            <w:shd w:val="clear" w:color="auto" w:fill="E5EEF1"/>
          </w:tcPr>
          <w:p w14:paraId="5B47E0FC" w14:textId="0803C31D" w:rsidR="005B2C81" w:rsidRDefault="00B17173" w:rsidP="000E72BB">
            <w:pPr>
              <w:pStyle w:val="TableParagraph"/>
              <w:jc w:val="center"/>
              <w:rPr>
                <w:rFonts w:ascii="Times New Roman"/>
              </w:rPr>
            </w:pPr>
            <w:r>
              <w:rPr>
                <w:color w:val="005272"/>
              </w:rPr>
              <w:t>•</w:t>
            </w:r>
          </w:p>
        </w:tc>
        <w:tc>
          <w:tcPr>
            <w:tcW w:w="396" w:type="dxa"/>
            <w:shd w:val="clear" w:color="auto" w:fill="CCDCE3"/>
          </w:tcPr>
          <w:p w14:paraId="6F8F022E"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5C53885C" w14:textId="35B79802" w:rsidR="005B2C81" w:rsidRDefault="00B17173" w:rsidP="000E72BB">
            <w:pPr>
              <w:pStyle w:val="TableParagraph"/>
              <w:jc w:val="center"/>
              <w:rPr>
                <w:rFonts w:ascii="Times New Roman"/>
              </w:rPr>
            </w:pPr>
            <w:r>
              <w:rPr>
                <w:color w:val="005272"/>
              </w:rPr>
              <w:t>•</w:t>
            </w:r>
          </w:p>
        </w:tc>
      </w:tr>
      <w:tr w:rsidR="005B2C81" w14:paraId="5CA26F42" w14:textId="77777777" w:rsidTr="006B0C7F">
        <w:trPr>
          <w:trHeight w:val="371"/>
        </w:trPr>
        <w:tc>
          <w:tcPr>
            <w:tcW w:w="6576" w:type="dxa"/>
            <w:tcBorders>
              <w:left w:val="nil"/>
            </w:tcBorders>
            <w:shd w:val="clear" w:color="auto" w:fill="E5EEF1"/>
          </w:tcPr>
          <w:p w14:paraId="09A05341" w14:textId="3236E2A4" w:rsidR="005B2C81" w:rsidRPr="00B17173" w:rsidRDefault="005B2C81" w:rsidP="00B17173">
            <w:pPr>
              <w:pStyle w:val="TableParagraph"/>
              <w:spacing w:before="59"/>
              <w:ind w:left="113"/>
              <w:rPr>
                <w:rFonts w:asciiTheme="minorHAnsi" w:hAnsiTheme="minorHAnsi" w:cstheme="minorHAnsi"/>
                <w:color w:val="1D1D1B"/>
              </w:rPr>
            </w:pPr>
            <w:r w:rsidRPr="00B17173">
              <w:rPr>
                <w:rFonts w:asciiTheme="minorHAnsi" w:hAnsiTheme="minorHAnsi" w:cstheme="minorHAnsi"/>
                <w:color w:val="1D1D1B"/>
              </w:rPr>
              <w:t>-</w:t>
            </w:r>
            <w:r w:rsidRPr="00B17173">
              <w:rPr>
                <w:rFonts w:asciiTheme="minorHAnsi" w:hAnsiTheme="minorHAnsi" w:cstheme="minorHAnsi"/>
                <w:color w:val="1D1D1B"/>
                <w:spacing w:val="-6"/>
              </w:rPr>
              <w:t xml:space="preserve"> </w:t>
            </w:r>
            <w:r w:rsidR="00B17173" w:rsidRPr="00B17173">
              <w:rPr>
                <w:rFonts w:asciiTheme="minorHAnsi" w:hAnsiTheme="minorHAnsi" w:cstheme="minorHAnsi"/>
                <w:color w:val="000000"/>
              </w:rPr>
              <w:t xml:space="preserve">Word-of-mouth awareness of impending vacancy: how much has this </w:t>
            </w:r>
            <w:r w:rsidR="00B17173" w:rsidRPr="00B17173">
              <w:rPr>
                <w:rFonts w:asciiTheme="minorHAnsi" w:hAnsiTheme="minorHAnsi" w:cstheme="minorHAnsi"/>
                <w:color w:val="1B1B1A"/>
              </w:rPr>
              <w:t xml:space="preserve">already been talked about in ‘inner circles’ related to the status quo ante (and is this a bad thing and, if so, why?) </w:t>
            </w:r>
          </w:p>
        </w:tc>
        <w:tc>
          <w:tcPr>
            <w:tcW w:w="396" w:type="dxa"/>
            <w:shd w:val="clear" w:color="auto" w:fill="CCDCE3"/>
          </w:tcPr>
          <w:p w14:paraId="66A6ACEB" w14:textId="77777777" w:rsidR="005B2C81" w:rsidRDefault="005B2C81" w:rsidP="000E72BB">
            <w:pPr>
              <w:pStyle w:val="TableParagraph"/>
              <w:spacing w:before="59"/>
              <w:ind w:left="1"/>
              <w:jc w:val="center"/>
            </w:pPr>
            <w:r>
              <w:rPr>
                <w:color w:val="005272"/>
              </w:rPr>
              <w:t>•</w:t>
            </w:r>
          </w:p>
        </w:tc>
        <w:tc>
          <w:tcPr>
            <w:tcW w:w="396" w:type="dxa"/>
            <w:shd w:val="clear" w:color="auto" w:fill="E5EEF1"/>
          </w:tcPr>
          <w:p w14:paraId="23449814" w14:textId="77777777" w:rsidR="005B2C81" w:rsidRDefault="005B2C81" w:rsidP="000E72BB">
            <w:pPr>
              <w:pStyle w:val="TableParagraph"/>
              <w:jc w:val="center"/>
              <w:rPr>
                <w:rFonts w:ascii="Times New Roman"/>
              </w:rPr>
            </w:pPr>
          </w:p>
        </w:tc>
        <w:tc>
          <w:tcPr>
            <w:tcW w:w="396" w:type="dxa"/>
            <w:shd w:val="clear" w:color="auto" w:fill="CCDCE3"/>
          </w:tcPr>
          <w:p w14:paraId="198AEF8A" w14:textId="4D39A70A" w:rsidR="005B2C81" w:rsidRDefault="00B17173" w:rsidP="000E72BB">
            <w:pPr>
              <w:pStyle w:val="TableParagraph"/>
              <w:jc w:val="center"/>
              <w:rPr>
                <w:rFonts w:ascii="Times New Roman"/>
              </w:rPr>
            </w:pPr>
            <w:r>
              <w:rPr>
                <w:color w:val="005272"/>
              </w:rPr>
              <w:t>•</w:t>
            </w:r>
          </w:p>
        </w:tc>
        <w:tc>
          <w:tcPr>
            <w:tcW w:w="396" w:type="dxa"/>
            <w:shd w:val="clear" w:color="auto" w:fill="E5EEF1"/>
          </w:tcPr>
          <w:p w14:paraId="0214446C" w14:textId="7D95255F" w:rsidR="005B2C81" w:rsidRDefault="00B17173" w:rsidP="000E72BB">
            <w:pPr>
              <w:pStyle w:val="TableParagraph"/>
              <w:jc w:val="center"/>
              <w:rPr>
                <w:rFonts w:ascii="Times New Roman"/>
              </w:rPr>
            </w:pPr>
            <w:r>
              <w:rPr>
                <w:color w:val="005272"/>
              </w:rPr>
              <w:t>•</w:t>
            </w:r>
          </w:p>
        </w:tc>
        <w:tc>
          <w:tcPr>
            <w:tcW w:w="396" w:type="dxa"/>
            <w:shd w:val="clear" w:color="auto" w:fill="CCDCE3"/>
          </w:tcPr>
          <w:p w14:paraId="5E919B0E" w14:textId="77777777" w:rsidR="005B2C81" w:rsidRDefault="005B2C81" w:rsidP="000E72BB">
            <w:pPr>
              <w:pStyle w:val="TableParagraph"/>
              <w:jc w:val="center"/>
              <w:rPr>
                <w:rFonts w:ascii="Times New Roman"/>
              </w:rPr>
            </w:pPr>
          </w:p>
        </w:tc>
        <w:tc>
          <w:tcPr>
            <w:tcW w:w="396" w:type="dxa"/>
            <w:shd w:val="clear" w:color="auto" w:fill="E5EEF1"/>
          </w:tcPr>
          <w:p w14:paraId="12F64E4B" w14:textId="77777777" w:rsidR="005B2C81" w:rsidRDefault="005B2C81" w:rsidP="000E72BB">
            <w:pPr>
              <w:pStyle w:val="TableParagraph"/>
              <w:jc w:val="center"/>
              <w:rPr>
                <w:rFonts w:ascii="Times New Roman"/>
              </w:rPr>
            </w:pPr>
          </w:p>
        </w:tc>
        <w:tc>
          <w:tcPr>
            <w:tcW w:w="396" w:type="dxa"/>
            <w:shd w:val="clear" w:color="auto" w:fill="CCDCE3"/>
          </w:tcPr>
          <w:p w14:paraId="0E265470" w14:textId="77777777" w:rsidR="005B2C81" w:rsidRDefault="005B2C81" w:rsidP="000E72BB">
            <w:pPr>
              <w:pStyle w:val="TableParagraph"/>
              <w:jc w:val="center"/>
              <w:rPr>
                <w:rFonts w:ascii="Times New Roman"/>
              </w:rPr>
            </w:pPr>
          </w:p>
        </w:tc>
        <w:tc>
          <w:tcPr>
            <w:tcW w:w="396" w:type="dxa"/>
            <w:shd w:val="clear" w:color="auto" w:fill="E5EEF1"/>
          </w:tcPr>
          <w:p w14:paraId="6F820136" w14:textId="77777777" w:rsidR="005B2C81" w:rsidRDefault="005B2C81" w:rsidP="000E72BB">
            <w:pPr>
              <w:pStyle w:val="TableParagraph"/>
              <w:jc w:val="center"/>
              <w:rPr>
                <w:rFonts w:ascii="Times New Roman"/>
              </w:rPr>
            </w:pPr>
          </w:p>
        </w:tc>
        <w:tc>
          <w:tcPr>
            <w:tcW w:w="396" w:type="dxa"/>
            <w:shd w:val="clear" w:color="auto" w:fill="CCDCE3"/>
          </w:tcPr>
          <w:p w14:paraId="69755B1E"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56357A52" w14:textId="77777777" w:rsidR="005B2C81" w:rsidRDefault="005B2C81" w:rsidP="000E72BB">
            <w:pPr>
              <w:pStyle w:val="TableParagraph"/>
              <w:jc w:val="center"/>
              <w:rPr>
                <w:rFonts w:ascii="Times New Roman"/>
              </w:rPr>
            </w:pPr>
          </w:p>
        </w:tc>
      </w:tr>
      <w:tr w:rsidR="005B2C81" w14:paraId="036F18E2" w14:textId="77777777" w:rsidTr="006B0C7F">
        <w:trPr>
          <w:trHeight w:val="371"/>
        </w:trPr>
        <w:tc>
          <w:tcPr>
            <w:tcW w:w="6576" w:type="dxa"/>
            <w:tcBorders>
              <w:left w:val="nil"/>
            </w:tcBorders>
            <w:shd w:val="clear" w:color="auto" w:fill="E5EEF1"/>
          </w:tcPr>
          <w:p w14:paraId="5E931E27" w14:textId="246C96E3" w:rsidR="005B2C81" w:rsidRDefault="005B2C81" w:rsidP="005B2C81">
            <w:pPr>
              <w:pStyle w:val="TableParagraph"/>
              <w:spacing w:before="59"/>
              <w:ind w:left="113"/>
            </w:pPr>
            <w:bookmarkStart w:id="134" w:name="_Hlk146580344"/>
            <w:r>
              <w:rPr>
                <w:color w:val="1D1D1B"/>
              </w:rPr>
              <w:t>-</w:t>
            </w:r>
            <w:r>
              <w:rPr>
                <w:color w:val="1D1D1B"/>
                <w:spacing w:val="-3"/>
              </w:rPr>
              <w:t xml:space="preserve"> </w:t>
            </w:r>
            <w:r w:rsidR="00B17173">
              <w:rPr>
                <w:color w:val="1D1D1B"/>
              </w:rPr>
              <w:t>Consider adjusted timing for process to allow distanced objectivity</w:t>
            </w:r>
          </w:p>
        </w:tc>
        <w:tc>
          <w:tcPr>
            <w:tcW w:w="396" w:type="dxa"/>
            <w:shd w:val="clear" w:color="auto" w:fill="CCDCE3"/>
          </w:tcPr>
          <w:p w14:paraId="4CF89C94" w14:textId="77777777" w:rsidR="005B2C81" w:rsidRDefault="005B2C81" w:rsidP="000E72BB">
            <w:pPr>
              <w:pStyle w:val="TableParagraph"/>
              <w:spacing w:before="59"/>
              <w:ind w:left="1"/>
              <w:jc w:val="center"/>
            </w:pPr>
            <w:r>
              <w:rPr>
                <w:color w:val="005272"/>
              </w:rPr>
              <w:t>•</w:t>
            </w:r>
          </w:p>
        </w:tc>
        <w:tc>
          <w:tcPr>
            <w:tcW w:w="396" w:type="dxa"/>
            <w:shd w:val="clear" w:color="auto" w:fill="E5EEF1"/>
          </w:tcPr>
          <w:p w14:paraId="789BAE82" w14:textId="77777777" w:rsidR="005B2C81" w:rsidRDefault="005B2C81" w:rsidP="000E72BB">
            <w:pPr>
              <w:pStyle w:val="TableParagraph"/>
              <w:jc w:val="center"/>
              <w:rPr>
                <w:rFonts w:ascii="Times New Roman"/>
              </w:rPr>
            </w:pPr>
          </w:p>
        </w:tc>
        <w:tc>
          <w:tcPr>
            <w:tcW w:w="396" w:type="dxa"/>
            <w:shd w:val="clear" w:color="auto" w:fill="CCDCE3"/>
          </w:tcPr>
          <w:p w14:paraId="07829BC7" w14:textId="77777777" w:rsidR="005B2C81" w:rsidRDefault="005B2C81" w:rsidP="000E72BB">
            <w:pPr>
              <w:pStyle w:val="TableParagraph"/>
              <w:jc w:val="center"/>
              <w:rPr>
                <w:rFonts w:ascii="Times New Roman"/>
              </w:rPr>
            </w:pPr>
          </w:p>
        </w:tc>
        <w:tc>
          <w:tcPr>
            <w:tcW w:w="396" w:type="dxa"/>
            <w:shd w:val="clear" w:color="auto" w:fill="E5EEF1"/>
          </w:tcPr>
          <w:p w14:paraId="389EE029" w14:textId="77777777" w:rsidR="005B2C81" w:rsidRDefault="005B2C81" w:rsidP="000E72BB">
            <w:pPr>
              <w:pStyle w:val="TableParagraph"/>
              <w:jc w:val="center"/>
              <w:rPr>
                <w:rFonts w:ascii="Times New Roman"/>
              </w:rPr>
            </w:pPr>
          </w:p>
        </w:tc>
        <w:tc>
          <w:tcPr>
            <w:tcW w:w="396" w:type="dxa"/>
            <w:shd w:val="clear" w:color="auto" w:fill="CCDCE3"/>
          </w:tcPr>
          <w:p w14:paraId="420A4795" w14:textId="77777777" w:rsidR="005B2C81" w:rsidRDefault="005B2C81" w:rsidP="000E72BB">
            <w:pPr>
              <w:pStyle w:val="TableParagraph"/>
              <w:jc w:val="center"/>
              <w:rPr>
                <w:rFonts w:ascii="Times New Roman"/>
              </w:rPr>
            </w:pPr>
          </w:p>
        </w:tc>
        <w:tc>
          <w:tcPr>
            <w:tcW w:w="396" w:type="dxa"/>
            <w:shd w:val="clear" w:color="auto" w:fill="E5EEF1"/>
          </w:tcPr>
          <w:p w14:paraId="1F68EBEF" w14:textId="74E53A6F" w:rsidR="005B2C81" w:rsidRDefault="00B17173" w:rsidP="000E72BB">
            <w:pPr>
              <w:pStyle w:val="TableParagraph"/>
              <w:jc w:val="center"/>
              <w:rPr>
                <w:rFonts w:ascii="Times New Roman"/>
              </w:rPr>
            </w:pPr>
            <w:r>
              <w:rPr>
                <w:color w:val="005272"/>
              </w:rPr>
              <w:t>•</w:t>
            </w:r>
          </w:p>
        </w:tc>
        <w:tc>
          <w:tcPr>
            <w:tcW w:w="396" w:type="dxa"/>
            <w:shd w:val="clear" w:color="auto" w:fill="CCDCE3"/>
          </w:tcPr>
          <w:p w14:paraId="172FEA45" w14:textId="77777777" w:rsidR="005B2C81" w:rsidRDefault="005B2C81" w:rsidP="000E72BB">
            <w:pPr>
              <w:pStyle w:val="TableParagraph"/>
              <w:jc w:val="center"/>
              <w:rPr>
                <w:rFonts w:ascii="Times New Roman"/>
              </w:rPr>
            </w:pPr>
          </w:p>
        </w:tc>
        <w:tc>
          <w:tcPr>
            <w:tcW w:w="396" w:type="dxa"/>
            <w:shd w:val="clear" w:color="auto" w:fill="E5EEF1"/>
          </w:tcPr>
          <w:p w14:paraId="243B269F" w14:textId="77777777" w:rsidR="005B2C81" w:rsidRDefault="005B2C81" w:rsidP="000E72BB">
            <w:pPr>
              <w:pStyle w:val="TableParagraph"/>
              <w:jc w:val="center"/>
              <w:rPr>
                <w:rFonts w:ascii="Times New Roman"/>
              </w:rPr>
            </w:pPr>
          </w:p>
        </w:tc>
        <w:tc>
          <w:tcPr>
            <w:tcW w:w="396" w:type="dxa"/>
            <w:shd w:val="clear" w:color="auto" w:fill="CCDCE3"/>
          </w:tcPr>
          <w:p w14:paraId="0C45552A" w14:textId="77777777" w:rsidR="005B2C81" w:rsidRDefault="005B2C81" w:rsidP="000E72BB">
            <w:pPr>
              <w:pStyle w:val="TableParagraph"/>
              <w:jc w:val="center"/>
              <w:rPr>
                <w:rFonts w:ascii="Times New Roman"/>
              </w:rPr>
            </w:pPr>
          </w:p>
        </w:tc>
        <w:tc>
          <w:tcPr>
            <w:tcW w:w="396" w:type="dxa"/>
            <w:tcBorders>
              <w:right w:val="nil"/>
            </w:tcBorders>
            <w:shd w:val="clear" w:color="auto" w:fill="E5EEF1"/>
          </w:tcPr>
          <w:p w14:paraId="5AE0F6F6" w14:textId="77777777" w:rsidR="005B2C81" w:rsidRDefault="005B2C81" w:rsidP="000E72BB">
            <w:pPr>
              <w:pStyle w:val="TableParagraph"/>
              <w:jc w:val="center"/>
              <w:rPr>
                <w:rFonts w:ascii="Times New Roman"/>
              </w:rPr>
            </w:pPr>
          </w:p>
        </w:tc>
      </w:tr>
      <w:tr w:rsidR="00B17173" w14:paraId="5FED725F" w14:textId="77777777" w:rsidTr="006B0C7F">
        <w:trPr>
          <w:trHeight w:val="371"/>
        </w:trPr>
        <w:tc>
          <w:tcPr>
            <w:tcW w:w="6576" w:type="dxa"/>
            <w:tcBorders>
              <w:left w:val="nil"/>
            </w:tcBorders>
            <w:shd w:val="clear" w:color="auto" w:fill="AF2468"/>
          </w:tcPr>
          <w:p w14:paraId="506237C0" w14:textId="7A37B84F" w:rsidR="00B17173" w:rsidRDefault="00B17173" w:rsidP="005C65F2">
            <w:pPr>
              <w:pStyle w:val="TableParagraph"/>
              <w:spacing w:before="59" w:after="60"/>
              <w:ind w:left="113"/>
              <w:rPr>
                <w:b/>
              </w:rPr>
            </w:pPr>
            <w:bookmarkStart w:id="135" w:name="6_Reflecting_on_the_Parish_Representativ"/>
            <w:bookmarkStart w:id="136" w:name="7_Recognising_the_key_nature_of_the_earl"/>
            <w:bookmarkEnd w:id="134"/>
            <w:bookmarkEnd w:id="135"/>
            <w:bookmarkEnd w:id="136"/>
            <w:r>
              <w:rPr>
                <w:b/>
                <w:color w:val="FFFFFF"/>
              </w:rPr>
              <w:t>5</w:t>
            </w:r>
            <w:r>
              <w:rPr>
                <w:b/>
                <w:color w:val="FFFFFF"/>
                <w:spacing w:val="-6"/>
              </w:rPr>
              <w:t xml:space="preserve"> </w:t>
            </w:r>
            <w:proofErr w:type="spellStart"/>
            <w:r>
              <w:rPr>
                <w:b/>
                <w:color w:val="FFFFFF"/>
              </w:rPr>
              <w:t>Organising</w:t>
            </w:r>
            <w:proofErr w:type="spellEnd"/>
            <w:r>
              <w:rPr>
                <w:b/>
                <w:color w:val="FFFFFF"/>
              </w:rPr>
              <w:t xml:space="preserve"> prayer</w:t>
            </w:r>
          </w:p>
        </w:tc>
        <w:tc>
          <w:tcPr>
            <w:tcW w:w="396" w:type="dxa"/>
            <w:shd w:val="clear" w:color="auto" w:fill="CCDCE3"/>
          </w:tcPr>
          <w:p w14:paraId="6301AF7E" w14:textId="77777777" w:rsidR="00B17173" w:rsidRDefault="00B17173" w:rsidP="000E72BB">
            <w:pPr>
              <w:pStyle w:val="TableParagraph"/>
              <w:jc w:val="center"/>
              <w:rPr>
                <w:rFonts w:ascii="Times New Roman"/>
              </w:rPr>
            </w:pPr>
          </w:p>
        </w:tc>
        <w:tc>
          <w:tcPr>
            <w:tcW w:w="396" w:type="dxa"/>
            <w:shd w:val="clear" w:color="auto" w:fill="E5EEF1"/>
          </w:tcPr>
          <w:p w14:paraId="52B66072" w14:textId="77777777" w:rsidR="00B17173" w:rsidRDefault="00B17173" w:rsidP="000E72BB">
            <w:pPr>
              <w:pStyle w:val="TableParagraph"/>
              <w:jc w:val="center"/>
              <w:rPr>
                <w:rFonts w:ascii="Times New Roman"/>
              </w:rPr>
            </w:pPr>
          </w:p>
        </w:tc>
        <w:tc>
          <w:tcPr>
            <w:tcW w:w="396" w:type="dxa"/>
            <w:shd w:val="clear" w:color="auto" w:fill="CCDCE3"/>
          </w:tcPr>
          <w:p w14:paraId="399ECFEE" w14:textId="77777777" w:rsidR="00B17173" w:rsidRDefault="00B17173" w:rsidP="000E72BB">
            <w:pPr>
              <w:pStyle w:val="TableParagraph"/>
              <w:jc w:val="center"/>
              <w:rPr>
                <w:rFonts w:ascii="Times New Roman"/>
              </w:rPr>
            </w:pPr>
          </w:p>
        </w:tc>
        <w:tc>
          <w:tcPr>
            <w:tcW w:w="396" w:type="dxa"/>
            <w:shd w:val="clear" w:color="auto" w:fill="E5EEF1"/>
          </w:tcPr>
          <w:p w14:paraId="1C9BA120" w14:textId="77777777" w:rsidR="00B17173" w:rsidRDefault="00B17173" w:rsidP="000E72BB">
            <w:pPr>
              <w:pStyle w:val="TableParagraph"/>
              <w:jc w:val="center"/>
              <w:rPr>
                <w:rFonts w:ascii="Times New Roman"/>
              </w:rPr>
            </w:pPr>
          </w:p>
        </w:tc>
        <w:tc>
          <w:tcPr>
            <w:tcW w:w="396" w:type="dxa"/>
            <w:shd w:val="clear" w:color="auto" w:fill="CCDCE3"/>
          </w:tcPr>
          <w:p w14:paraId="1980FCED" w14:textId="77777777" w:rsidR="00B17173" w:rsidRDefault="00B17173" w:rsidP="000E72BB">
            <w:pPr>
              <w:pStyle w:val="TableParagraph"/>
              <w:jc w:val="center"/>
              <w:rPr>
                <w:rFonts w:ascii="Times New Roman"/>
              </w:rPr>
            </w:pPr>
          </w:p>
        </w:tc>
        <w:tc>
          <w:tcPr>
            <w:tcW w:w="396" w:type="dxa"/>
            <w:shd w:val="clear" w:color="auto" w:fill="E5EEF1"/>
          </w:tcPr>
          <w:p w14:paraId="0473E1B3" w14:textId="77777777" w:rsidR="00B17173" w:rsidRDefault="00B17173" w:rsidP="000E72BB">
            <w:pPr>
              <w:pStyle w:val="TableParagraph"/>
              <w:jc w:val="center"/>
              <w:rPr>
                <w:rFonts w:ascii="Times New Roman"/>
              </w:rPr>
            </w:pPr>
          </w:p>
        </w:tc>
        <w:tc>
          <w:tcPr>
            <w:tcW w:w="396" w:type="dxa"/>
            <w:shd w:val="clear" w:color="auto" w:fill="CCDCE3"/>
          </w:tcPr>
          <w:p w14:paraId="6CA63C15" w14:textId="77777777" w:rsidR="00B17173" w:rsidRDefault="00B17173" w:rsidP="000E72BB">
            <w:pPr>
              <w:pStyle w:val="TableParagraph"/>
              <w:jc w:val="center"/>
              <w:rPr>
                <w:rFonts w:ascii="Times New Roman"/>
              </w:rPr>
            </w:pPr>
          </w:p>
        </w:tc>
        <w:tc>
          <w:tcPr>
            <w:tcW w:w="396" w:type="dxa"/>
            <w:shd w:val="clear" w:color="auto" w:fill="E5EEF1"/>
          </w:tcPr>
          <w:p w14:paraId="405BEA57" w14:textId="77777777" w:rsidR="00B17173" w:rsidRDefault="00B17173" w:rsidP="000E72BB">
            <w:pPr>
              <w:pStyle w:val="TableParagraph"/>
              <w:jc w:val="center"/>
              <w:rPr>
                <w:rFonts w:ascii="Times New Roman"/>
              </w:rPr>
            </w:pPr>
          </w:p>
        </w:tc>
        <w:tc>
          <w:tcPr>
            <w:tcW w:w="396" w:type="dxa"/>
            <w:shd w:val="clear" w:color="auto" w:fill="CCDCE3"/>
          </w:tcPr>
          <w:p w14:paraId="2139D70F" w14:textId="77777777" w:rsidR="00B17173" w:rsidRDefault="00B17173" w:rsidP="000E72BB">
            <w:pPr>
              <w:pStyle w:val="TableParagraph"/>
              <w:jc w:val="center"/>
              <w:rPr>
                <w:rFonts w:ascii="Times New Roman"/>
              </w:rPr>
            </w:pPr>
          </w:p>
        </w:tc>
        <w:tc>
          <w:tcPr>
            <w:tcW w:w="396" w:type="dxa"/>
            <w:tcBorders>
              <w:right w:val="nil"/>
            </w:tcBorders>
            <w:shd w:val="clear" w:color="auto" w:fill="E5EEF1"/>
          </w:tcPr>
          <w:p w14:paraId="42FC30EB" w14:textId="77777777" w:rsidR="00B17173" w:rsidRDefault="00B17173" w:rsidP="000E72BB">
            <w:pPr>
              <w:pStyle w:val="TableParagraph"/>
              <w:jc w:val="center"/>
              <w:rPr>
                <w:rFonts w:ascii="Times New Roman"/>
              </w:rPr>
            </w:pPr>
          </w:p>
        </w:tc>
      </w:tr>
      <w:tr w:rsidR="00B17173" w14:paraId="781C33A0" w14:textId="77777777" w:rsidTr="006B0C7F">
        <w:trPr>
          <w:trHeight w:val="371"/>
        </w:trPr>
        <w:tc>
          <w:tcPr>
            <w:tcW w:w="6576" w:type="dxa"/>
            <w:tcBorders>
              <w:left w:val="nil"/>
            </w:tcBorders>
            <w:shd w:val="clear" w:color="auto" w:fill="E5EEF1"/>
          </w:tcPr>
          <w:p w14:paraId="5A9EC2F1" w14:textId="1C6C70E7" w:rsidR="00B17173" w:rsidRPr="00B17173" w:rsidRDefault="00B17173" w:rsidP="005C65F2">
            <w:pPr>
              <w:pStyle w:val="TableParagraph"/>
              <w:spacing w:before="59"/>
              <w:ind w:left="113"/>
              <w:rPr>
                <w:b/>
                <w:bCs/>
              </w:rPr>
            </w:pPr>
            <w:r>
              <w:rPr>
                <w:b/>
                <w:bCs/>
                <w:color w:val="1D1D1B"/>
              </w:rPr>
              <w:t>At parish level</w:t>
            </w:r>
          </w:p>
        </w:tc>
        <w:tc>
          <w:tcPr>
            <w:tcW w:w="396" w:type="dxa"/>
            <w:shd w:val="clear" w:color="auto" w:fill="CCDCE3"/>
          </w:tcPr>
          <w:p w14:paraId="17A9870C" w14:textId="07340E49" w:rsidR="00B17173" w:rsidRDefault="00B17173" w:rsidP="000E72BB">
            <w:pPr>
              <w:pStyle w:val="TableParagraph"/>
              <w:spacing w:before="59"/>
              <w:ind w:left="1"/>
              <w:jc w:val="center"/>
            </w:pPr>
          </w:p>
        </w:tc>
        <w:tc>
          <w:tcPr>
            <w:tcW w:w="396" w:type="dxa"/>
            <w:shd w:val="clear" w:color="auto" w:fill="E5EEF1"/>
          </w:tcPr>
          <w:p w14:paraId="5DAE95A0" w14:textId="77777777" w:rsidR="00B17173" w:rsidRDefault="00B17173" w:rsidP="000E72BB">
            <w:pPr>
              <w:pStyle w:val="TableParagraph"/>
              <w:jc w:val="center"/>
              <w:rPr>
                <w:rFonts w:ascii="Times New Roman"/>
              </w:rPr>
            </w:pPr>
          </w:p>
        </w:tc>
        <w:tc>
          <w:tcPr>
            <w:tcW w:w="396" w:type="dxa"/>
            <w:shd w:val="clear" w:color="auto" w:fill="CCDCE3"/>
          </w:tcPr>
          <w:p w14:paraId="0DAEF2CB" w14:textId="77777777" w:rsidR="00B17173" w:rsidRDefault="00B17173" w:rsidP="000E72BB">
            <w:pPr>
              <w:pStyle w:val="TableParagraph"/>
              <w:jc w:val="center"/>
              <w:rPr>
                <w:rFonts w:ascii="Times New Roman"/>
              </w:rPr>
            </w:pPr>
          </w:p>
        </w:tc>
        <w:tc>
          <w:tcPr>
            <w:tcW w:w="396" w:type="dxa"/>
            <w:shd w:val="clear" w:color="auto" w:fill="E5EEF1"/>
          </w:tcPr>
          <w:p w14:paraId="0BA51D28" w14:textId="77777777" w:rsidR="00B17173" w:rsidRDefault="00B17173" w:rsidP="000E72BB">
            <w:pPr>
              <w:pStyle w:val="TableParagraph"/>
              <w:jc w:val="center"/>
              <w:rPr>
                <w:rFonts w:ascii="Times New Roman"/>
              </w:rPr>
            </w:pPr>
          </w:p>
        </w:tc>
        <w:tc>
          <w:tcPr>
            <w:tcW w:w="396" w:type="dxa"/>
            <w:shd w:val="clear" w:color="auto" w:fill="CCDCE3"/>
          </w:tcPr>
          <w:p w14:paraId="585C3EFA" w14:textId="77777777" w:rsidR="00B17173" w:rsidRDefault="00B17173" w:rsidP="000E72BB">
            <w:pPr>
              <w:pStyle w:val="TableParagraph"/>
              <w:jc w:val="center"/>
              <w:rPr>
                <w:rFonts w:ascii="Times New Roman"/>
              </w:rPr>
            </w:pPr>
          </w:p>
        </w:tc>
        <w:tc>
          <w:tcPr>
            <w:tcW w:w="396" w:type="dxa"/>
            <w:shd w:val="clear" w:color="auto" w:fill="E5EEF1"/>
          </w:tcPr>
          <w:p w14:paraId="65E8E68B" w14:textId="77777777" w:rsidR="00B17173" w:rsidRDefault="00B17173" w:rsidP="000E72BB">
            <w:pPr>
              <w:pStyle w:val="TableParagraph"/>
              <w:jc w:val="center"/>
              <w:rPr>
                <w:rFonts w:ascii="Times New Roman"/>
              </w:rPr>
            </w:pPr>
            <w:r>
              <w:rPr>
                <w:color w:val="005272"/>
              </w:rPr>
              <w:t>•</w:t>
            </w:r>
          </w:p>
        </w:tc>
        <w:tc>
          <w:tcPr>
            <w:tcW w:w="396" w:type="dxa"/>
            <w:shd w:val="clear" w:color="auto" w:fill="CCDCE3"/>
          </w:tcPr>
          <w:p w14:paraId="32E147A7" w14:textId="77777777" w:rsidR="00B17173" w:rsidRDefault="00B17173" w:rsidP="000E72BB">
            <w:pPr>
              <w:pStyle w:val="TableParagraph"/>
              <w:jc w:val="center"/>
              <w:rPr>
                <w:rFonts w:ascii="Times New Roman"/>
              </w:rPr>
            </w:pPr>
          </w:p>
        </w:tc>
        <w:tc>
          <w:tcPr>
            <w:tcW w:w="396" w:type="dxa"/>
            <w:shd w:val="clear" w:color="auto" w:fill="E5EEF1"/>
          </w:tcPr>
          <w:p w14:paraId="07868D64" w14:textId="77777777" w:rsidR="00B17173" w:rsidRDefault="00B17173" w:rsidP="000E72BB">
            <w:pPr>
              <w:pStyle w:val="TableParagraph"/>
              <w:jc w:val="center"/>
              <w:rPr>
                <w:rFonts w:ascii="Times New Roman"/>
              </w:rPr>
            </w:pPr>
          </w:p>
        </w:tc>
        <w:tc>
          <w:tcPr>
            <w:tcW w:w="396" w:type="dxa"/>
            <w:shd w:val="clear" w:color="auto" w:fill="CCDCE3"/>
          </w:tcPr>
          <w:p w14:paraId="4FEADFE3" w14:textId="77777777" w:rsidR="00B17173" w:rsidRDefault="00B17173" w:rsidP="000E72BB">
            <w:pPr>
              <w:pStyle w:val="TableParagraph"/>
              <w:jc w:val="center"/>
              <w:rPr>
                <w:rFonts w:ascii="Times New Roman"/>
              </w:rPr>
            </w:pPr>
          </w:p>
        </w:tc>
        <w:tc>
          <w:tcPr>
            <w:tcW w:w="396" w:type="dxa"/>
            <w:tcBorders>
              <w:right w:val="nil"/>
            </w:tcBorders>
            <w:shd w:val="clear" w:color="auto" w:fill="E5EEF1"/>
          </w:tcPr>
          <w:p w14:paraId="009BE7E7" w14:textId="77777777" w:rsidR="00B17173" w:rsidRDefault="00B17173" w:rsidP="000E72BB">
            <w:pPr>
              <w:pStyle w:val="TableParagraph"/>
              <w:jc w:val="center"/>
              <w:rPr>
                <w:rFonts w:ascii="Times New Roman"/>
              </w:rPr>
            </w:pPr>
          </w:p>
        </w:tc>
      </w:tr>
      <w:tr w:rsidR="00B17173" w14:paraId="07EA68D9" w14:textId="77777777" w:rsidTr="006B0C7F">
        <w:trPr>
          <w:trHeight w:val="371"/>
        </w:trPr>
        <w:tc>
          <w:tcPr>
            <w:tcW w:w="6576" w:type="dxa"/>
            <w:tcBorders>
              <w:left w:val="nil"/>
            </w:tcBorders>
            <w:shd w:val="clear" w:color="auto" w:fill="E5EEF1"/>
          </w:tcPr>
          <w:p w14:paraId="197CE4DD" w14:textId="77A9CCCD" w:rsidR="00B17173" w:rsidRDefault="00B17173" w:rsidP="00B17173">
            <w:pPr>
              <w:pStyle w:val="TableParagraph"/>
              <w:spacing w:before="59"/>
              <w:ind w:left="113"/>
              <w:rPr>
                <w:b/>
                <w:bCs/>
                <w:color w:val="1D1D1B"/>
              </w:rPr>
            </w:pPr>
            <w:r>
              <w:rPr>
                <w:b/>
                <w:bCs/>
                <w:color w:val="1D1D1B"/>
              </w:rPr>
              <w:t>At area/Bishop’s staff level</w:t>
            </w:r>
          </w:p>
        </w:tc>
        <w:tc>
          <w:tcPr>
            <w:tcW w:w="396" w:type="dxa"/>
            <w:shd w:val="clear" w:color="auto" w:fill="CCDCE3"/>
          </w:tcPr>
          <w:p w14:paraId="6764B8A4" w14:textId="068C1587" w:rsidR="00B17173" w:rsidRDefault="00B17173" w:rsidP="000E72BB">
            <w:pPr>
              <w:pStyle w:val="TableParagraph"/>
              <w:spacing w:before="59"/>
              <w:ind w:left="1"/>
              <w:jc w:val="center"/>
            </w:pPr>
            <w:r>
              <w:rPr>
                <w:color w:val="005272"/>
              </w:rPr>
              <w:t>•</w:t>
            </w:r>
          </w:p>
        </w:tc>
        <w:tc>
          <w:tcPr>
            <w:tcW w:w="396" w:type="dxa"/>
            <w:shd w:val="clear" w:color="auto" w:fill="E5EEF1"/>
          </w:tcPr>
          <w:p w14:paraId="1E0C5AED" w14:textId="77777777" w:rsidR="00B17173" w:rsidRDefault="00B17173" w:rsidP="000E72BB">
            <w:pPr>
              <w:pStyle w:val="TableParagraph"/>
              <w:jc w:val="center"/>
              <w:rPr>
                <w:rFonts w:ascii="Times New Roman"/>
              </w:rPr>
            </w:pPr>
          </w:p>
        </w:tc>
        <w:tc>
          <w:tcPr>
            <w:tcW w:w="396" w:type="dxa"/>
            <w:shd w:val="clear" w:color="auto" w:fill="CCDCE3"/>
          </w:tcPr>
          <w:p w14:paraId="5B08E66D" w14:textId="77777777" w:rsidR="00B17173" w:rsidRDefault="00B17173" w:rsidP="000E72BB">
            <w:pPr>
              <w:pStyle w:val="TableParagraph"/>
              <w:jc w:val="center"/>
              <w:rPr>
                <w:rFonts w:ascii="Times New Roman"/>
              </w:rPr>
            </w:pPr>
          </w:p>
        </w:tc>
        <w:tc>
          <w:tcPr>
            <w:tcW w:w="396" w:type="dxa"/>
            <w:shd w:val="clear" w:color="auto" w:fill="E5EEF1"/>
          </w:tcPr>
          <w:p w14:paraId="7F7CC381" w14:textId="123B0B80" w:rsidR="00B17173" w:rsidRDefault="00B17173" w:rsidP="000E72BB">
            <w:pPr>
              <w:pStyle w:val="TableParagraph"/>
              <w:jc w:val="center"/>
              <w:rPr>
                <w:rFonts w:ascii="Times New Roman"/>
              </w:rPr>
            </w:pPr>
            <w:r>
              <w:rPr>
                <w:color w:val="005272"/>
              </w:rPr>
              <w:t>•</w:t>
            </w:r>
          </w:p>
        </w:tc>
        <w:tc>
          <w:tcPr>
            <w:tcW w:w="396" w:type="dxa"/>
            <w:shd w:val="clear" w:color="auto" w:fill="CCDCE3"/>
          </w:tcPr>
          <w:p w14:paraId="706518E2" w14:textId="77777777" w:rsidR="00B17173" w:rsidRDefault="00B17173" w:rsidP="000E72BB">
            <w:pPr>
              <w:pStyle w:val="TableParagraph"/>
              <w:jc w:val="center"/>
              <w:rPr>
                <w:rFonts w:ascii="Times New Roman"/>
              </w:rPr>
            </w:pPr>
          </w:p>
        </w:tc>
        <w:tc>
          <w:tcPr>
            <w:tcW w:w="396" w:type="dxa"/>
            <w:shd w:val="clear" w:color="auto" w:fill="E5EEF1"/>
          </w:tcPr>
          <w:p w14:paraId="71787B07" w14:textId="77777777" w:rsidR="00B17173" w:rsidRDefault="00B17173" w:rsidP="000E72BB">
            <w:pPr>
              <w:pStyle w:val="TableParagraph"/>
              <w:jc w:val="center"/>
              <w:rPr>
                <w:color w:val="005272"/>
              </w:rPr>
            </w:pPr>
          </w:p>
        </w:tc>
        <w:tc>
          <w:tcPr>
            <w:tcW w:w="396" w:type="dxa"/>
            <w:shd w:val="clear" w:color="auto" w:fill="CCDCE3"/>
          </w:tcPr>
          <w:p w14:paraId="3614AF29" w14:textId="77777777" w:rsidR="00B17173" w:rsidRDefault="00B17173" w:rsidP="000E72BB">
            <w:pPr>
              <w:pStyle w:val="TableParagraph"/>
              <w:jc w:val="center"/>
              <w:rPr>
                <w:rFonts w:ascii="Times New Roman"/>
              </w:rPr>
            </w:pPr>
          </w:p>
        </w:tc>
        <w:tc>
          <w:tcPr>
            <w:tcW w:w="396" w:type="dxa"/>
            <w:shd w:val="clear" w:color="auto" w:fill="E5EEF1"/>
          </w:tcPr>
          <w:p w14:paraId="529075DC" w14:textId="77777777" w:rsidR="00B17173" w:rsidRDefault="00B17173" w:rsidP="000E72BB">
            <w:pPr>
              <w:pStyle w:val="TableParagraph"/>
              <w:jc w:val="center"/>
              <w:rPr>
                <w:rFonts w:ascii="Times New Roman"/>
              </w:rPr>
            </w:pPr>
          </w:p>
        </w:tc>
        <w:tc>
          <w:tcPr>
            <w:tcW w:w="396" w:type="dxa"/>
            <w:shd w:val="clear" w:color="auto" w:fill="CCDCE3"/>
          </w:tcPr>
          <w:p w14:paraId="0B065B15" w14:textId="77777777" w:rsidR="00B17173" w:rsidRDefault="00B17173" w:rsidP="000E72BB">
            <w:pPr>
              <w:pStyle w:val="TableParagraph"/>
              <w:jc w:val="center"/>
              <w:rPr>
                <w:rFonts w:ascii="Times New Roman"/>
              </w:rPr>
            </w:pPr>
          </w:p>
        </w:tc>
        <w:tc>
          <w:tcPr>
            <w:tcW w:w="396" w:type="dxa"/>
            <w:tcBorders>
              <w:right w:val="nil"/>
            </w:tcBorders>
            <w:shd w:val="clear" w:color="auto" w:fill="E5EEF1"/>
          </w:tcPr>
          <w:p w14:paraId="0DE0E629" w14:textId="77777777" w:rsidR="00B17173" w:rsidRDefault="00B17173" w:rsidP="000E72BB">
            <w:pPr>
              <w:pStyle w:val="TableParagraph"/>
              <w:jc w:val="center"/>
              <w:rPr>
                <w:rFonts w:ascii="Times New Roman"/>
              </w:rPr>
            </w:pPr>
          </w:p>
        </w:tc>
      </w:tr>
      <w:tr w:rsidR="00B17173" w14:paraId="6C89537D" w14:textId="77777777" w:rsidTr="006B0C7F">
        <w:trPr>
          <w:trHeight w:val="371"/>
        </w:trPr>
        <w:tc>
          <w:tcPr>
            <w:tcW w:w="6576" w:type="dxa"/>
            <w:tcBorders>
              <w:left w:val="nil"/>
            </w:tcBorders>
            <w:shd w:val="clear" w:color="auto" w:fill="E5EEF1"/>
          </w:tcPr>
          <w:p w14:paraId="1C55C5AA" w14:textId="39B06732" w:rsidR="00B17173" w:rsidRDefault="00B17173" w:rsidP="00B17173">
            <w:pPr>
              <w:pStyle w:val="TableParagraph"/>
              <w:spacing w:before="59"/>
              <w:ind w:left="113"/>
              <w:rPr>
                <w:b/>
                <w:bCs/>
                <w:color w:val="1D1D1B"/>
              </w:rPr>
            </w:pPr>
            <w:r>
              <w:rPr>
                <w:b/>
                <w:bCs/>
                <w:color w:val="1D1D1B"/>
              </w:rPr>
              <w:t>With Patrons</w:t>
            </w:r>
          </w:p>
        </w:tc>
        <w:tc>
          <w:tcPr>
            <w:tcW w:w="396" w:type="dxa"/>
            <w:shd w:val="clear" w:color="auto" w:fill="CCDCE3"/>
          </w:tcPr>
          <w:p w14:paraId="218CD7A3" w14:textId="159DB42E" w:rsidR="00B17173" w:rsidRDefault="00B17173" w:rsidP="000E72BB">
            <w:pPr>
              <w:pStyle w:val="TableParagraph"/>
              <w:spacing w:before="59"/>
              <w:ind w:left="1"/>
              <w:jc w:val="center"/>
              <w:rPr>
                <w:color w:val="005272"/>
              </w:rPr>
            </w:pPr>
            <w:r>
              <w:rPr>
                <w:color w:val="005272"/>
              </w:rPr>
              <w:t>•</w:t>
            </w:r>
          </w:p>
        </w:tc>
        <w:tc>
          <w:tcPr>
            <w:tcW w:w="396" w:type="dxa"/>
            <w:shd w:val="clear" w:color="auto" w:fill="E5EEF1"/>
          </w:tcPr>
          <w:p w14:paraId="333949A1" w14:textId="77777777" w:rsidR="00B17173" w:rsidRDefault="00B17173" w:rsidP="000E72BB">
            <w:pPr>
              <w:pStyle w:val="TableParagraph"/>
              <w:jc w:val="center"/>
              <w:rPr>
                <w:rFonts w:ascii="Times New Roman"/>
              </w:rPr>
            </w:pPr>
          </w:p>
        </w:tc>
        <w:tc>
          <w:tcPr>
            <w:tcW w:w="396" w:type="dxa"/>
            <w:shd w:val="clear" w:color="auto" w:fill="CCDCE3"/>
          </w:tcPr>
          <w:p w14:paraId="37CA6EEB" w14:textId="77777777" w:rsidR="00B17173" w:rsidRDefault="00B17173" w:rsidP="000E72BB">
            <w:pPr>
              <w:pStyle w:val="TableParagraph"/>
              <w:jc w:val="center"/>
              <w:rPr>
                <w:rFonts w:ascii="Times New Roman"/>
              </w:rPr>
            </w:pPr>
          </w:p>
        </w:tc>
        <w:tc>
          <w:tcPr>
            <w:tcW w:w="396" w:type="dxa"/>
            <w:shd w:val="clear" w:color="auto" w:fill="E5EEF1"/>
          </w:tcPr>
          <w:p w14:paraId="6C0E0782" w14:textId="77777777" w:rsidR="00B17173" w:rsidRDefault="00B17173" w:rsidP="000E72BB">
            <w:pPr>
              <w:pStyle w:val="TableParagraph"/>
              <w:jc w:val="center"/>
              <w:rPr>
                <w:color w:val="005272"/>
              </w:rPr>
            </w:pPr>
          </w:p>
        </w:tc>
        <w:tc>
          <w:tcPr>
            <w:tcW w:w="396" w:type="dxa"/>
            <w:shd w:val="clear" w:color="auto" w:fill="CCDCE3"/>
          </w:tcPr>
          <w:p w14:paraId="7142F3C5" w14:textId="77777777" w:rsidR="00B17173" w:rsidRDefault="00B17173" w:rsidP="000E72BB">
            <w:pPr>
              <w:pStyle w:val="TableParagraph"/>
              <w:jc w:val="center"/>
              <w:rPr>
                <w:rFonts w:ascii="Times New Roman"/>
              </w:rPr>
            </w:pPr>
          </w:p>
        </w:tc>
        <w:tc>
          <w:tcPr>
            <w:tcW w:w="396" w:type="dxa"/>
            <w:shd w:val="clear" w:color="auto" w:fill="E5EEF1"/>
          </w:tcPr>
          <w:p w14:paraId="308EBBFC" w14:textId="77777777" w:rsidR="00B17173" w:rsidRDefault="00B17173" w:rsidP="000E72BB">
            <w:pPr>
              <w:pStyle w:val="TableParagraph"/>
              <w:jc w:val="center"/>
              <w:rPr>
                <w:color w:val="005272"/>
              </w:rPr>
            </w:pPr>
          </w:p>
        </w:tc>
        <w:tc>
          <w:tcPr>
            <w:tcW w:w="396" w:type="dxa"/>
            <w:shd w:val="clear" w:color="auto" w:fill="CCDCE3"/>
          </w:tcPr>
          <w:p w14:paraId="6ECE9048" w14:textId="77777777" w:rsidR="00B17173" w:rsidRDefault="00B17173" w:rsidP="000E72BB">
            <w:pPr>
              <w:pStyle w:val="TableParagraph"/>
              <w:jc w:val="center"/>
              <w:rPr>
                <w:rFonts w:ascii="Times New Roman"/>
              </w:rPr>
            </w:pPr>
          </w:p>
        </w:tc>
        <w:tc>
          <w:tcPr>
            <w:tcW w:w="396" w:type="dxa"/>
            <w:shd w:val="clear" w:color="auto" w:fill="E5EEF1"/>
          </w:tcPr>
          <w:p w14:paraId="0581FCEA" w14:textId="77777777" w:rsidR="00B17173" w:rsidRDefault="00B17173" w:rsidP="000E72BB">
            <w:pPr>
              <w:pStyle w:val="TableParagraph"/>
              <w:jc w:val="center"/>
              <w:rPr>
                <w:rFonts w:ascii="Times New Roman"/>
              </w:rPr>
            </w:pPr>
          </w:p>
        </w:tc>
        <w:tc>
          <w:tcPr>
            <w:tcW w:w="396" w:type="dxa"/>
            <w:shd w:val="clear" w:color="auto" w:fill="CCDCE3"/>
          </w:tcPr>
          <w:p w14:paraId="66D06011" w14:textId="77777777" w:rsidR="00B17173" w:rsidRDefault="00B17173" w:rsidP="000E72BB">
            <w:pPr>
              <w:pStyle w:val="TableParagraph"/>
              <w:jc w:val="center"/>
              <w:rPr>
                <w:rFonts w:ascii="Times New Roman"/>
              </w:rPr>
            </w:pPr>
          </w:p>
        </w:tc>
        <w:tc>
          <w:tcPr>
            <w:tcW w:w="396" w:type="dxa"/>
            <w:tcBorders>
              <w:right w:val="nil"/>
            </w:tcBorders>
            <w:shd w:val="clear" w:color="auto" w:fill="E5EEF1"/>
          </w:tcPr>
          <w:p w14:paraId="63025BD1" w14:textId="77777777" w:rsidR="00B17173" w:rsidRDefault="00B17173" w:rsidP="000E72BB">
            <w:pPr>
              <w:pStyle w:val="TableParagraph"/>
              <w:jc w:val="center"/>
              <w:rPr>
                <w:rFonts w:ascii="Times New Roman"/>
              </w:rPr>
            </w:pPr>
          </w:p>
        </w:tc>
      </w:tr>
    </w:tbl>
    <w:p w14:paraId="1E069850" w14:textId="77777777" w:rsidR="005B2C81" w:rsidRDefault="005B2C81">
      <w:r>
        <w:br w:type="page"/>
      </w:r>
    </w:p>
    <w:tbl>
      <w:tblPr>
        <w:tblW w:w="0" w:type="auto"/>
        <w:tblInd w:w="1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6"/>
        <w:gridCol w:w="396"/>
        <w:gridCol w:w="396"/>
        <w:gridCol w:w="396"/>
        <w:gridCol w:w="396"/>
        <w:gridCol w:w="396"/>
        <w:gridCol w:w="396"/>
        <w:gridCol w:w="396"/>
        <w:gridCol w:w="396"/>
        <w:gridCol w:w="396"/>
        <w:gridCol w:w="396"/>
      </w:tblGrid>
      <w:tr w:rsidR="005B2C81" w14:paraId="2E5468E4" w14:textId="77777777" w:rsidTr="005B2C81">
        <w:trPr>
          <w:trHeight w:val="2243"/>
        </w:trPr>
        <w:tc>
          <w:tcPr>
            <w:tcW w:w="6576" w:type="dxa"/>
            <w:tcBorders>
              <w:top w:val="nil"/>
              <w:left w:val="nil"/>
            </w:tcBorders>
            <w:shd w:val="clear" w:color="auto" w:fill="005272"/>
          </w:tcPr>
          <w:p w14:paraId="630F4454" w14:textId="4458CEE9" w:rsidR="005B2C81" w:rsidRDefault="005B2C81" w:rsidP="005B2C81">
            <w:pPr>
              <w:pStyle w:val="TableParagraph"/>
              <w:spacing w:before="69"/>
              <w:ind w:left="113"/>
              <w:rPr>
                <w:b/>
              </w:rPr>
            </w:pPr>
            <w:r>
              <w:rPr>
                <w:b/>
                <w:color w:val="FFFFFF"/>
              </w:rPr>
              <w:lastRenderedPageBreak/>
              <w:t>Areas</w:t>
            </w:r>
            <w:r>
              <w:rPr>
                <w:b/>
                <w:color w:val="FFFFFF"/>
                <w:spacing w:val="-5"/>
              </w:rPr>
              <w:t xml:space="preserve"> </w:t>
            </w:r>
            <w:r>
              <w:rPr>
                <w:b/>
                <w:color w:val="FFFFFF"/>
              </w:rPr>
              <w:t>for</w:t>
            </w:r>
            <w:r>
              <w:rPr>
                <w:b/>
                <w:color w:val="FFFFFF"/>
                <w:spacing w:val="-5"/>
              </w:rPr>
              <w:t xml:space="preserve"> </w:t>
            </w:r>
            <w:r>
              <w:rPr>
                <w:b/>
                <w:color w:val="FFFFFF"/>
                <w:spacing w:val="-2"/>
              </w:rPr>
              <w:t>consideration</w:t>
            </w:r>
          </w:p>
          <w:p w14:paraId="5BBD45B2" w14:textId="77777777" w:rsidR="005B2C81" w:rsidRDefault="005B2C81" w:rsidP="005B2C81">
            <w:pPr>
              <w:pStyle w:val="TableParagraph"/>
              <w:rPr>
                <w:b/>
              </w:rPr>
            </w:pPr>
          </w:p>
          <w:p w14:paraId="0727AF2F" w14:textId="77777777" w:rsidR="005B2C81" w:rsidRDefault="005B2C81" w:rsidP="005B2C81">
            <w:pPr>
              <w:pStyle w:val="TableParagraph"/>
              <w:rPr>
                <w:b/>
              </w:rPr>
            </w:pPr>
          </w:p>
          <w:p w14:paraId="187858AC" w14:textId="77777777" w:rsidR="005B2C81" w:rsidRDefault="005B2C81" w:rsidP="005B2C81">
            <w:pPr>
              <w:pStyle w:val="TableParagraph"/>
              <w:rPr>
                <w:b/>
              </w:rPr>
            </w:pPr>
          </w:p>
          <w:p w14:paraId="5BEE739B" w14:textId="77777777" w:rsidR="005B2C81" w:rsidRDefault="005B2C81" w:rsidP="005B2C81">
            <w:pPr>
              <w:pStyle w:val="TableParagraph"/>
              <w:rPr>
                <w:b/>
              </w:rPr>
            </w:pPr>
          </w:p>
          <w:p w14:paraId="65D5F931" w14:textId="77777777" w:rsidR="005B2C81" w:rsidRDefault="005B2C81" w:rsidP="005B2C81">
            <w:pPr>
              <w:pStyle w:val="TableParagraph"/>
              <w:rPr>
                <w:b/>
              </w:rPr>
            </w:pPr>
          </w:p>
          <w:p w14:paraId="5CC5BE9E" w14:textId="77777777" w:rsidR="005B2C81" w:rsidRDefault="005B2C81" w:rsidP="005B2C81">
            <w:pPr>
              <w:pStyle w:val="TableParagraph"/>
              <w:spacing w:before="7"/>
              <w:rPr>
                <w:b/>
                <w:sz w:val="23"/>
              </w:rPr>
            </w:pPr>
          </w:p>
          <w:p w14:paraId="292E89DE" w14:textId="77777777" w:rsidR="005B2C81" w:rsidRDefault="005B2C81" w:rsidP="005B2C81">
            <w:pPr>
              <w:pStyle w:val="TableParagraph"/>
              <w:spacing w:before="1"/>
              <w:ind w:left="113"/>
              <w:rPr>
                <w:i/>
                <w:sz w:val="18"/>
              </w:rPr>
            </w:pPr>
            <w:r>
              <w:rPr>
                <w:i/>
                <w:color w:val="FFFFFF"/>
                <w:spacing w:val="-2"/>
                <w:sz w:val="18"/>
              </w:rPr>
              <w:t>*Panel consists of the Bishop, the Archdeacon, the Area</w:t>
            </w:r>
            <w:r>
              <w:rPr>
                <w:i/>
                <w:color w:val="FFFFFF"/>
                <w:spacing w:val="-3"/>
                <w:sz w:val="18"/>
              </w:rPr>
              <w:t xml:space="preserve"> </w:t>
            </w:r>
            <w:r>
              <w:rPr>
                <w:i/>
                <w:color w:val="FFFFFF"/>
                <w:spacing w:val="-2"/>
                <w:sz w:val="18"/>
              </w:rPr>
              <w:t>Dean and Parish</w:t>
            </w:r>
            <w:r>
              <w:rPr>
                <w:i/>
                <w:color w:val="FFFFFF"/>
                <w:spacing w:val="-1"/>
                <w:sz w:val="18"/>
              </w:rPr>
              <w:t xml:space="preserve"> </w:t>
            </w:r>
            <w:r>
              <w:rPr>
                <w:i/>
                <w:color w:val="FFFFFF"/>
                <w:spacing w:val="-2"/>
                <w:sz w:val="18"/>
              </w:rPr>
              <w:t>Representatives</w:t>
            </w:r>
          </w:p>
        </w:tc>
        <w:tc>
          <w:tcPr>
            <w:tcW w:w="396" w:type="dxa"/>
            <w:tcBorders>
              <w:top w:val="nil"/>
            </w:tcBorders>
            <w:shd w:val="clear" w:color="auto" w:fill="CCDCE3"/>
            <w:textDirection w:val="tbRl"/>
          </w:tcPr>
          <w:p w14:paraId="796BD4A6" w14:textId="77777777" w:rsidR="005B2C81" w:rsidRDefault="005B2C81" w:rsidP="005B2C81">
            <w:pPr>
              <w:pStyle w:val="TableParagraph"/>
              <w:spacing w:before="57"/>
              <w:ind w:left="113"/>
            </w:pPr>
            <w:r>
              <w:rPr>
                <w:color w:val="1D1D1B"/>
                <w:spacing w:val="-2"/>
              </w:rPr>
              <w:t>Bishop</w:t>
            </w:r>
          </w:p>
        </w:tc>
        <w:tc>
          <w:tcPr>
            <w:tcW w:w="396" w:type="dxa"/>
            <w:tcBorders>
              <w:top w:val="nil"/>
            </w:tcBorders>
            <w:shd w:val="clear" w:color="auto" w:fill="E5EEF1"/>
            <w:textDirection w:val="tbRl"/>
          </w:tcPr>
          <w:p w14:paraId="38C9DDB0" w14:textId="77777777" w:rsidR="005B2C81" w:rsidRDefault="005B2C81" w:rsidP="005B2C81">
            <w:pPr>
              <w:pStyle w:val="TableParagraph"/>
              <w:spacing w:before="57"/>
              <w:ind w:left="113"/>
            </w:pPr>
            <w:r>
              <w:rPr>
                <w:color w:val="1D1D1B"/>
                <w:spacing w:val="-2"/>
              </w:rPr>
              <w:t>Bishop’s</w:t>
            </w:r>
            <w:r>
              <w:rPr>
                <w:color w:val="1D1D1B"/>
                <w:spacing w:val="1"/>
              </w:rPr>
              <w:t xml:space="preserve"> </w:t>
            </w:r>
            <w:r>
              <w:rPr>
                <w:color w:val="1D1D1B"/>
                <w:spacing w:val="-2"/>
              </w:rPr>
              <w:t>office</w:t>
            </w:r>
          </w:p>
        </w:tc>
        <w:tc>
          <w:tcPr>
            <w:tcW w:w="396" w:type="dxa"/>
            <w:tcBorders>
              <w:top w:val="nil"/>
            </w:tcBorders>
            <w:shd w:val="clear" w:color="auto" w:fill="CCDCE3"/>
            <w:textDirection w:val="tbRl"/>
          </w:tcPr>
          <w:p w14:paraId="334A8CAB" w14:textId="77777777" w:rsidR="005B2C81" w:rsidRDefault="005B2C81" w:rsidP="005B2C81">
            <w:pPr>
              <w:pStyle w:val="TableParagraph"/>
              <w:spacing w:before="56"/>
              <w:ind w:left="113"/>
            </w:pPr>
            <w:r>
              <w:rPr>
                <w:color w:val="1D1D1B"/>
                <w:spacing w:val="-2"/>
              </w:rPr>
              <w:t>Archdeacon</w:t>
            </w:r>
          </w:p>
        </w:tc>
        <w:tc>
          <w:tcPr>
            <w:tcW w:w="396" w:type="dxa"/>
            <w:tcBorders>
              <w:top w:val="nil"/>
            </w:tcBorders>
            <w:shd w:val="clear" w:color="auto" w:fill="E5EEF1"/>
            <w:textDirection w:val="tbRl"/>
          </w:tcPr>
          <w:p w14:paraId="4E034CE5" w14:textId="77777777" w:rsidR="005B2C81" w:rsidRDefault="005B2C81" w:rsidP="005B2C81">
            <w:pPr>
              <w:pStyle w:val="TableParagraph"/>
              <w:spacing w:before="55"/>
              <w:ind w:left="113"/>
            </w:pPr>
            <w:r>
              <w:rPr>
                <w:color w:val="1D1D1B"/>
              </w:rPr>
              <w:t>Area</w:t>
            </w:r>
            <w:r>
              <w:rPr>
                <w:color w:val="1D1D1B"/>
                <w:spacing w:val="-4"/>
              </w:rPr>
              <w:t xml:space="preserve"> Dean</w:t>
            </w:r>
          </w:p>
        </w:tc>
        <w:tc>
          <w:tcPr>
            <w:tcW w:w="396" w:type="dxa"/>
            <w:tcBorders>
              <w:top w:val="nil"/>
            </w:tcBorders>
            <w:shd w:val="clear" w:color="auto" w:fill="CCDCE3"/>
            <w:textDirection w:val="tbRl"/>
          </w:tcPr>
          <w:p w14:paraId="6FA9BFAF" w14:textId="77777777" w:rsidR="005B2C81" w:rsidRDefault="005B2C81" w:rsidP="005B2C81">
            <w:pPr>
              <w:pStyle w:val="TableParagraph"/>
              <w:spacing w:before="54"/>
              <w:ind w:left="113"/>
            </w:pPr>
            <w:r>
              <w:rPr>
                <w:color w:val="1D1D1B"/>
                <w:spacing w:val="-2"/>
              </w:rPr>
              <w:t>Patron</w:t>
            </w:r>
          </w:p>
        </w:tc>
        <w:tc>
          <w:tcPr>
            <w:tcW w:w="396" w:type="dxa"/>
            <w:tcBorders>
              <w:top w:val="nil"/>
            </w:tcBorders>
            <w:shd w:val="clear" w:color="auto" w:fill="E5EEF1"/>
            <w:textDirection w:val="tbRl"/>
          </w:tcPr>
          <w:p w14:paraId="5E2B9C40" w14:textId="77777777" w:rsidR="005B2C81" w:rsidRDefault="005B2C81" w:rsidP="005B2C81">
            <w:pPr>
              <w:pStyle w:val="TableParagraph"/>
              <w:spacing w:before="53"/>
              <w:ind w:left="113"/>
            </w:pPr>
            <w:r>
              <w:rPr>
                <w:color w:val="1D1D1B"/>
              </w:rPr>
              <w:t>Parish</w:t>
            </w:r>
            <w:r>
              <w:rPr>
                <w:color w:val="1D1D1B"/>
                <w:spacing w:val="-10"/>
              </w:rPr>
              <w:t xml:space="preserve"> </w:t>
            </w:r>
            <w:r>
              <w:rPr>
                <w:color w:val="1D1D1B"/>
                <w:spacing w:val="-2"/>
              </w:rPr>
              <w:t>Representatives</w:t>
            </w:r>
          </w:p>
        </w:tc>
        <w:tc>
          <w:tcPr>
            <w:tcW w:w="396" w:type="dxa"/>
            <w:tcBorders>
              <w:top w:val="nil"/>
            </w:tcBorders>
            <w:shd w:val="clear" w:color="auto" w:fill="CCDCE3"/>
            <w:textDirection w:val="tbRl"/>
          </w:tcPr>
          <w:p w14:paraId="4A1630DF" w14:textId="77777777" w:rsidR="005B2C81" w:rsidRDefault="005B2C81" w:rsidP="005B2C81">
            <w:pPr>
              <w:pStyle w:val="TableParagraph"/>
              <w:spacing w:before="52"/>
              <w:ind w:left="113"/>
            </w:pPr>
            <w:r>
              <w:rPr>
                <w:color w:val="1D1D1B"/>
                <w:spacing w:val="-2"/>
              </w:rPr>
              <w:t>Panel*</w:t>
            </w:r>
          </w:p>
        </w:tc>
        <w:tc>
          <w:tcPr>
            <w:tcW w:w="396" w:type="dxa"/>
            <w:tcBorders>
              <w:top w:val="nil"/>
            </w:tcBorders>
            <w:shd w:val="clear" w:color="auto" w:fill="E5EEF1"/>
            <w:textDirection w:val="tbRl"/>
          </w:tcPr>
          <w:p w14:paraId="505DAAE2" w14:textId="77777777" w:rsidR="005B2C81" w:rsidRDefault="005B2C81" w:rsidP="005B2C81">
            <w:pPr>
              <w:pStyle w:val="TableParagraph"/>
              <w:spacing w:before="51"/>
              <w:ind w:left="113"/>
            </w:pPr>
            <w:r>
              <w:rPr>
                <w:color w:val="1D1D1B"/>
              </w:rPr>
              <w:t>Director</w:t>
            </w:r>
            <w:r>
              <w:rPr>
                <w:color w:val="1D1D1B"/>
                <w:spacing w:val="-4"/>
              </w:rPr>
              <w:t xml:space="preserve"> </w:t>
            </w:r>
            <w:r>
              <w:rPr>
                <w:color w:val="1D1D1B"/>
              </w:rPr>
              <w:t>of</w:t>
            </w:r>
            <w:r>
              <w:rPr>
                <w:color w:val="1D1D1B"/>
                <w:spacing w:val="-4"/>
              </w:rPr>
              <w:t xml:space="preserve"> </w:t>
            </w:r>
            <w:r>
              <w:rPr>
                <w:color w:val="1D1D1B"/>
                <w:spacing w:val="-2"/>
              </w:rPr>
              <w:t>Training</w:t>
            </w:r>
          </w:p>
        </w:tc>
        <w:tc>
          <w:tcPr>
            <w:tcW w:w="396" w:type="dxa"/>
            <w:tcBorders>
              <w:top w:val="nil"/>
            </w:tcBorders>
            <w:shd w:val="clear" w:color="auto" w:fill="CCDCE3"/>
            <w:textDirection w:val="tbRl"/>
          </w:tcPr>
          <w:p w14:paraId="34719212" w14:textId="77777777" w:rsidR="005B2C81" w:rsidRDefault="005B2C81" w:rsidP="005B2C81">
            <w:pPr>
              <w:pStyle w:val="TableParagraph"/>
              <w:spacing w:before="50"/>
              <w:ind w:left="113"/>
            </w:pPr>
            <w:r>
              <w:rPr>
                <w:color w:val="1D1D1B"/>
              </w:rPr>
              <w:t>Area</w:t>
            </w:r>
            <w:r>
              <w:rPr>
                <w:color w:val="1D1D1B"/>
                <w:spacing w:val="-3"/>
              </w:rPr>
              <w:t xml:space="preserve"> </w:t>
            </w:r>
            <w:r>
              <w:rPr>
                <w:color w:val="1D1D1B"/>
              </w:rPr>
              <w:t>Finance</w:t>
            </w:r>
            <w:r>
              <w:rPr>
                <w:color w:val="1D1D1B"/>
                <w:spacing w:val="-1"/>
              </w:rPr>
              <w:t xml:space="preserve"> </w:t>
            </w:r>
            <w:r>
              <w:rPr>
                <w:color w:val="1D1D1B"/>
                <w:spacing w:val="-2"/>
              </w:rPr>
              <w:t>Advisor</w:t>
            </w:r>
          </w:p>
        </w:tc>
        <w:tc>
          <w:tcPr>
            <w:tcW w:w="396" w:type="dxa"/>
            <w:tcBorders>
              <w:top w:val="nil"/>
              <w:right w:val="nil"/>
            </w:tcBorders>
            <w:shd w:val="clear" w:color="auto" w:fill="E5EEF1"/>
            <w:textDirection w:val="tbRl"/>
          </w:tcPr>
          <w:p w14:paraId="03FD7A95" w14:textId="77777777" w:rsidR="005B2C81" w:rsidRDefault="005B2C81" w:rsidP="005B2C81">
            <w:pPr>
              <w:pStyle w:val="TableParagraph"/>
              <w:spacing w:before="59"/>
              <w:ind w:left="113"/>
            </w:pPr>
            <w:r>
              <w:rPr>
                <w:color w:val="1D1D1B"/>
              </w:rPr>
              <w:t>Dean</w:t>
            </w:r>
            <w:r>
              <w:rPr>
                <w:color w:val="1D1D1B"/>
                <w:spacing w:val="-3"/>
              </w:rPr>
              <w:t xml:space="preserve"> </w:t>
            </w:r>
            <w:r>
              <w:rPr>
                <w:color w:val="1D1D1B"/>
              </w:rPr>
              <w:t>of</w:t>
            </w:r>
            <w:r>
              <w:rPr>
                <w:color w:val="1D1D1B"/>
                <w:spacing w:val="-3"/>
              </w:rPr>
              <w:t xml:space="preserve"> </w:t>
            </w:r>
            <w:r>
              <w:rPr>
                <w:color w:val="1D1D1B"/>
                <w:spacing w:val="-2"/>
              </w:rPr>
              <w:t>Mission</w:t>
            </w:r>
          </w:p>
        </w:tc>
      </w:tr>
      <w:tr w:rsidR="005B2C81" w14:paraId="4A0D4675" w14:textId="77777777" w:rsidTr="005B2C81">
        <w:trPr>
          <w:trHeight w:val="635"/>
        </w:trPr>
        <w:tc>
          <w:tcPr>
            <w:tcW w:w="6576" w:type="dxa"/>
            <w:tcBorders>
              <w:left w:val="nil"/>
            </w:tcBorders>
            <w:shd w:val="clear" w:color="auto" w:fill="AF2468"/>
          </w:tcPr>
          <w:p w14:paraId="7748C698" w14:textId="77777777" w:rsidR="005B2C81" w:rsidRDefault="005B2C81" w:rsidP="005B2C81">
            <w:pPr>
              <w:pStyle w:val="TableParagraph"/>
              <w:spacing w:before="63" w:line="235" w:lineRule="auto"/>
              <w:ind w:left="113"/>
              <w:rPr>
                <w:b/>
              </w:rPr>
            </w:pPr>
            <w:r>
              <w:rPr>
                <w:b/>
                <w:color w:val="FFFFFF"/>
              </w:rPr>
              <w:t>6</w:t>
            </w:r>
            <w:r>
              <w:rPr>
                <w:b/>
                <w:color w:val="FFFFFF"/>
                <w:spacing w:val="-8"/>
              </w:rPr>
              <w:t xml:space="preserve"> </w:t>
            </w:r>
            <w:r>
              <w:rPr>
                <w:b/>
                <w:color w:val="FFFFFF"/>
              </w:rPr>
              <w:t>Reflecting</w:t>
            </w:r>
            <w:r>
              <w:rPr>
                <w:b/>
                <w:color w:val="FFFFFF"/>
                <w:spacing w:val="-9"/>
              </w:rPr>
              <w:t xml:space="preserve"> </w:t>
            </w:r>
            <w:r>
              <w:rPr>
                <w:b/>
                <w:color w:val="FFFFFF"/>
              </w:rPr>
              <w:t>on</w:t>
            </w:r>
            <w:r>
              <w:rPr>
                <w:b/>
                <w:color w:val="FFFFFF"/>
                <w:spacing w:val="-8"/>
              </w:rPr>
              <w:t xml:space="preserve"> </w:t>
            </w:r>
            <w:r>
              <w:rPr>
                <w:b/>
                <w:color w:val="FFFFFF"/>
              </w:rPr>
              <w:t>the</w:t>
            </w:r>
            <w:r>
              <w:rPr>
                <w:b/>
                <w:color w:val="FFFFFF"/>
                <w:spacing w:val="-9"/>
              </w:rPr>
              <w:t xml:space="preserve"> </w:t>
            </w:r>
            <w:r>
              <w:rPr>
                <w:b/>
                <w:color w:val="FFFFFF"/>
              </w:rPr>
              <w:t>Parish</w:t>
            </w:r>
            <w:r>
              <w:rPr>
                <w:b/>
                <w:color w:val="FFFFFF"/>
                <w:spacing w:val="-8"/>
              </w:rPr>
              <w:t xml:space="preserve"> </w:t>
            </w:r>
            <w:r>
              <w:rPr>
                <w:b/>
                <w:color w:val="FFFFFF"/>
              </w:rPr>
              <w:t>Representatives’</w:t>
            </w:r>
            <w:r>
              <w:rPr>
                <w:b/>
                <w:color w:val="FFFFFF"/>
                <w:spacing w:val="-8"/>
              </w:rPr>
              <w:t xml:space="preserve"> </w:t>
            </w:r>
            <w:r>
              <w:rPr>
                <w:b/>
                <w:color w:val="FFFFFF"/>
              </w:rPr>
              <w:t>role</w:t>
            </w:r>
            <w:r>
              <w:rPr>
                <w:b/>
                <w:color w:val="FFFFFF"/>
                <w:spacing w:val="-9"/>
              </w:rPr>
              <w:t xml:space="preserve"> </w:t>
            </w:r>
            <w:r>
              <w:rPr>
                <w:b/>
                <w:color w:val="FFFFFF"/>
              </w:rPr>
              <w:t>and</w:t>
            </w:r>
            <w:r>
              <w:rPr>
                <w:b/>
                <w:color w:val="FFFFFF"/>
                <w:spacing w:val="-8"/>
              </w:rPr>
              <w:t xml:space="preserve"> </w:t>
            </w:r>
            <w:r>
              <w:rPr>
                <w:b/>
                <w:color w:val="FFFFFF"/>
              </w:rPr>
              <w:t>best</w:t>
            </w:r>
            <w:r>
              <w:rPr>
                <w:b/>
                <w:color w:val="FFFFFF"/>
                <w:spacing w:val="-8"/>
              </w:rPr>
              <w:t xml:space="preserve"> </w:t>
            </w:r>
            <w:r>
              <w:rPr>
                <w:b/>
                <w:color w:val="FFFFFF"/>
              </w:rPr>
              <w:t>guidance/ practice on their selection</w:t>
            </w:r>
          </w:p>
        </w:tc>
        <w:tc>
          <w:tcPr>
            <w:tcW w:w="396" w:type="dxa"/>
            <w:shd w:val="clear" w:color="auto" w:fill="CCDCE3"/>
          </w:tcPr>
          <w:p w14:paraId="3DF7B845" w14:textId="77777777" w:rsidR="005B2C81" w:rsidRDefault="005B2C81" w:rsidP="005B2C81">
            <w:pPr>
              <w:pStyle w:val="TableParagraph"/>
              <w:rPr>
                <w:rFonts w:ascii="Times New Roman"/>
                <w:sz w:val="20"/>
              </w:rPr>
            </w:pPr>
          </w:p>
        </w:tc>
        <w:tc>
          <w:tcPr>
            <w:tcW w:w="396" w:type="dxa"/>
            <w:shd w:val="clear" w:color="auto" w:fill="E5EEF1"/>
          </w:tcPr>
          <w:p w14:paraId="6364FD11" w14:textId="77777777" w:rsidR="005B2C81" w:rsidRDefault="005B2C81" w:rsidP="005B2C81">
            <w:pPr>
              <w:pStyle w:val="TableParagraph"/>
              <w:rPr>
                <w:rFonts w:ascii="Times New Roman"/>
                <w:sz w:val="20"/>
              </w:rPr>
            </w:pPr>
          </w:p>
        </w:tc>
        <w:tc>
          <w:tcPr>
            <w:tcW w:w="396" w:type="dxa"/>
            <w:shd w:val="clear" w:color="auto" w:fill="CCDCE3"/>
          </w:tcPr>
          <w:p w14:paraId="344D5263" w14:textId="77777777" w:rsidR="005B2C81" w:rsidRDefault="005B2C81" w:rsidP="005B2C81">
            <w:pPr>
              <w:pStyle w:val="TableParagraph"/>
              <w:rPr>
                <w:rFonts w:ascii="Times New Roman"/>
                <w:sz w:val="20"/>
              </w:rPr>
            </w:pPr>
          </w:p>
        </w:tc>
        <w:tc>
          <w:tcPr>
            <w:tcW w:w="396" w:type="dxa"/>
            <w:shd w:val="clear" w:color="auto" w:fill="E5EEF1"/>
          </w:tcPr>
          <w:p w14:paraId="155E784F" w14:textId="77777777" w:rsidR="005B2C81" w:rsidRDefault="005B2C81" w:rsidP="005B2C81">
            <w:pPr>
              <w:pStyle w:val="TableParagraph"/>
              <w:rPr>
                <w:rFonts w:ascii="Times New Roman"/>
                <w:sz w:val="20"/>
              </w:rPr>
            </w:pPr>
          </w:p>
        </w:tc>
        <w:tc>
          <w:tcPr>
            <w:tcW w:w="396" w:type="dxa"/>
            <w:shd w:val="clear" w:color="auto" w:fill="CCDCE3"/>
          </w:tcPr>
          <w:p w14:paraId="643A2818" w14:textId="77777777" w:rsidR="005B2C81" w:rsidRDefault="005B2C81" w:rsidP="005B2C81">
            <w:pPr>
              <w:pStyle w:val="TableParagraph"/>
              <w:rPr>
                <w:rFonts w:ascii="Times New Roman"/>
                <w:sz w:val="20"/>
              </w:rPr>
            </w:pPr>
          </w:p>
        </w:tc>
        <w:tc>
          <w:tcPr>
            <w:tcW w:w="396" w:type="dxa"/>
            <w:shd w:val="clear" w:color="auto" w:fill="E5EEF1"/>
          </w:tcPr>
          <w:p w14:paraId="2620FFCE" w14:textId="77777777" w:rsidR="005B2C81" w:rsidRDefault="005B2C81" w:rsidP="005B2C81">
            <w:pPr>
              <w:pStyle w:val="TableParagraph"/>
              <w:rPr>
                <w:rFonts w:ascii="Times New Roman"/>
                <w:sz w:val="20"/>
              </w:rPr>
            </w:pPr>
          </w:p>
        </w:tc>
        <w:tc>
          <w:tcPr>
            <w:tcW w:w="396" w:type="dxa"/>
            <w:shd w:val="clear" w:color="auto" w:fill="CCDCE3"/>
          </w:tcPr>
          <w:p w14:paraId="5B024891" w14:textId="77777777" w:rsidR="005B2C81" w:rsidRDefault="005B2C81" w:rsidP="005B2C81">
            <w:pPr>
              <w:pStyle w:val="TableParagraph"/>
              <w:rPr>
                <w:rFonts w:ascii="Times New Roman"/>
                <w:sz w:val="20"/>
              </w:rPr>
            </w:pPr>
          </w:p>
        </w:tc>
        <w:tc>
          <w:tcPr>
            <w:tcW w:w="396" w:type="dxa"/>
            <w:shd w:val="clear" w:color="auto" w:fill="E5EEF1"/>
          </w:tcPr>
          <w:p w14:paraId="01A6CE80" w14:textId="77777777" w:rsidR="005B2C81" w:rsidRDefault="005B2C81" w:rsidP="005B2C81">
            <w:pPr>
              <w:pStyle w:val="TableParagraph"/>
              <w:rPr>
                <w:rFonts w:ascii="Times New Roman"/>
                <w:sz w:val="20"/>
              </w:rPr>
            </w:pPr>
          </w:p>
        </w:tc>
        <w:tc>
          <w:tcPr>
            <w:tcW w:w="396" w:type="dxa"/>
            <w:shd w:val="clear" w:color="auto" w:fill="CCDCE3"/>
          </w:tcPr>
          <w:p w14:paraId="774CC695"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576B4A46" w14:textId="77777777" w:rsidR="005B2C81" w:rsidRDefault="005B2C81" w:rsidP="005B2C81">
            <w:pPr>
              <w:pStyle w:val="TableParagraph"/>
              <w:rPr>
                <w:rFonts w:ascii="Times New Roman"/>
                <w:sz w:val="20"/>
              </w:rPr>
            </w:pPr>
          </w:p>
        </w:tc>
      </w:tr>
      <w:tr w:rsidR="005B2C81" w14:paraId="535039C7" w14:textId="77777777" w:rsidTr="005B2C81">
        <w:trPr>
          <w:trHeight w:val="371"/>
        </w:trPr>
        <w:tc>
          <w:tcPr>
            <w:tcW w:w="6576" w:type="dxa"/>
            <w:tcBorders>
              <w:left w:val="nil"/>
            </w:tcBorders>
            <w:shd w:val="clear" w:color="auto" w:fill="E5EEF1"/>
          </w:tcPr>
          <w:p w14:paraId="7A54C6F9" w14:textId="77777777" w:rsidR="005B2C81" w:rsidRDefault="005B2C81" w:rsidP="005B2C81">
            <w:pPr>
              <w:pStyle w:val="TableParagraph"/>
              <w:spacing w:before="59"/>
              <w:ind w:left="113"/>
              <w:rPr>
                <w:b/>
              </w:rPr>
            </w:pPr>
            <w:r>
              <w:rPr>
                <w:b/>
                <w:color w:val="1D1D1B"/>
              </w:rPr>
              <w:t>From</w:t>
            </w:r>
            <w:r>
              <w:rPr>
                <w:b/>
                <w:color w:val="1D1D1B"/>
                <w:spacing w:val="-6"/>
              </w:rPr>
              <w:t xml:space="preserve"> </w:t>
            </w:r>
            <w:r>
              <w:rPr>
                <w:b/>
                <w:color w:val="1D1D1B"/>
                <w:spacing w:val="-5"/>
              </w:rPr>
              <w:t>PCC</w:t>
            </w:r>
          </w:p>
        </w:tc>
        <w:tc>
          <w:tcPr>
            <w:tcW w:w="396" w:type="dxa"/>
            <w:shd w:val="clear" w:color="auto" w:fill="CCDCE3"/>
          </w:tcPr>
          <w:p w14:paraId="216241CF"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518365B5" w14:textId="77777777" w:rsidR="005B2C81" w:rsidRDefault="005B2C81" w:rsidP="005B2C81">
            <w:pPr>
              <w:pStyle w:val="TableParagraph"/>
              <w:rPr>
                <w:rFonts w:ascii="Times New Roman"/>
                <w:sz w:val="20"/>
              </w:rPr>
            </w:pPr>
          </w:p>
        </w:tc>
        <w:tc>
          <w:tcPr>
            <w:tcW w:w="396" w:type="dxa"/>
            <w:shd w:val="clear" w:color="auto" w:fill="CCDCE3"/>
          </w:tcPr>
          <w:p w14:paraId="38E1C3D8" w14:textId="77777777" w:rsidR="005B2C81" w:rsidRDefault="005B2C81" w:rsidP="005B2C81">
            <w:pPr>
              <w:pStyle w:val="TableParagraph"/>
              <w:rPr>
                <w:rFonts w:ascii="Times New Roman"/>
                <w:sz w:val="20"/>
              </w:rPr>
            </w:pPr>
          </w:p>
        </w:tc>
        <w:tc>
          <w:tcPr>
            <w:tcW w:w="396" w:type="dxa"/>
            <w:shd w:val="clear" w:color="auto" w:fill="E5EEF1"/>
          </w:tcPr>
          <w:p w14:paraId="48230F4F" w14:textId="77777777" w:rsidR="005B2C81" w:rsidRDefault="005B2C81" w:rsidP="005B2C81">
            <w:pPr>
              <w:pStyle w:val="TableParagraph"/>
              <w:rPr>
                <w:rFonts w:ascii="Times New Roman"/>
                <w:sz w:val="20"/>
              </w:rPr>
            </w:pPr>
          </w:p>
        </w:tc>
        <w:tc>
          <w:tcPr>
            <w:tcW w:w="396" w:type="dxa"/>
            <w:shd w:val="clear" w:color="auto" w:fill="CCDCE3"/>
          </w:tcPr>
          <w:p w14:paraId="040F1B60" w14:textId="77777777" w:rsidR="005B2C81" w:rsidRDefault="005B2C81" w:rsidP="005B2C81">
            <w:pPr>
              <w:pStyle w:val="TableParagraph"/>
              <w:rPr>
                <w:rFonts w:ascii="Times New Roman"/>
                <w:sz w:val="20"/>
              </w:rPr>
            </w:pPr>
          </w:p>
        </w:tc>
        <w:tc>
          <w:tcPr>
            <w:tcW w:w="396" w:type="dxa"/>
            <w:shd w:val="clear" w:color="auto" w:fill="E5EEF1"/>
          </w:tcPr>
          <w:p w14:paraId="5299E4E6" w14:textId="77777777" w:rsidR="005B2C81" w:rsidRDefault="005B2C81" w:rsidP="005B2C81">
            <w:pPr>
              <w:pStyle w:val="TableParagraph"/>
              <w:rPr>
                <w:rFonts w:ascii="Times New Roman"/>
                <w:sz w:val="20"/>
              </w:rPr>
            </w:pPr>
          </w:p>
        </w:tc>
        <w:tc>
          <w:tcPr>
            <w:tcW w:w="396" w:type="dxa"/>
            <w:shd w:val="clear" w:color="auto" w:fill="CCDCE3"/>
          </w:tcPr>
          <w:p w14:paraId="74EF4024" w14:textId="77777777" w:rsidR="005B2C81" w:rsidRDefault="005B2C81" w:rsidP="005B2C81">
            <w:pPr>
              <w:pStyle w:val="TableParagraph"/>
              <w:rPr>
                <w:rFonts w:ascii="Times New Roman"/>
                <w:sz w:val="20"/>
              </w:rPr>
            </w:pPr>
          </w:p>
        </w:tc>
        <w:tc>
          <w:tcPr>
            <w:tcW w:w="396" w:type="dxa"/>
            <w:shd w:val="clear" w:color="auto" w:fill="E5EEF1"/>
          </w:tcPr>
          <w:p w14:paraId="197C9732" w14:textId="77777777" w:rsidR="005B2C81" w:rsidRDefault="005B2C81" w:rsidP="005B2C81">
            <w:pPr>
              <w:pStyle w:val="TableParagraph"/>
              <w:rPr>
                <w:rFonts w:ascii="Times New Roman"/>
                <w:sz w:val="20"/>
              </w:rPr>
            </w:pPr>
          </w:p>
        </w:tc>
        <w:tc>
          <w:tcPr>
            <w:tcW w:w="396" w:type="dxa"/>
            <w:shd w:val="clear" w:color="auto" w:fill="CCDCE3"/>
          </w:tcPr>
          <w:p w14:paraId="5BC12537"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1BBD96D5" w14:textId="77777777" w:rsidR="005B2C81" w:rsidRDefault="005B2C81" w:rsidP="005B2C81">
            <w:pPr>
              <w:pStyle w:val="TableParagraph"/>
              <w:rPr>
                <w:rFonts w:ascii="Times New Roman"/>
                <w:sz w:val="20"/>
              </w:rPr>
            </w:pPr>
          </w:p>
        </w:tc>
      </w:tr>
      <w:tr w:rsidR="005B2C81" w14:paraId="6B889BFC" w14:textId="77777777" w:rsidTr="005B2C81">
        <w:trPr>
          <w:trHeight w:val="371"/>
        </w:trPr>
        <w:tc>
          <w:tcPr>
            <w:tcW w:w="6576" w:type="dxa"/>
            <w:tcBorders>
              <w:left w:val="nil"/>
            </w:tcBorders>
            <w:shd w:val="clear" w:color="auto" w:fill="E5EEF1"/>
          </w:tcPr>
          <w:p w14:paraId="47C55D4F" w14:textId="77777777" w:rsidR="005B2C81" w:rsidRDefault="005B2C81" w:rsidP="005B2C81">
            <w:pPr>
              <w:pStyle w:val="TableParagraph"/>
              <w:spacing w:before="59"/>
              <w:ind w:left="113"/>
              <w:rPr>
                <w:b/>
              </w:rPr>
            </w:pPr>
            <w:r>
              <w:rPr>
                <w:b/>
                <w:color w:val="1D1D1B"/>
              </w:rPr>
              <w:t>Not</w:t>
            </w:r>
            <w:r>
              <w:rPr>
                <w:b/>
                <w:color w:val="1D1D1B"/>
                <w:spacing w:val="-5"/>
              </w:rPr>
              <w:t xml:space="preserve"> </w:t>
            </w:r>
            <w:r>
              <w:rPr>
                <w:b/>
                <w:color w:val="1D1D1B"/>
              </w:rPr>
              <w:t>to</w:t>
            </w:r>
            <w:r>
              <w:rPr>
                <w:b/>
                <w:color w:val="1D1D1B"/>
                <w:spacing w:val="-4"/>
              </w:rPr>
              <w:t xml:space="preserve"> </w:t>
            </w:r>
            <w:r>
              <w:rPr>
                <w:b/>
                <w:color w:val="1D1D1B"/>
              </w:rPr>
              <w:t>be</w:t>
            </w:r>
            <w:r>
              <w:rPr>
                <w:b/>
                <w:color w:val="1D1D1B"/>
                <w:spacing w:val="-5"/>
              </w:rPr>
              <w:t xml:space="preserve"> </w:t>
            </w:r>
            <w:r>
              <w:rPr>
                <w:b/>
                <w:color w:val="1D1D1B"/>
              </w:rPr>
              <w:t>appointed</w:t>
            </w:r>
            <w:r>
              <w:rPr>
                <w:b/>
                <w:color w:val="1D1D1B"/>
                <w:spacing w:val="-4"/>
              </w:rPr>
              <w:t xml:space="preserve"> </w:t>
            </w:r>
            <w:r>
              <w:rPr>
                <w:b/>
                <w:color w:val="1D1D1B"/>
              </w:rPr>
              <w:t>before</w:t>
            </w:r>
            <w:r>
              <w:rPr>
                <w:b/>
                <w:color w:val="1D1D1B"/>
                <w:spacing w:val="-5"/>
              </w:rPr>
              <w:t xml:space="preserve"> UBT</w:t>
            </w:r>
          </w:p>
        </w:tc>
        <w:tc>
          <w:tcPr>
            <w:tcW w:w="396" w:type="dxa"/>
            <w:shd w:val="clear" w:color="auto" w:fill="CCDCE3"/>
          </w:tcPr>
          <w:p w14:paraId="79998D9E" w14:textId="77777777" w:rsidR="005B2C81" w:rsidRDefault="005B2C81" w:rsidP="005B2C81">
            <w:pPr>
              <w:pStyle w:val="TableParagraph"/>
              <w:rPr>
                <w:rFonts w:ascii="Times New Roman"/>
                <w:sz w:val="20"/>
              </w:rPr>
            </w:pPr>
          </w:p>
        </w:tc>
        <w:tc>
          <w:tcPr>
            <w:tcW w:w="396" w:type="dxa"/>
            <w:shd w:val="clear" w:color="auto" w:fill="E5EEF1"/>
          </w:tcPr>
          <w:p w14:paraId="12DAD226" w14:textId="77777777" w:rsidR="005B2C81" w:rsidRDefault="005B2C81" w:rsidP="005B2C81">
            <w:pPr>
              <w:pStyle w:val="TableParagraph"/>
              <w:rPr>
                <w:rFonts w:ascii="Times New Roman"/>
                <w:sz w:val="20"/>
              </w:rPr>
            </w:pPr>
          </w:p>
        </w:tc>
        <w:tc>
          <w:tcPr>
            <w:tcW w:w="396" w:type="dxa"/>
            <w:shd w:val="clear" w:color="auto" w:fill="CCDCE3"/>
          </w:tcPr>
          <w:p w14:paraId="6FBCB712" w14:textId="77777777" w:rsidR="005B2C81" w:rsidRDefault="005B2C81" w:rsidP="005B2C81">
            <w:pPr>
              <w:pStyle w:val="TableParagraph"/>
              <w:rPr>
                <w:rFonts w:ascii="Times New Roman"/>
                <w:sz w:val="20"/>
              </w:rPr>
            </w:pPr>
          </w:p>
        </w:tc>
        <w:tc>
          <w:tcPr>
            <w:tcW w:w="396" w:type="dxa"/>
            <w:shd w:val="clear" w:color="auto" w:fill="E5EEF1"/>
          </w:tcPr>
          <w:p w14:paraId="35C82161" w14:textId="77777777" w:rsidR="005B2C81" w:rsidRDefault="005B2C81" w:rsidP="005B2C81">
            <w:pPr>
              <w:pStyle w:val="TableParagraph"/>
              <w:rPr>
                <w:rFonts w:ascii="Times New Roman"/>
                <w:sz w:val="20"/>
              </w:rPr>
            </w:pPr>
          </w:p>
        </w:tc>
        <w:tc>
          <w:tcPr>
            <w:tcW w:w="396" w:type="dxa"/>
            <w:shd w:val="clear" w:color="auto" w:fill="CCDCE3"/>
          </w:tcPr>
          <w:p w14:paraId="59B5592F" w14:textId="77777777" w:rsidR="005B2C81" w:rsidRDefault="005B2C81" w:rsidP="005B2C81">
            <w:pPr>
              <w:pStyle w:val="TableParagraph"/>
              <w:rPr>
                <w:rFonts w:ascii="Times New Roman"/>
                <w:sz w:val="20"/>
              </w:rPr>
            </w:pPr>
          </w:p>
        </w:tc>
        <w:tc>
          <w:tcPr>
            <w:tcW w:w="396" w:type="dxa"/>
            <w:shd w:val="clear" w:color="auto" w:fill="E5EEF1"/>
          </w:tcPr>
          <w:p w14:paraId="1D2B3CD7" w14:textId="77777777" w:rsidR="005B2C81" w:rsidRDefault="005B2C81" w:rsidP="005B2C81">
            <w:pPr>
              <w:pStyle w:val="TableParagraph"/>
              <w:rPr>
                <w:rFonts w:ascii="Times New Roman"/>
                <w:sz w:val="20"/>
              </w:rPr>
            </w:pPr>
          </w:p>
        </w:tc>
        <w:tc>
          <w:tcPr>
            <w:tcW w:w="396" w:type="dxa"/>
            <w:shd w:val="clear" w:color="auto" w:fill="CCDCE3"/>
          </w:tcPr>
          <w:p w14:paraId="1EC9B2A3" w14:textId="77777777" w:rsidR="005B2C81" w:rsidRDefault="005B2C81" w:rsidP="005B2C81">
            <w:pPr>
              <w:pStyle w:val="TableParagraph"/>
              <w:rPr>
                <w:rFonts w:ascii="Times New Roman"/>
                <w:sz w:val="20"/>
              </w:rPr>
            </w:pPr>
          </w:p>
        </w:tc>
        <w:tc>
          <w:tcPr>
            <w:tcW w:w="396" w:type="dxa"/>
            <w:shd w:val="clear" w:color="auto" w:fill="E5EEF1"/>
          </w:tcPr>
          <w:p w14:paraId="3AD6E956" w14:textId="77777777" w:rsidR="005B2C81" w:rsidRDefault="005B2C81" w:rsidP="005B2C81">
            <w:pPr>
              <w:pStyle w:val="TableParagraph"/>
              <w:spacing w:before="59"/>
              <w:ind w:right="124"/>
              <w:jc w:val="right"/>
            </w:pPr>
            <w:r>
              <w:rPr>
                <w:color w:val="005272"/>
              </w:rPr>
              <w:t>•</w:t>
            </w:r>
          </w:p>
        </w:tc>
        <w:tc>
          <w:tcPr>
            <w:tcW w:w="396" w:type="dxa"/>
            <w:shd w:val="clear" w:color="auto" w:fill="CCDCE3"/>
          </w:tcPr>
          <w:p w14:paraId="61C26514"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79AC8C20" w14:textId="77777777" w:rsidR="005B2C81" w:rsidRDefault="005B2C81" w:rsidP="005B2C81">
            <w:pPr>
              <w:pStyle w:val="TableParagraph"/>
              <w:spacing w:before="59"/>
              <w:ind w:right="132"/>
              <w:jc w:val="right"/>
            </w:pPr>
            <w:r>
              <w:rPr>
                <w:color w:val="005272"/>
              </w:rPr>
              <w:t>•</w:t>
            </w:r>
          </w:p>
        </w:tc>
      </w:tr>
      <w:tr w:rsidR="005B2C81" w14:paraId="6AE79DC5" w14:textId="77777777" w:rsidTr="005B2C81">
        <w:trPr>
          <w:trHeight w:val="635"/>
        </w:trPr>
        <w:tc>
          <w:tcPr>
            <w:tcW w:w="6576" w:type="dxa"/>
            <w:tcBorders>
              <w:left w:val="nil"/>
            </w:tcBorders>
            <w:shd w:val="clear" w:color="auto" w:fill="E5EEF1"/>
          </w:tcPr>
          <w:p w14:paraId="72D51631" w14:textId="77777777" w:rsidR="005B2C81" w:rsidRDefault="005B2C81" w:rsidP="005B2C81">
            <w:pPr>
              <w:pStyle w:val="TableParagraph"/>
              <w:spacing w:before="63" w:line="235" w:lineRule="auto"/>
              <w:ind w:left="113"/>
              <w:rPr>
                <w:b/>
              </w:rPr>
            </w:pPr>
            <w:r>
              <w:rPr>
                <w:b/>
                <w:color w:val="1D1D1B"/>
              </w:rPr>
              <w:t>PCC</w:t>
            </w:r>
            <w:r>
              <w:rPr>
                <w:b/>
                <w:color w:val="1D1D1B"/>
                <w:spacing w:val="-6"/>
              </w:rPr>
              <w:t xml:space="preserve"> </w:t>
            </w:r>
            <w:r>
              <w:rPr>
                <w:b/>
                <w:color w:val="1D1D1B"/>
              </w:rPr>
              <w:t>to</w:t>
            </w:r>
            <w:r>
              <w:rPr>
                <w:b/>
                <w:color w:val="1D1D1B"/>
                <w:spacing w:val="-6"/>
              </w:rPr>
              <w:t xml:space="preserve"> </w:t>
            </w:r>
            <w:r>
              <w:rPr>
                <w:b/>
                <w:color w:val="1D1D1B"/>
              </w:rPr>
              <w:t>take</w:t>
            </w:r>
            <w:r>
              <w:rPr>
                <w:b/>
                <w:color w:val="1D1D1B"/>
                <w:spacing w:val="-6"/>
              </w:rPr>
              <w:t xml:space="preserve"> </w:t>
            </w:r>
            <w:r>
              <w:rPr>
                <w:b/>
                <w:color w:val="1D1D1B"/>
              </w:rPr>
              <w:t>the</w:t>
            </w:r>
            <w:r>
              <w:rPr>
                <w:b/>
                <w:color w:val="1D1D1B"/>
                <w:spacing w:val="-6"/>
              </w:rPr>
              <w:t xml:space="preserve"> </w:t>
            </w:r>
            <w:r>
              <w:rPr>
                <w:b/>
                <w:color w:val="1D1D1B"/>
              </w:rPr>
              <w:t>diocesan</w:t>
            </w:r>
            <w:r>
              <w:rPr>
                <w:b/>
                <w:color w:val="1D1D1B"/>
                <w:spacing w:val="-6"/>
              </w:rPr>
              <w:t xml:space="preserve"> </w:t>
            </w:r>
            <w:r>
              <w:rPr>
                <w:b/>
                <w:color w:val="1D1D1B"/>
              </w:rPr>
              <w:t>goals</w:t>
            </w:r>
            <w:r>
              <w:rPr>
                <w:b/>
                <w:color w:val="1D1D1B"/>
                <w:spacing w:val="-6"/>
              </w:rPr>
              <w:t xml:space="preserve"> </w:t>
            </w:r>
            <w:r>
              <w:rPr>
                <w:b/>
                <w:color w:val="1D1D1B"/>
              </w:rPr>
              <w:t>of</w:t>
            </w:r>
            <w:r>
              <w:rPr>
                <w:b/>
                <w:color w:val="1D1D1B"/>
                <w:spacing w:val="-6"/>
              </w:rPr>
              <w:t xml:space="preserve"> </w:t>
            </w:r>
            <w:r>
              <w:rPr>
                <w:b/>
                <w:color w:val="1D1D1B"/>
              </w:rPr>
              <w:t>‘racial</w:t>
            </w:r>
            <w:r>
              <w:rPr>
                <w:b/>
                <w:color w:val="1D1D1B"/>
                <w:spacing w:val="-6"/>
              </w:rPr>
              <w:t xml:space="preserve"> </w:t>
            </w:r>
            <w:r>
              <w:rPr>
                <w:b/>
                <w:color w:val="1D1D1B"/>
              </w:rPr>
              <w:t>justice’</w:t>
            </w:r>
            <w:r>
              <w:rPr>
                <w:b/>
                <w:color w:val="1D1D1B"/>
                <w:spacing w:val="-6"/>
              </w:rPr>
              <w:t xml:space="preserve"> </w:t>
            </w:r>
            <w:r>
              <w:rPr>
                <w:b/>
                <w:color w:val="1D1D1B"/>
              </w:rPr>
              <w:t>and</w:t>
            </w:r>
            <w:r>
              <w:rPr>
                <w:b/>
                <w:color w:val="1D1D1B"/>
                <w:spacing w:val="-6"/>
              </w:rPr>
              <w:t xml:space="preserve"> </w:t>
            </w:r>
            <w:r>
              <w:rPr>
                <w:b/>
                <w:color w:val="1D1D1B"/>
              </w:rPr>
              <w:t>‘younger’</w:t>
            </w:r>
            <w:r>
              <w:rPr>
                <w:b/>
                <w:color w:val="1D1D1B"/>
                <w:spacing w:val="-6"/>
              </w:rPr>
              <w:t xml:space="preserve"> </w:t>
            </w:r>
            <w:r>
              <w:rPr>
                <w:b/>
                <w:color w:val="1D1D1B"/>
              </w:rPr>
              <w:t>into consideration when appointing the PRs</w:t>
            </w:r>
          </w:p>
        </w:tc>
        <w:tc>
          <w:tcPr>
            <w:tcW w:w="396" w:type="dxa"/>
            <w:shd w:val="clear" w:color="auto" w:fill="CCDCE3"/>
          </w:tcPr>
          <w:p w14:paraId="73C15B8C"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5BE1EC8A" w14:textId="77777777" w:rsidR="005B2C81" w:rsidRDefault="005B2C81" w:rsidP="005B2C81">
            <w:pPr>
              <w:pStyle w:val="TableParagraph"/>
              <w:rPr>
                <w:rFonts w:ascii="Times New Roman"/>
                <w:sz w:val="20"/>
              </w:rPr>
            </w:pPr>
          </w:p>
        </w:tc>
        <w:tc>
          <w:tcPr>
            <w:tcW w:w="396" w:type="dxa"/>
            <w:shd w:val="clear" w:color="auto" w:fill="CCDCE3"/>
          </w:tcPr>
          <w:p w14:paraId="053C4C84" w14:textId="77777777" w:rsidR="005B2C81" w:rsidRDefault="005B2C81" w:rsidP="005B2C81">
            <w:pPr>
              <w:pStyle w:val="TableParagraph"/>
              <w:rPr>
                <w:rFonts w:ascii="Times New Roman"/>
                <w:sz w:val="20"/>
              </w:rPr>
            </w:pPr>
          </w:p>
        </w:tc>
        <w:tc>
          <w:tcPr>
            <w:tcW w:w="396" w:type="dxa"/>
            <w:shd w:val="clear" w:color="auto" w:fill="E5EEF1"/>
          </w:tcPr>
          <w:p w14:paraId="75502A62" w14:textId="77777777" w:rsidR="005B2C81" w:rsidRDefault="005B2C81" w:rsidP="005B2C81">
            <w:pPr>
              <w:pStyle w:val="TableParagraph"/>
              <w:rPr>
                <w:rFonts w:ascii="Times New Roman"/>
                <w:sz w:val="20"/>
              </w:rPr>
            </w:pPr>
          </w:p>
        </w:tc>
        <w:tc>
          <w:tcPr>
            <w:tcW w:w="396" w:type="dxa"/>
            <w:shd w:val="clear" w:color="auto" w:fill="CCDCE3"/>
          </w:tcPr>
          <w:p w14:paraId="1F76E7EA" w14:textId="77777777" w:rsidR="005B2C81" w:rsidRDefault="005B2C81" w:rsidP="005B2C81">
            <w:pPr>
              <w:pStyle w:val="TableParagraph"/>
              <w:rPr>
                <w:rFonts w:ascii="Times New Roman"/>
                <w:sz w:val="20"/>
              </w:rPr>
            </w:pPr>
          </w:p>
        </w:tc>
        <w:tc>
          <w:tcPr>
            <w:tcW w:w="396" w:type="dxa"/>
            <w:shd w:val="clear" w:color="auto" w:fill="E5EEF1"/>
          </w:tcPr>
          <w:p w14:paraId="2FABCEA8" w14:textId="77777777" w:rsidR="005B2C81" w:rsidRDefault="005B2C81" w:rsidP="005B2C81">
            <w:pPr>
              <w:pStyle w:val="TableParagraph"/>
              <w:rPr>
                <w:rFonts w:ascii="Times New Roman"/>
                <w:sz w:val="20"/>
              </w:rPr>
            </w:pPr>
          </w:p>
        </w:tc>
        <w:tc>
          <w:tcPr>
            <w:tcW w:w="396" w:type="dxa"/>
            <w:shd w:val="clear" w:color="auto" w:fill="CCDCE3"/>
          </w:tcPr>
          <w:p w14:paraId="6D23C3EB" w14:textId="77777777" w:rsidR="005B2C81" w:rsidRDefault="005B2C81" w:rsidP="005B2C81">
            <w:pPr>
              <w:pStyle w:val="TableParagraph"/>
              <w:rPr>
                <w:rFonts w:ascii="Times New Roman"/>
                <w:sz w:val="20"/>
              </w:rPr>
            </w:pPr>
          </w:p>
        </w:tc>
        <w:tc>
          <w:tcPr>
            <w:tcW w:w="396" w:type="dxa"/>
            <w:shd w:val="clear" w:color="auto" w:fill="E5EEF1"/>
          </w:tcPr>
          <w:p w14:paraId="101FF3C1" w14:textId="77777777" w:rsidR="005B2C81" w:rsidRDefault="005B2C81" w:rsidP="005B2C81">
            <w:pPr>
              <w:pStyle w:val="TableParagraph"/>
              <w:spacing w:before="59"/>
              <w:ind w:right="124"/>
              <w:jc w:val="right"/>
            </w:pPr>
            <w:r>
              <w:rPr>
                <w:color w:val="005272"/>
              </w:rPr>
              <w:t>•</w:t>
            </w:r>
          </w:p>
        </w:tc>
        <w:tc>
          <w:tcPr>
            <w:tcW w:w="396" w:type="dxa"/>
            <w:shd w:val="clear" w:color="auto" w:fill="CCDCE3"/>
          </w:tcPr>
          <w:p w14:paraId="34D6DD73"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31FA504E" w14:textId="77777777" w:rsidR="005B2C81" w:rsidRDefault="005B2C81" w:rsidP="005B2C81">
            <w:pPr>
              <w:pStyle w:val="TableParagraph"/>
              <w:spacing w:before="59"/>
              <w:ind w:right="132"/>
              <w:jc w:val="right"/>
            </w:pPr>
            <w:r>
              <w:rPr>
                <w:color w:val="005272"/>
              </w:rPr>
              <w:t>•</w:t>
            </w:r>
          </w:p>
        </w:tc>
      </w:tr>
      <w:tr w:rsidR="005B2C81" w14:paraId="1032B971" w14:textId="77777777" w:rsidTr="005B2C81">
        <w:trPr>
          <w:trHeight w:val="899"/>
        </w:trPr>
        <w:tc>
          <w:tcPr>
            <w:tcW w:w="6576" w:type="dxa"/>
            <w:tcBorders>
              <w:left w:val="nil"/>
            </w:tcBorders>
            <w:shd w:val="clear" w:color="auto" w:fill="E5EEF1"/>
          </w:tcPr>
          <w:p w14:paraId="529C7BD0" w14:textId="77777777" w:rsidR="005B2C81" w:rsidRDefault="005B2C81" w:rsidP="005B2C81">
            <w:pPr>
              <w:pStyle w:val="TableParagraph"/>
              <w:spacing w:before="63" w:line="235" w:lineRule="auto"/>
              <w:ind w:left="230" w:hanging="118"/>
            </w:pPr>
            <w:r>
              <w:rPr>
                <w:color w:val="1D1D1B"/>
              </w:rPr>
              <w:t>-</w:t>
            </w:r>
            <w:r>
              <w:rPr>
                <w:color w:val="1D1D1B"/>
                <w:spacing w:val="-7"/>
              </w:rPr>
              <w:t xml:space="preserve"> </w:t>
            </w:r>
            <w:r>
              <w:rPr>
                <w:color w:val="1D1D1B"/>
              </w:rPr>
              <w:t>Note</w:t>
            </w:r>
            <w:r>
              <w:rPr>
                <w:color w:val="1D1D1B"/>
                <w:spacing w:val="-6"/>
              </w:rPr>
              <w:t xml:space="preserve"> </w:t>
            </w:r>
            <w:r>
              <w:rPr>
                <w:color w:val="1D1D1B"/>
              </w:rPr>
              <w:t>that</w:t>
            </w:r>
            <w:r>
              <w:rPr>
                <w:color w:val="1D1D1B"/>
                <w:spacing w:val="-6"/>
              </w:rPr>
              <w:t xml:space="preserve"> </w:t>
            </w:r>
            <w:r>
              <w:rPr>
                <w:color w:val="1D1D1B"/>
              </w:rPr>
              <w:t>the</w:t>
            </w:r>
            <w:r>
              <w:rPr>
                <w:color w:val="1D1D1B"/>
                <w:spacing w:val="-6"/>
              </w:rPr>
              <w:t xml:space="preserve"> </w:t>
            </w:r>
            <w:r>
              <w:rPr>
                <w:color w:val="1D1D1B"/>
              </w:rPr>
              <w:t>diversity</w:t>
            </w:r>
            <w:r>
              <w:rPr>
                <w:color w:val="1D1D1B"/>
                <w:spacing w:val="-6"/>
              </w:rPr>
              <w:t xml:space="preserve"> </w:t>
            </w:r>
            <w:r>
              <w:rPr>
                <w:color w:val="1D1D1B"/>
              </w:rPr>
              <w:t>of</w:t>
            </w:r>
            <w:r>
              <w:rPr>
                <w:color w:val="1D1D1B"/>
                <w:spacing w:val="-7"/>
              </w:rPr>
              <w:t xml:space="preserve"> </w:t>
            </w:r>
            <w:r>
              <w:rPr>
                <w:color w:val="1D1D1B"/>
              </w:rPr>
              <w:t>the</w:t>
            </w:r>
            <w:r>
              <w:rPr>
                <w:color w:val="1D1D1B"/>
                <w:spacing w:val="-6"/>
              </w:rPr>
              <w:t xml:space="preserve"> </w:t>
            </w:r>
            <w:r>
              <w:rPr>
                <w:color w:val="1D1D1B"/>
              </w:rPr>
              <w:t>Parish</w:t>
            </w:r>
            <w:r>
              <w:rPr>
                <w:color w:val="1D1D1B"/>
                <w:spacing w:val="-7"/>
              </w:rPr>
              <w:t xml:space="preserve"> </w:t>
            </w:r>
            <w:r>
              <w:rPr>
                <w:color w:val="1D1D1B"/>
              </w:rPr>
              <w:t>Representatives</w:t>
            </w:r>
            <w:r>
              <w:rPr>
                <w:color w:val="1D1D1B"/>
                <w:spacing w:val="-7"/>
              </w:rPr>
              <w:t xml:space="preserve"> </w:t>
            </w:r>
            <w:r>
              <w:rPr>
                <w:color w:val="1D1D1B"/>
              </w:rPr>
              <w:t>may</w:t>
            </w:r>
            <w:r>
              <w:rPr>
                <w:color w:val="1D1D1B"/>
                <w:spacing w:val="-6"/>
              </w:rPr>
              <w:t xml:space="preserve"> </w:t>
            </w:r>
            <w:r>
              <w:rPr>
                <w:color w:val="1D1D1B"/>
              </w:rPr>
              <w:t>be</w:t>
            </w:r>
            <w:r>
              <w:rPr>
                <w:color w:val="1D1D1B"/>
                <w:spacing w:val="-6"/>
              </w:rPr>
              <w:t xml:space="preserve"> </w:t>
            </w:r>
            <w:r>
              <w:rPr>
                <w:color w:val="1D1D1B"/>
              </w:rPr>
              <w:t>the</w:t>
            </w:r>
            <w:r>
              <w:rPr>
                <w:color w:val="1D1D1B"/>
                <w:spacing w:val="-6"/>
              </w:rPr>
              <w:t xml:space="preserve"> </w:t>
            </w:r>
            <w:r>
              <w:rPr>
                <w:color w:val="1D1D1B"/>
              </w:rPr>
              <w:t xml:space="preserve">only degree of freedom there is to increase the diversity of the interview </w:t>
            </w:r>
            <w:r>
              <w:rPr>
                <w:color w:val="1D1D1B"/>
                <w:spacing w:val="-2"/>
              </w:rPr>
              <w:t>panel</w:t>
            </w:r>
          </w:p>
        </w:tc>
        <w:tc>
          <w:tcPr>
            <w:tcW w:w="396" w:type="dxa"/>
            <w:shd w:val="clear" w:color="auto" w:fill="CCDCE3"/>
          </w:tcPr>
          <w:p w14:paraId="5846AE1B" w14:textId="77777777" w:rsidR="005B2C81" w:rsidRDefault="005B2C81" w:rsidP="005B2C81">
            <w:pPr>
              <w:pStyle w:val="TableParagraph"/>
              <w:rPr>
                <w:rFonts w:ascii="Times New Roman"/>
                <w:sz w:val="20"/>
              </w:rPr>
            </w:pPr>
          </w:p>
        </w:tc>
        <w:tc>
          <w:tcPr>
            <w:tcW w:w="396" w:type="dxa"/>
            <w:shd w:val="clear" w:color="auto" w:fill="E5EEF1"/>
          </w:tcPr>
          <w:p w14:paraId="2A922FF4" w14:textId="77777777" w:rsidR="005B2C81" w:rsidRDefault="005B2C81" w:rsidP="005B2C81">
            <w:pPr>
              <w:pStyle w:val="TableParagraph"/>
              <w:rPr>
                <w:rFonts w:ascii="Times New Roman"/>
                <w:sz w:val="20"/>
              </w:rPr>
            </w:pPr>
          </w:p>
        </w:tc>
        <w:tc>
          <w:tcPr>
            <w:tcW w:w="396" w:type="dxa"/>
            <w:shd w:val="clear" w:color="auto" w:fill="CCDCE3"/>
          </w:tcPr>
          <w:p w14:paraId="45467DEE" w14:textId="77777777" w:rsidR="005B2C81" w:rsidRDefault="005B2C81" w:rsidP="005B2C81">
            <w:pPr>
              <w:pStyle w:val="TableParagraph"/>
              <w:rPr>
                <w:rFonts w:ascii="Times New Roman"/>
                <w:sz w:val="20"/>
              </w:rPr>
            </w:pPr>
          </w:p>
        </w:tc>
        <w:tc>
          <w:tcPr>
            <w:tcW w:w="396" w:type="dxa"/>
            <w:shd w:val="clear" w:color="auto" w:fill="E5EEF1"/>
          </w:tcPr>
          <w:p w14:paraId="3C59E894" w14:textId="77777777" w:rsidR="005B2C81" w:rsidRDefault="005B2C81" w:rsidP="005B2C81">
            <w:pPr>
              <w:pStyle w:val="TableParagraph"/>
              <w:rPr>
                <w:rFonts w:ascii="Times New Roman"/>
                <w:sz w:val="20"/>
              </w:rPr>
            </w:pPr>
          </w:p>
        </w:tc>
        <w:tc>
          <w:tcPr>
            <w:tcW w:w="396" w:type="dxa"/>
            <w:shd w:val="clear" w:color="auto" w:fill="CCDCE3"/>
          </w:tcPr>
          <w:p w14:paraId="603C5CCA" w14:textId="77777777" w:rsidR="005B2C81" w:rsidRDefault="005B2C81" w:rsidP="005B2C81">
            <w:pPr>
              <w:pStyle w:val="TableParagraph"/>
              <w:rPr>
                <w:rFonts w:ascii="Times New Roman"/>
                <w:sz w:val="20"/>
              </w:rPr>
            </w:pPr>
          </w:p>
        </w:tc>
        <w:tc>
          <w:tcPr>
            <w:tcW w:w="396" w:type="dxa"/>
            <w:shd w:val="clear" w:color="auto" w:fill="E5EEF1"/>
          </w:tcPr>
          <w:p w14:paraId="06C0A839" w14:textId="77777777" w:rsidR="005B2C81" w:rsidRDefault="005B2C81" w:rsidP="005B2C81">
            <w:pPr>
              <w:pStyle w:val="TableParagraph"/>
              <w:rPr>
                <w:rFonts w:ascii="Times New Roman"/>
                <w:sz w:val="20"/>
              </w:rPr>
            </w:pPr>
          </w:p>
        </w:tc>
        <w:tc>
          <w:tcPr>
            <w:tcW w:w="396" w:type="dxa"/>
            <w:shd w:val="clear" w:color="auto" w:fill="CCDCE3"/>
          </w:tcPr>
          <w:p w14:paraId="28024955" w14:textId="77777777" w:rsidR="005B2C81" w:rsidRDefault="005B2C81" w:rsidP="005B2C81">
            <w:pPr>
              <w:pStyle w:val="TableParagraph"/>
              <w:rPr>
                <w:rFonts w:ascii="Times New Roman"/>
                <w:sz w:val="20"/>
              </w:rPr>
            </w:pPr>
          </w:p>
        </w:tc>
        <w:tc>
          <w:tcPr>
            <w:tcW w:w="396" w:type="dxa"/>
            <w:shd w:val="clear" w:color="auto" w:fill="E5EEF1"/>
          </w:tcPr>
          <w:p w14:paraId="7AC40550" w14:textId="77777777" w:rsidR="005B2C81" w:rsidRDefault="005B2C81" w:rsidP="005B2C81">
            <w:pPr>
              <w:pStyle w:val="TableParagraph"/>
              <w:spacing w:before="59"/>
              <w:ind w:right="124"/>
              <w:jc w:val="right"/>
            </w:pPr>
            <w:r>
              <w:rPr>
                <w:color w:val="005272"/>
              </w:rPr>
              <w:t>•</w:t>
            </w:r>
          </w:p>
        </w:tc>
        <w:tc>
          <w:tcPr>
            <w:tcW w:w="396" w:type="dxa"/>
            <w:shd w:val="clear" w:color="auto" w:fill="CCDCE3"/>
          </w:tcPr>
          <w:p w14:paraId="4D0CBA2F"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7C4F7B1B" w14:textId="77777777" w:rsidR="005B2C81" w:rsidRDefault="005B2C81" w:rsidP="005B2C81">
            <w:pPr>
              <w:pStyle w:val="TableParagraph"/>
              <w:spacing w:before="59"/>
              <w:ind w:right="132"/>
              <w:jc w:val="right"/>
            </w:pPr>
            <w:r>
              <w:rPr>
                <w:color w:val="005272"/>
              </w:rPr>
              <w:t>•</w:t>
            </w:r>
          </w:p>
        </w:tc>
      </w:tr>
      <w:tr w:rsidR="005B2C81" w14:paraId="0D3F764C" w14:textId="77777777" w:rsidTr="005B2C81">
        <w:trPr>
          <w:trHeight w:val="899"/>
        </w:trPr>
        <w:tc>
          <w:tcPr>
            <w:tcW w:w="6576" w:type="dxa"/>
            <w:tcBorders>
              <w:left w:val="nil"/>
            </w:tcBorders>
            <w:shd w:val="clear" w:color="auto" w:fill="E5EEF1"/>
          </w:tcPr>
          <w:p w14:paraId="0500D6A2" w14:textId="77777777" w:rsidR="005B2C81" w:rsidRDefault="005B2C81" w:rsidP="005B2C81">
            <w:pPr>
              <w:pStyle w:val="TableParagraph"/>
              <w:spacing w:before="63" w:line="235" w:lineRule="auto"/>
              <w:ind w:left="113" w:right="183"/>
              <w:rPr>
                <w:b/>
              </w:rPr>
            </w:pPr>
            <w:r>
              <w:rPr>
                <w:b/>
                <w:color w:val="1D1D1B"/>
              </w:rPr>
              <w:t>Asking</w:t>
            </w:r>
            <w:r>
              <w:rPr>
                <w:b/>
                <w:color w:val="1D1D1B"/>
                <w:spacing w:val="-13"/>
              </w:rPr>
              <w:t xml:space="preserve"> </w:t>
            </w:r>
            <w:r>
              <w:rPr>
                <w:b/>
                <w:color w:val="1D1D1B"/>
              </w:rPr>
              <w:t>for</w:t>
            </w:r>
            <w:r>
              <w:rPr>
                <w:b/>
                <w:color w:val="1D1D1B"/>
                <w:spacing w:val="-12"/>
              </w:rPr>
              <w:t xml:space="preserve"> </w:t>
            </w:r>
            <w:r>
              <w:rPr>
                <w:b/>
                <w:color w:val="1D1D1B"/>
              </w:rPr>
              <w:t>testimony</w:t>
            </w:r>
            <w:r>
              <w:rPr>
                <w:b/>
                <w:color w:val="1D1D1B"/>
                <w:spacing w:val="-13"/>
              </w:rPr>
              <w:t xml:space="preserve"> </w:t>
            </w:r>
            <w:r>
              <w:rPr>
                <w:b/>
                <w:color w:val="1D1D1B"/>
              </w:rPr>
              <w:t>from</w:t>
            </w:r>
            <w:r>
              <w:rPr>
                <w:b/>
                <w:color w:val="1D1D1B"/>
                <w:spacing w:val="-12"/>
              </w:rPr>
              <w:t xml:space="preserve"> </w:t>
            </w:r>
            <w:r>
              <w:rPr>
                <w:b/>
                <w:color w:val="1D1D1B"/>
              </w:rPr>
              <w:t>ex-Parish</w:t>
            </w:r>
            <w:r>
              <w:rPr>
                <w:b/>
                <w:color w:val="1D1D1B"/>
                <w:spacing w:val="-13"/>
              </w:rPr>
              <w:t xml:space="preserve"> </w:t>
            </w:r>
            <w:r>
              <w:rPr>
                <w:b/>
                <w:color w:val="1D1D1B"/>
              </w:rPr>
              <w:t>Representatives</w:t>
            </w:r>
            <w:r>
              <w:rPr>
                <w:b/>
                <w:color w:val="1D1D1B"/>
                <w:spacing w:val="-12"/>
              </w:rPr>
              <w:t xml:space="preserve"> </w:t>
            </w:r>
            <w:r>
              <w:rPr>
                <w:b/>
                <w:color w:val="1D1D1B"/>
              </w:rPr>
              <w:t>(from</w:t>
            </w:r>
            <w:r>
              <w:rPr>
                <w:b/>
                <w:color w:val="1D1D1B"/>
                <w:spacing w:val="-13"/>
              </w:rPr>
              <w:t xml:space="preserve"> </w:t>
            </w:r>
            <w:r>
              <w:rPr>
                <w:b/>
                <w:color w:val="1D1D1B"/>
              </w:rPr>
              <w:t>another parish recently emerged from vacancy) to be shared at the Pre- Section 11 Meeting prior to appointment</w:t>
            </w:r>
          </w:p>
        </w:tc>
        <w:tc>
          <w:tcPr>
            <w:tcW w:w="396" w:type="dxa"/>
            <w:shd w:val="clear" w:color="auto" w:fill="CCDCE3"/>
          </w:tcPr>
          <w:p w14:paraId="0C36A945"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28087A2F" w14:textId="77777777" w:rsidR="005B2C81" w:rsidRDefault="005B2C81" w:rsidP="005B2C81">
            <w:pPr>
              <w:pStyle w:val="TableParagraph"/>
              <w:rPr>
                <w:rFonts w:ascii="Times New Roman"/>
                <w:sz w:val="20"/>
              </w:rPr>
            </w:pPr>
          </w:p>
        </w:tc>
        <w:tc>
          <w:tcPr>
            <w:tcW w:w="396" w:type="dxa"/>
            <w:shd w:val="clear" w:color="auto" w:fill="CCDCE3"/>
          </w:tcPr>
          <w:p w14:paraId="684426CD" w14:textId="77777777" w:rsidR="005B2C81" w:rsidRDefault="005B2C81" w:rsidP="005B2C81">
            <w:pPr>
              <w:pStyle w:val="TableParagraph"/>
              <w:rPr>
                <w:rFonts w:ascii="Times New Roman"/>
                <w:sz w:val="20"/>
              </w:rPr>
            </w:pPr>
          </w:p>
        </w:tc>
        <w:tc>
          <w:tcPr>
            <w:tcW w:w="396" w:type="dxa"/>
            <w:shd w:val="clear" w:color="auto" w:fill="E5EEF1"/>
          </w:tcPr>
          <w:p w14:paraId="19917C7D" w14:textId="77777777" w:rsidR="005B2C81" w:rsidRDefault="005B2C81" w:rsidP="005B2C81">
            <w:pPr>
              <w:pStyle w:val="TableParagraph"/>
              <w:rPr>
                <w:rFonts w:ascii="Times New Roman"/>
                <w:sz w:val="20"/>
              </w:rPr>
            </w:pPr>
          </w:p>
        </w:tc>
        <w:tc>
          <w:tcPr>
            <w:tcW w:w="396" w:type="dxa"/>
            <w:shd w:val="clear" w:color="auto" w:fill="CCDCE3"/>
          </w:tcPr>
          <w:p w14:paraId="7D617E1B" w14:textId="77777777" w:rsidR="005B2C81" w:rsidRDefault="005B2C81" w:rsidP="005B2C81">
            <w:pPr>
              <w:pStyle w:val="TableParagraph"/>
              <w:rPr>
                <w:rFonts w:ascii="Times New Roman"/>
                <w:sz w:val="20"/>
              </w:rPr>
            </w:pPr>
          </w:p>
        </w:tc>
        <w:tc>
          <w:tcPr>
            <w:tcW w:w="396" w:type="dxa"/>
            <w:shd w:val="clear" w:color="auto" w:fill="E5EEF1"/>
          </w:tcPr>
          <w:p w14:paraId="202FC294" w14:textId="77777777" w:rsidR="005B2C81" w:rsidRDefault="005B2C81" w:rsidP="005B2C81">
            <w:pPr>
              <w:pStyle w:val="TableParagraph"/>
              <w:rPr>
                <w:rFonts w:ascii="Times New Roman"/>
                <w:sz w:val="20"/>
              </w:rPr>
            </w:pPr>
          </w:p>
        </w:tc>
        <w:tc>
          <w:tcPr>
            <w:tcW w:w="396" w:type="dxa"/>
            <w:shd w:val="clear" w:color="auto" w:fill="CCDCE3"/>
          </w:tcPr>
          <w:p w14:paraId="6348697A" w14:textId="77777777" w:rsidR="005B2C81" w:rsidRDefault="005B2C81" w:rsidP="005B2C81">
            <w:pPr>
              <w:pStyle w:val="TableParagraph"/>
              <w:rPr>
                <w:rFonts w:ascii="Times New Roman"/>
                <w:sz w:val="20"/>
              </w:rPr>
            </w:pPr>
          </w:p>
        </w:tc>
        <w:tc>
          <w:tcPr>
            <w:tcW w:w="396" w:type="dxa"/>
            <w:shd w:val="clear" w:color="auto" w:fill="E5EEF1"/>
          </w:tcPr>
          <w:p w14:paraId="6C03529F" w14:textId="77777777" w:rsidR="005B2C81" w:rsidRDefault="005B2C81" w:rsidP="005B2C81">
            <w:pPr>
              <w:pStyle w:val="TableParagraph"/>
              <w:rPr>
                <w:rFonts w:ascii="Times New Roman"/>
                <w:sz w:val="20"/>
              </w:rPr>
            </w:pPr>
          </w:p>
        </w:tc>
        <w:tc>
          <w:tcPr>
            <w:tcW w:w="396" w:type="dxa"/>
            <w:shd w:val="clear" w:color="auto" w:fill="CCDCE3"/>
          </w:tcPr>
          <w:p w14:paraId="56858DC7"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5C9CFA69" w14:textId="77777777" w:rsidR="005B2C81" w:rsidRDefault="005B2C81" w:rsidP="005B2C81">
            <w:pPr>
              <w:pStyle w:val="TableParagraph"/>
              <w:rPr>
                <w:rFonts w:ascii="Times New Roman"/>
                <w:sz w:val="20"/>
              </w:rPr>
            </w:pPr>
          </w:p>
        </w:tc>
      </w:tr>
      <w:tr w:rsidR="005B2C81" w14:paraId="6E202593" w14:textId="77777777" w:rsidTr="005B2C81">
        <w:trPr>
          <w:trHeight w:val="635"/>
        </w:trPr>
        <w:tc>
          <w:tcPr>
            <w:tcW w:w="6576" w:type="dxa"/>
            <w:tcBorders>
              <w:left w:val="nil"/>
            </w:tcBorders>
            <w:shd w:val="clear" w:color="auto" w:fill="E5EEF1"/>
          </w:tcPr>
          <w:p w14:paraId="56AA0784" w14:textId="77777777" w:rsidR="005B2C81" w:rsidRDefault="005B2C81" w:rsidP="005B2C81">
            <w:pPr>
              <w:pStyle w:val="TableParagraph"/>
              <w:spacing w:before="63" w:line="235" w:lineRule="auto"/>
              <w:ind w:left="113"/>
              <w:rPr>
                <w:b/>
              </w:rPr>
            </w:pPr>
            <w:r>
              <w:rPr>
                <w:b/>
                <w:color w:val="1D1D1B"/>
              </w:rPr>
              <w:t>Bishop’s</w:t>
            </w:r>
            <w:r>
              <w:rPr>
                <w:b/>
                <w:color w:val="1D1D1B"/>
                <w:spacing w:val="-6"/>
              </w:rPr>
              <w:t xml:space="preserve"> </w:t>
            </w:r>
            <w:r>
              <w:rPr>
                <w:b/>
                <w:color w:val="1D1D1B"/>
              </w:rPr>
              <w:t>input</w:t>
            </w:r>
            <w:r>
              <w:rPr>
                <w:b/>
                <w:color w:val="1D1D1B"/>
                <w:spacing w:val="-6"/>
              </w:rPr>
              <w:t xml:space="preserve"> </w:t>
            </w:r>
            <w:r>
              <w:rPr>
                <w:b/>
                <w:color w:val="1D1D1B"/>
              </w:rPr>
              <w:t>early</w:t>
            </w:r>
            <w:r>
              <w:rPr>
                <w:b/>
                <w:color w:val="1D1D1B"/>
                <w:spacing w:val="-6"/>
              </w:rPr>
              <w:t xml:space="preserve"> </w:t>
            </w:r>
            <w:r>
              <w:rPr>
                <w:b/>
                <w:color w:val="1D1D1B"/>
              </w:rPr>
              <w:t>in</w:t>
            </w:r>
            <w:r>
              <w:rPr>
                <w:b/>
                <w:color w:val="1D1D1B"/>
                <w:spacing w:val="-6"/>
              </w:rPr>
              <w:t xml:space="preserve"> </w:t>
            </w:r>
            <w:r>
              <w:rPr>
                <w:b/>
                <w:color w:val="1D1D1B"/>
              </w:rPr>
              <w:t>the</w:t>
            </w:r>
            <w:r>
              <w:rPr>
                <w:b/>
                <w:color w:val="1D1D1B"/>
                <w:spacing w:val="-7"/>
              </w:rPr>
              <w:t xml:space="preserve"> </w:t>
            </w:r>
            <w:r>
              <w:rPr>
                <w:b/>
                <w:color w:val="1D1D1B"/>
              </w:rPr>
              <w:t>process</w:t>
            </w:r>
            <w:r>
              <w:rPr>
                <w:b/>
                <w:color w:val="1D1D1B"/>
                <w:spacing w:val="-6"/>
              </w:rPr>
              <w:t xml:space="preserve"> </w:t>
            </w:r>
            <w:r>
              <w:rPr>
                <w:b/>
                <w:color w:val="1D1D1B"/>
              </w:rPr>
              <w:t>and</w:t>
            </w:r>
            <w:r>
              <w:rPr>
                <w:b/>
                <w:color w:val="1D1D1B"/>
                <w:spacing w:val="-6"/>
              </w:rPr>
              <w:t xml:space="preserve"> </w:t>
            </w:r>
            <w:r>
              <w:rPr>
                <w:b/>
                <w:color w:val="1D1D1B"/>
              </w:rPr>
              <w:t>before</w:t>
            </w:r>
            <w:r>
              <w:rPr>
                <w:b/>
                <w:color w:val="1D1D1B"/>
                <w:spacing w:val="-7"/>
              </w:rPr>
              <w:t xml:space="preserve"> </w:t>
            </w:r>
            <w:r>
              <w:rPr>
                <w:b/>
                <w:color w:val="1D1D1B"/>
              </w:rPr>
              <w:t>the</w:t>
            </w:r>
            <w:r>
              <w:rPr>
                <w:b/>
                <w:color w:val="1D1D1B"/>
                <w:spacing w:val="-7"/>
              </w:rPr>
              <w:t xml:space="preserve"> </w:t>
            </w:r>
            <w:r>
              <w:rPr>
                <w:b/>
                <w:color w:val="1D1D1B"/>
              </w:rPr>
              <w:t>selection</w:t>
            </w:r>
            <w:r>
              <w:rPr>
                <w:b/>
                <w:color w:val="1D1D1B"/>
                <w:spacing w:val="-6"/>
              </w:rPr>
              <w:t xml:space="preserve"> </w:t>
            </w:r>
            <w:r>
              <w:rPr>
                <w:b/>
                <w:color w:val="1D1D1B"/>
              </w:rPr>
              <w:t>of</w:t>
            </w:r>
            <w:r>
              <w:rPr>
                <w:b/>
                <w:color w:val="1D1D1B"/>
                <w:spacing w:val="-7"/>
              </w:rPr>
              <w:t xml:space="preserve"> </w:t>
            </w:r>
            <w:r>
              <w:rPr>
                <w:b/>
                <w:color w:val="1D1D1B"/>
              </w:rPr>
              <w:t xml:space="preserve">Parish </w:t>
            </w:r>
            <w:r>
              <w:rPr>
                <w:b/>
                <w:color w:val="1D1D1B"/>
                <w:spacing w:val="-2"/>
              </w:rPr>
              <w:t>Representatives</w:t>
            </w:r>
          </w:p>
        </w:tc>
        <w:tc>
          <w:tcPr>
            <w:tcW w:w="396" w:type="dxa"/>
            <w:shd w:val="clear" w:color="auto" w:fill="CCDCE3"/>
          </w:tcPr>
          <w:p w14:paraId="53EF3ED9"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1C4AFA41" w14:textId="77777777" w:rsidR="005B2C81" w:rsidRDefault="005B2C81" w:rsidP="005B2C81">
            <w:pPr>
              <w:pStyle w:val="TableParagraph"/>
              <w:rPr>
                <w:rFonts w:ascii="Times New Roman"/>
                <w:sz w:val="20"/>
              </w:rPr>
            </w:pPr>
          </w:p>
        </w:tc>
        <w:tc>
          <w:tcPr>
            <w:tcW w:w="396" w:type="dxa"/>
            <w:shd w:val="clear" w:color="auto" w:fill="CCDCE3"/>
          </w:tcPr>
          <w:p w14:paraId="036F46EA" w14:textId="77777777" w:rsidR="005B2C81" w:rsidRDefault="005B2C81" w:rsidP="005B2C81">
            <w:pPr>
              <w:pStyle w:val="TableParagraph"/>
              <w:spacing w:before="59"/>
              <w:ind w:left="135"/>
            </w:pPr>
            <w:r>
              <w:rPr>
                <w:color w:val="005272"/>
              </w:rPr>
              <w:t>•</w:t>
            </w:r>
          </w:p>
        </w:tc>
        <w:tc>
          <w:tcPr>
            <w:tcW w:w="396" w:type="dxa"/>
            <w:shd w:val="clear" w:color="auto" w:fill="E5EEF1"/>
          </w:tcPr>
          <w:p w14:paraId="5F00346E" w14:textId="77777777" w:rsidR="005B2C81" w:rsidRDefault="005B2C81" w:rsidP="005B2C81">
            <w:pPr>
              <w:pStyle w:val="TableParagraph"/>
              <w:spacing w:before="59"/>
              <w:ind w:left="136"/>
            </w:pPr>
            <w:r>
              <w:rPr>
                <w:color w:val="005272"/>
              </w:rPr>
              <w:t>•</w:t>
            </w:r>
          </w:p>
        </w:tc>
        <w:tc>
          <w:tcPr>
            <w:tcW w:w="396" w:type="dxa"/>
            <w:shd w:val="clear" w:color="auto" w:fill="CCDCE3"/>
          </w:tcPr>
          <w:p w14:paraId="25E84D5C" w14:textId="77777777" w:rsidR="005B2C81" w:rsidRDefault="005B2C81" w:rsidP="005B2C81">
            <w:pPr>
              <w:pStyle w:val="TableParagraph"/>
              <w:rPr>
                <w:rFonts w:ascii="Times New Roman"/>
                <w:sz w:val="20"/>
              </w:rPr>
            </w:pPr>
          </w:p>
        </w:tc>
        <w:tc>
          <w:tcPr>
            <w:tcW w:w="396" w:type="dxa"/>
            <w:shd w:val="clear" w:color="auto" w:fill="E5EEF1"/>
          </w:tcPr>
          <w:p w14:paraId="5BEC7D64" w14:textId="77777777" w:rsidR="005B2C81" w:rsidRDefault="005B2C81" w:rsidP="005B2C81">
            <w:pPr>
              <w:pStyle w:val="TableParagraph"/>
              <w:rPr>
                <w:rFonts w:ascii="Times New Roman"/>
                <w:sz w:val="20"/>
              </w:rPr>
            </w:pPr>
          </w:p>
        </w:tc>
        <w:tc>
          <w:tcPr>
            <w:tcW w:w="396" w:type="dxa"/>
            <w:shd w:val="clear" w:color="auto" w:fill="CCDCE3"/>
          </w:tcPr>
          <w:p w14:paraId="1A933D4C" w14:textId="77777777" w:rsidR="005B2C81" w:rsidRDefault="005B2C81" w:rsidP="005B2C81">
            <w:pPr>
              <w:pStyle w:val="TableParagraph"/>
              <w:rPr>
                <w:rFonts w:ascii="Times New Roman"/>
                <w:sz w:val="20"/>
              </w:rPr>
            </w:pPr>
          </w:p>
        </w:tc>
        <w:tc>
          <w:tcPr>
            <w:tcW w:w="396" w:type="dxa"/>
            <w:shd w:val="clear" w:color="auto" w:fill="E5EEF1"/>
          </w:tcPr>
          <w:p w14:paraId="1DA34987" w14:textId="77777777" w:rsidR="005B2C81" w:rsidRDefault="005B2C81" w:rsidP="005B2C81">
            <w:pPr>
              <w:pStyle w:val="TableParagraph"/>
              <w:rPr>
                <w:rFonts w:ascii="Times New Roman"/>
                <w:sz w:val="20"/>
              </w:rPr>
            </w:pPr>
          </w:p>
        </w:tc>
        <w:tc>
          <w:tcPr>
            <w:tcW w:w="396" w:type="dxa"/>
            <w:shd w:val="clear" w:color="auto" w:fill="CCDCE3"/>
          </w:tcPr>
          <w:p w14:paraId="1C488D5F"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26643A5F" w14:textId="77777777" w:rsidR="005B2C81" w:rsidRDefault="005B2C81" w:rsidP="005B2C81">
            <w:pPr>
              <w:pStyle w:val="TableParagraph"/>
              <w:rPr>
                <w:rFonts w:ascii="Times New Roman"/>
                <w:sz w:val="20"/>
              </w:rPr>
            </w:pPr>
          </w:p>
        </w:tc>
      </w:tr>
      <w:tr w:rsidR="005B2C81" w14:paraId="3AA2B88C" w14:textId="77777777" w:rsidTr="005B2C81">
        <w:trPr>
          <w:trHeight w:val="635"/>
        </w:trPr>
        <w:tc>
          <w:tcPr>
            <w:tcW w:w="6576" w:type="dxa"/>
            <w:tcBorders>
              <w:left w:val="nil"/>
            </w:tcBorders>
            <w:shd w:val="clear" w:color="auto" w:fill="E5EEF1"/>
          </w:tcPr>
          <w:p w14:paraId="624E7B27" w14:textId="77777777" w:rsidR="005B2C81" w:rsidRDefault="005B2C81" w:rsidP="005B2C81">
            <w:pPr>
              <w:pStyle w:val="TableParagraph"/>
              <w:spacing w:before="63" w:line="235" w:lineRule="auto"/>
              <w:ind w:left="113"/>
              <w:rPr>
                <w:b/>
              </w:rPr>
            </w:pPr>
            <w:r>
              <w:rPr>
                <w:b/>
                <w:color w:val="1D1D1B"/>
              </w:rPr>
              <w:t>Supporting</w:t>
            </w:r>
            <w:r>
              <w:rPr>
                <w:b/>
                <w:color w:val="1D1D1B"/>
                <w:spacing w:val="-11"/>
              </w:rPr>
              <w:t xml:space="preserve"> </w:t>
            </w:r>
            <w:r>
              <w:rPr>
                <w:b/>
                <w:color w:val="1D1D1B"/>
              </w:rPr>
              <w:t>Parish</w:t>
            </w:r>
            <w:r>
              <w:rPr>
                <w:b/>
                <w:color w:val="1D1D1B"/>
                <w:spacing w:val="-10"/>
              </w:rPr>
              <w:t xml:space="preserve"> </w:t>
            </w:r>
            <w:r>
              <w:rPr>
                <w:b/>
                <w:color w:val="1D1D1B"/>
              </w:rPr>
              <w:t>Representatives</w:t>
            </w:r>
            <w:r>
              <w:rPr>
                <w:b/>
                <w:color w:val="1D1D1B"/>
                <w:spacing w:val="-10"/>
              </w:rPr>
              <w:t xml:space="preserve"> </w:t>
            </w:r>
            <w:r>
              <w:rPr>
                <w:b/>
                <w:color w:val="1D1D1B"/>
              </w:rPr>
              <w:t>when</w:t>
            </w:r>
            <w:r>
              <w:rPr>
                <w:b/>
                <w:color w:val="1D1D1B"/>
                <w:spacing w:val="-10"/>
              </w:rPr>
              <w:t xml:space="preserve"> </w:t>
            </w:r>
            <w:r>
              <w:rPr>
                <w:b/>
                <w:color w:val="1D1D1B"/>
              </w:rPr>
              <w:t>under</w:t>
            </w:r>
            <w:r>
              <w:rPr>
                <w:b/>
                <w:color w:val="1D1D1B"/>
                <w:spacing w:val="-11"/>
              </w:rPr>
              <w:t xml:space="preserve"> </w:t>
            </w:r>
            <w:r>
              <w:rPr>
                <w:b/>
                <w:color w:val="1D1D1B"/>
              </w:rPr>
              <w:t>pressure</w:t>
            </w:r>
            <w:r>
              <w:rPr>
                <w:b/>
                <w:color w:val="1D1D1B"/>
                <w:spacing w:val="-11"/>
              </w:rPr>
              <w:t xml:space="preserve"> </w:t>
            </w:r>
            <w:r>
              <w:rPr>
                <w:b/>
                <w:color w:val="1D1D1B"/>
              </w:rPr>
              <w:t>to</w:t>
            </w:r>
            <w:r>
              <w:rPr>
                <w:b/>
                <w:color w:val="1D1D1B"/>
                <w:spacing w:val="-10"/>
              </w:rPr>
              <w:t xml:space="preserve"> </w:t>
            </w:r>
            <w:r>
              <w:rPr>
                <w:b/>
                <w:color w:val="1D1D1B"/>
              </w:rPr>
              <w:t xml:space="preserve">share </w:t>
            </w:r>
            <w:r>
              <w:rPr>
                <w:b/>
                <w:color w:val="1D1D1B"/>
                <w:spacing w:val="-2"/>
              </w:rPr>
              <w:t>information</w:t>
            </w:r>
          </w:p>
        </w:tc>
        <w:tc>
          <w:tcPr>
            <w:tcW w:w="396" w:type="dxa"/>
            <w:shd w:val="clear" w:color="auto" w:fill="CCDCE3"/>
          </w:tcPr>
          <w:p w14:paraId="77D75FA8"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1C7D9DBB" w14:textId="77777777" w:rsidR="005B2C81" w:rsidRDefault="005B2C81" w:rsidP="005B2C81">
            <w:pPr>
              <w:pStyle w:val="TableParagraph"/>
              <w:rPr>
                <w:rFonts w:ascii="Times New Roman"/>
                <w:sz w:val="20"/>
              </w:rPr>
            </w:pPr>
          </w:p>
        </w:tc>
        <w:tc>
          <w:tcPr>
            <w:tcW w:w="396" w:type="dxa"/>
            <w:shd w:val="clear" w:color="auto" w:fill="CCDCE3"/>
          </w:tcPr>
          <w:p w14:paraId="1A18BF6A" w14:textId="77777777" w:rsidR="005B2C81" w:rsidRDefault="005B2C81" w:rsidP="005B2C81">
            <w:pPr>
              <w:pStyle w:val="TableParagraph"/>
              <w:spacing w:before="59"/>
              <w:ind w:left="135"/>
            </w:pPr>
            <w:r>
              <w:rPr>
                <w:color w:val="005272"/>
              </w:rPr>
              <w:t>•</w:t>
            </w:r>
          </w:p>
        </w:tc>
        <w:tc>
          <w:tcPr>
            <w:tcW w:w="396" w:type="dxa"/>
            <w:shd w:val="clear" w:color="auto" w:fill="E5EEF1"/>
          </w:tcPr>
          <w:p w14:paraId="42740CFD" w14:textId="77777777" w:rsidR="005B2C81" w:rsidRDefault="005B2C81" w:rsidP="005B2C81">
            <w:pPr>
              <w:pStyle w:val="TableParagraph"/>
              <w:spacing w:before="59"/>
              <w:ind w:left="136"/>
            </w:pPr>
            <w:r>
              <w:rPr>
                <w:color w:val="005272"/>
              </w:rPr>
              <w:t>•</w:t>
            </w:r>
          </w:p>
        </w:tc>
        <w:tc>
          <w:tcPr>
            <w:tcW w:w="396" w:type="dxa"/>
            <w:shd w:val="clear" w:color="auto" w:fill="CCDCE3"/>
          </w:tcPr>
          <w:p w14:paraId="79232AAF" w14:textId="77777777" w:rsidR="005B2C81" w:rsidRDefault="005B2C81" w:rsidP="005B2C81">
            <w:pPr>
              <w:pStyle w:val="TableParagraph"/>
              <w:rPr>
                <w:rFonts w:ascii="Times New Roman"/>
                <w:sz w:val="20"/>
              </w:rPr>
            </w:pPr>
          </w:p>
        </w:tc>
        <w:tc>
          <w:tcPr>
            <w:tcW w:w="396" w:type="dxa"/>
            <w:shd w:val="clear" w:color="auto" w:fill="E5EEF1"/>
          </w:tcPr>
          <w:p w14:paraId="5529878A" w14:textId="77777777" w:rsidR="005B2C81" w:rsidRDefault="005B2C81" w:rsidP="005B2C81">
            <w:pPr>
              <w:pStyle w:val="TableParagraph"/>
              <w:rPr>
                <w:rFonts w:ascii="Times New Roman"/>
                <w:sz w:val="20"/>
              </w:rPr>
            </w:pPr>
          </w:p>
        </w:tc>
        <w:tc>
          <w:tcPr>
            <w:tcW w:w="396" w:type="dxa"/>
            <w:shd w:val="clear" w:color="auto" w:fill="CCDCE3"/>
          </w:tcPr>
          <w:p w14:paraId="35419EA9" w14:textId="77777777" w:rsidR="005B2C81" w:rsidRDefault="005B2C81" w:rsidP="005B2C81">
            <w:pPr>
              <w:pStyle w:val="TableParagraph"/>
              <w:rPr>
                <w:rFonts w:ascii="Times New Roman"/>
                <w:sz w:val="20"/>
              </w:rPr>
            </w:pPr>
          </w:p>
        </w:tc>
        <w:tc>
          <w:tcPr>
            <w:tcW w:w="396" w:type="dxa"/>
            <w:shd w:val="clear" w:color="auto" w:fill="E5EEF1"/>
          </w:tcPr>
          <w:p w14:paraId="317097F5" w14:textId="77777777" w:rsidR="005B2C81" w:rsidRDefault="005B2C81" w:rsidP="005B2C81">
            <w:pPr>
              <w:pStyle w:val="TableParagraph"/>
              <w:rPr>
                <w:rFonts w:ascii="Times New Roman"/>
                <w:sz w:val="20"/>
              </w:rPr>
            </w:pPr>
          </w:p>
        </w:tc>
        <w:tc>
          <w:tcPr>
            <w:tcW w:w="396" w:type="dxa"/>
            <w:shd w:val="clear" w:color="auto" w:fill="CCDCE3"/>
          </w:tcPr>
          <w:p w14:paraId="47824E52"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6D038218" w14:textId="77777777" w:rsidR="005B2C81" w:rsidRDefault="005B2C81" w:rsidP="005B2C81">
            <w:pPr>
              <w:pStyle w:val="TableParagraph"/>
              <w:rPr>
                <w:rFonts w:ascii="Times New Roman"/>
                <w:sz w:val="20"/>
              </w:rPr>
            </w:pPr>
          </w:p>
        </w:tc>
      </w:tr>
      <w:tr w:rsidR="005B2C81" w14:paraId="1181BAB9" w14:textId="77777777" w:rsidTr="005B2C81">
        <w:trPr>
          <w:trHeight w:val="899"/>
        </w:trPr>
        <w:tc>
          <w:tcPr>
            <w:tcW w:w="6576" w:type="dxa"/>
            <w:tcBorders>
              <w:left w:val="nil"/>
            </w:tcBorders>
            <w:shd w:val="clear" w:color="auto" w:fill="AF2468"/>
          </w:tcPr>
          <w:p w14:paraId="0F8EA702" w14:textId="77777777" w:rsidR="005B2C81" w:rsidRDefault="005B2C81" w:rsidP="005B2C81">
            <w:pPr>
              <w:pStyle w:val="TableParagraph"/>
              <w:spacing w:before="63" w:line="235" w:lineRule="auto"/>
              <w:ind w:left="113" w:right="183"/>
              <w:rPr>
                <w:b/>
              </w:rPr>
            </w:pPr>
            <w:r>
              <w:rPr>
                <w:b/>
                <w:color w:val="FFFFFF"/>
              </w:rPr>
              <w:t xml:space="preserve">7 </w:t>
            </w:r>
            <w:proofErr w:type="spellStart"/>
            <w:r>
              <w:rPr>
                <w:b/>
                <w:color w:val="FFFFFF"/>
              </w:rPr>
              <w:t>Recognising</w:t>
            </w:r>
            <w:proofErr w:type="spellEnd"/>
            <w:r>
              <w:rPr>
                <w:b/>
                <w:color w:val="FFFFFF"/>
              </w:rPr>
              <w:t xml:space="preserve"> the key nature of the early meeting(s) and the particular</w:t>
            </w:r>
            <w:r>
              <w:rPr>
                <w:b/>
                <w:color w:val="FFFFFF"/>
                <w:spacing w:val="-8"/>
              </w:rPr>
              <w:t xml:space="preserve"> </w:t>
            </w:r>
            <w:r>
              <w:rPr>
                <w:b/>
                <w:color w:val="FFFFFF"/>
              </w:rPr>
              <w:t>significance</w:t>
            </w:r>
            <w:r>
              <w:rPr>
                <w:b/>
                <w:color w:val="FFFFFF"/>
                <w:spacing w:val="-8"/>
              </w:rPr>
              <w:t xml:space="preserve"> </w:t>
            </w:r>
            <w:r>
              <w:rPr>
                <w:b/>
                <w:color w:val="FFFFFF"/>
              </w:rPr>
              <w:t>at</w:t>
            </w:r>
            <w:r>
              <w:rPr>
                <w:b/>
                <w:color w:val="FFFFFF"/>
                <w:spacing w:val="-7"/>
              </w:rPr>
              <w:t xml:space="preserve"> </w:t>
            </w:r>
            <w:r>
              <w:rPr>
                <w:b/>
                <w:color w:val="FFFFFF"/>
              </w:rPr>
              <w:t>the</w:t>
            </w:r>
            <w:r>
              <w:rPr>
                <w:b/>
                <w:color w:val="FFFFFF"/>
                <w:spacing w:val="-8"/>
              </w:rPr>
              <w:t xml:space="preserve"> </w:t>
            </w:r>
            <w:r>
              <w:rPr>
                <w:b/>
                <w:color w:val="FFFFFF"/>
              </w:rPr>
              <w:t>outset</w:t>
            </w:r>
            <w:r>
              <w:rPr>
                <w:b/>
                <w:color w:val="FFFFFF"/>
                <w:spacing w:val="-7"/>
              </w:rPr>
              <w:t xml:space="preserve"> </w:t>
            </w:r>
            <w:r>
              <w:rPr>
                <w:b/>
                <w:color w:val="FFFFFF"/>
              </w:rPr>
              <w:t>of</w:t>
            </w:r>
            <w:r>
              <w:rPr>
                <w:b/>
                <w:color w:val="FFFFFF"/>
                <w:spacing w:val="-8"/>
              </w:rPr>
              <w:t xml:space="preserve"> </w:t>
            </w:r>
            <w:r>
              <w:rPr>
                <w:b/>
                <w:color w:val="FFFFFF"/>
              </w:rPr>
              <w:t>the</w:t>
            </w:r>
            <w:r>
              <w:rPr>
                <w:b/>
                <w:color w:val="FFFFFF"/>
                <w:spacing w:val="-8"/>
              </w:rPr>
              <w:t xml:space="preserve"> </w:t>
            </w:r>
            <w:r>
              <w:rPr>
                <w:b/>
                <w:color w:val="FFFFFF"/>
              </w:rPr>
              <w:t>Bishop’s</w:t>
            </w:r>
            <w:r>
              <w:rPr>
                <w:b/>
                <w:color w:val="FFFFFF"/>
                <w:spacing w:val="-7"/>
              </w:rPr>
              <w:t xml:space="preserve"> </w:t>
            </w:r>
            <w:r>
              <w:rPr>
                <w:b/>
                <w:color w:val="FFFFFF"/>
              </w:rPr>
              <w:t>discernment</w:t>
            </w:r>
            <w:r>
              <w:rPr>
                <w:b/>
                <w:color w:val="FFFFFF"/>
                <w:spacing w:val="-7"/>
              </w:rPr>
              <w:t xml:space="preserve"> </w:t>
            </w:r>
            <w:r>
              <w:rPr>
                <w:b/>
                <w:color w:val="FFFFFF"/>
              </w:rPr>
              <w:t>and the Archdeacon’s and other Bishop’s staff encouragement</w:t>
            </w:r>
          </w:p>
        </w:tc>
        <w:tc>
          <w:tcPr>
            <w:tcW w:w="396" w:type="dxa"/>
            <w:shd w:val="clear" w:color="auto" w:fill="CCDCE3"/>
          </w:tcPr>
          <w:p w14:paraId="6EA9AA87" w14:textId="77777777" w:rsidR="005B2C81" w:rsidRDefault="005B2C81" w:rsidP="005B2C81">
            <w:pPr>
              <w:pStyle w:val="TableParagraph"/>
              <w:rPr>
                <w:rFonts w:ascii="Times New Roman"/>
                <w:sz w:val="20"/>
              </w:rPr>
            </w:pPr>
          </w:p>
        </w:tc>
        <w:tc>
          <w:tcPr>
            <w:tcW w:w="396" w:type="dxa"/>
            <w:shd w:val="clear" w:color="auto" w:fill="E5EEF1"/>
          </w:tcPr>
          <w:p w14:paraId="7DFFDCB9" w14:textId="77777777" w:rsidR="005B2C81" w:rsidRDefault="005B2C81" w:rsidP="005B2C81">
            <w:pPr>
              <w:pStyle w:val="TableParagraph"/>
              <w:rPr>
                <w:rFonts w:ascii="Times New Roman"/>
                <w:sz w:val="20"/>
              </w:rPr>
            </w:pPr>
          </w:p>
        </w:tc>
        <w:tc>
          <w:tcPr>
            <w:tcW w:w="396" w:type="dxa"/>
            <w:shd w:val="clear" w:color="auto" w:fill="CCDCE3"/>
          </w:tcPr>
          <w:p w14:paraId="5BC3A3C2" w14:textId="77777777" w:rsidR="005B2C81" w:rsidRDefault="005B2C81" w:rsidP="005B2C81">
            <w:pPr>
              <w:pStyle w:val="TableParagraph"/>
              <w:rPr>
                <w:rFonts w:ascii="Times New Roman"/>
                <w:sz w:val="20"/>
              </w:rPr>
            </w:pPr>
          </w:p>
        </w:tc>
        <w:tc>
          <w:tcPr>
            <w:tcW w:w="396" w:type="dxa"/>
            <w:shd w:val="clear" w:color="auto" w:fill="E5EEF1"/>
          </w:tcPr>
          <w:p w14:paraId="7B6E41BC" w14:textId="77777777" w:rsidR="005B2C81" w:rsidRDefault="005B2C81" w:rsidP="005B2C81">
            <w:pPr>
              <w:pStyle w:val="TableParagraph"/>
              <w:spacing w:before="59"/>
              <w:ind w:left="136"/>
            </w:pPr>
            <w:r>
              <w:rPr>
                <w:color w:val="005272"/>
              </w:rPr>
              <w:t>•</w:t>
            </w:r>
          </w:p>
        </w:tc>
        <w:tc>
          <w:tcPr>
            <w:tcW w:w="396" w:type="dxa"/>
            <w:shd w:val="clear" w:color="auto" w:fill="CCDCE3"/>
          </w:tcPr>
          <w:p w14:paraId="4FDCB797" w14:textId="77777777" w:rsidR="005B2C81" w:rsidRDefault="005B2C81" w:rsidP="005B2C81">
            <w:pPr>
              <w:pStyle w:val="TableParagraph"/>
              <w:rPr>
                <w:rFonts w:ascii="Times New Roman"/>
                <w:sz w:val="20"/>
              </w:rPr>
            </w:pPr>
          </w:p>
        </w:tc>
        <w:tc>
          <w:tcPr>
            <w:tcW w:w="396" w:type="dxa"/>
            <w:shd w:val="clear" w:color="auto" w:fill="E5EEF1"/>
          </w:tcPr>
          <w:p w14:paraId="617C0414" w14:textId="77777777" w:rsidR="005B2C81" w:rsidRDefault="005B2C81" w:rsidP="005B2C81">
            <w:pPr>
              <w:pStyle w:val="TableParagraph"/>
              <w:rPr>
                <w:rFonts w:ascii="Times New Roman"/>
                <w:sz w:val="20"/>
              </w:rPr>
            </w:pPr>
          </w:p>
        </w:tc>
        <w:tc>
          <w:tcPr>
            <w:tcW w:w="396" w:type="dxa"/>
            <w:shd w:val="clear" w:color="auto" w:fill="CCDCE3"/>
          </w:tcPr>
          <w:p w14:paraId="6DB56681" w14:textId="77777777" w:rsidR="005B2C81" w:rsidRDefault="005B2C81" w:rsidP="005B2C81">
            <w:pPr>
              <w:pStyle w:val="TableParagraph"/>
              <w:rPr>
                <w:rFonts w:ascii="Times New Roman"/>
                <w:sz w:val="20"/>
              </w:rPr>
            </w:pPr>
          </w:p>
        </w:tc>
        <w:tc>
          <w:tcPr>
            <w:tcW w:w="396" w:type="dxa"/>
            <w:shd w:val="clear" w:color="auto" w:fill="E5EEF1"/>
          </w:tcPr>
          <w:p w14:paraId="632A4AA3" w14:textId="77777777" w:rsidR="005B2C81" w:rsidRDefault="005B2C81" w:rsidP="005B2C81">
            <w:pPr>
              <w:pStyle w:val="TableParagraph"/>
              <w:spacing w:before="59"/>
              <w:ind w:right="124"/>
              <w:jc w:val="right"/>
            </w:pPr>
            <w:r>
              <w:rPr>
                <w:color w:val="005272"/>
              </w:rPr>
              <w:t>•</w:t>
            </w:r>
          </w:p>
        </w:tc>
        <w:tc>
          <w:tcPr>
            <w:tcW w:w="396" w:type="dxa"/>
            <w:shd w:val="clear" w:color="auto" w:fill="CCDCE3"/>
          </w:tcPr>
          <w:p w14:paraId="687E3F15"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4E46E9BC" w14:textId="77777777" w:rsidR="005B2C81" w:rsidRDefault="005B2C81" w:rsidP="005B2C81">
            <w:pPr>
              <w:pStyle w:val="TableParagraph"/>
              <w:spacing w:before="59"/>
              <w:ind w:right="132"/>
              <w:jc w:val="right"/>
            </w:pPr>
            <w:r>
              <w:rPr>
                <w:color w:val="005272"/>
              </w:rPr>
              <w:t>•</w:t>
            </w:r>
          </w:p>
        </w:tc>
      </w:tr>
      <w:tr w:rsidR="005B2C81" w14:paraId="4A662F2C" w14:textId="77777777" w:rsidTr="005B2C81">
        <w:trPr>
          <w:trHeight w:val="371"/>
        </w:trPr>
        <w:tc>
          <w:tcPr>
            <w:tcW w:w="6576" w:type="dxa"/>
            <w:tcBorders>
              <w:left w:val="nil"/>
            </w:tcBorders>
            <w:shd w:val="clear" w:color="auto" w:fill="E5EEF1"/>
          </w:tcPr>
          <w:p w14:paraId="38E5147D" w14:textId="77777777" w:rsidR="005B2C81" w:rsidRDefault="005B2C81" w:rsidP="005B2C81">
            <w:pPr>
              <w:pStyle w:val="TableParagraph"/>
              <w:spacing w:before="59"/>
              <w:ind w:left="113"/>
              <w:rPr>
                <w:b/>
              </w:rPr>
            </w:pPr>
            <w:r>
              <w:rPr>
                <w:b/>
                <w:color w:val="1D1D1B"/>
              </w:rPr>
              <w:t>Investing</w:t>
            </w:r>
            <w:r>
              <w:rPr>
                <w:b/>
                <w:color w:val="1D1D1B"/>
                <w:spacing w:val="-8"/>
              </w:rPr>
              <w:t xml:space="preserve"> </w:t>
            </w:r>
            <w:r>
              <w:rPr>
                <w:b/>
                <w:color w:val="1D1D1B"/>
              </w:rPr>
              <w:t>in</w:t>
            </w:r>
            <w:r>
              <w:rPr>
                <w:b/>
                <w:color w:val="1D1D1B"/>
                <w:spacing w:val="-6"/>
              </w:rPr>
              <w:t xml:space="preserve"> </w:t>
            </w:r>
            <w:r>
              <w:rPr>
                <w:b/>
                <w:color w:val="1D1D1B"/>
              </w:rPr>
              <w:t>these</w:t>
            </w:r>
            <w:r>
              <w:rPr>
                <w:b/>
                <w:color w:val="1D1D1B"/>
                <w:spacing w:val="-7"/>
              </w:rPr>
              <w:t xml:space="preserve"> </w:t>
            </w:r>
            <w:r>
              <w:rPr>
                <w:b/>
                <w:color w:val="1D1D1B"/>
              </w:rPr>
              <w:t>meetings</w:t>
            </w:r>
            <w:r>
              <w:rPr>
                <w:b/>
                <w:color w:val="1D1D1B"/>
                <w:spacing w:val="-7"/>
              </w:rPr>
              <w:t xml:space="preserve"> </w:t>
            </w:r>
            <w:r>
              <w:rPr>
                <w:b/>
                <w:color w:val="1D1D1B"/>
              </w:rPr>
              <w:t>and</w:t>
            </w:r>
            <w:r>
              <w:rPr>
                <w:b/>
                <w:color w:val="1D1D1B"/>
                <w:spacing w:val="-6"/>
              </w:rPr>
              <w:t xml:space="preserve"> </w:t>
            </w:r>
            <w:r>
              <w:rPr>
                <w:b/>
                <w:color w:val="1D1D1B"/>
              </w:rPr>
              <w:t>researching</w:t>
            </w:r>
            <w:r>
              <w:rPr>
                <w:b/>
                <w:color w:val="1D1D1B"/>
                <w:spacing w:val="-7"/>
              </w:rPr>
              <w:t xml:space="preserve"> </w:t>
            </w:r>
            <w:r>
              <w:rPr>
                <w:b/>
                <w:color w:val="1D1D1B"/>
              </w:rPr>
              <w:t>in</w:t>
            </w:r>
            <w:r>
              <w:rPr>
                <w:b/>
                <w:color w:val="1D1D1B"/>
                <w:spacing w:val="-6"/>
              </w:rPr>
              <w:t xml:space="preserve"> </w:t>
            </w:r>
            <w:r>
              <w:rPr>
                <w:b/>
                <w:color w:val="1D1D1B"/>
                <w:spacing w:val="-2"/>
              </w:rPr>
              <w:t>advance:</w:t>
            </w:r>
          </w:p>
        </w:tc>
        <w:tc>
          <w:tcPr>
            <w:tcW w:w="396" w:type="dxa"/>
            <w:shd w:val="clear" w:color="auto" w:fill="CCDCE3"/>
          </w:tcPr>
          <w:p w14:paraId="474FCB9D"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5B431575" w14:textId="77777777" w:rsidR="005B2C81" w:rsidRDefault="005B2C81" w:rsidP="005B2C81">
            <w:pPr>
              <w:pStyle w:val="TableParagraph"/>
              <w:rPr>
                <w:rFonts w:ascii="Times New Roman"/>
                <w:sz w:val="20"/>
              </w:rPr>
            </w:pPr>
          </w:p>
        </w:tc>
        <w:tc>
          <w:tcPr>
            <w:tcW w:w="396" w:type="dxa"/>
            <w:shd w:val="clear" w:color="auto" w:fill="CCDCE3"/>
          </w:tcPr>
          <w:p w14:paraId="379B1806" w14:textId="77777777" w:rsidR="005B2C81" w:rsidRDefault="005B2C81" w:rsidP="005B2C81">
            <w:pPr>
              <w:pStyle w:val="TableParagraph"/>
              <w:rPr>
                <w:rFonts w:ascii="Times New Roman"/>
                <w:sz w:val="20"/>
              </w:rPr>
            </w:pPr>
          </w:p>
        </w:tc>
        <w:tc>
          <w:tcPr>
            <w:tcW w:w="396" w:type="dxa"/>
            <w:shd w:val="clear" w:color="auto" w:fill="E5EEF1"/>
          </w:tcPr>
          <w:p w14:paraId="53F574F2" w14:textId="77777777" w:rsidR="005B2C81" w:rsidRDefault="005B2C81" w:rsidP="005B2C81">
            <w:pPr>
              <w:pStyle w:val="TableParagraph"/>
              <w:spacing w:before="59"/>
              <w:ind w:left="136"/>
            </w:pPr>
            <w:r>
              <w:rPr>
                <w:color w:val="005272"/>
              </w:rPr>
              <w:t>•</w:t>
            </w:r>
          </w:p>
        </w:tc>
        <w:tc>
          <w:tcPr>
            <w:tcW w:w="396" w:type="dxa"/>
            <w:shd w:val="clear" w:color="auto" w:fill="CCDCE3"/>
          </w:tcPr>
          <w:p w14:paraId="0A944ECB" w14:textId="77777777" w:rsidR="005B2C81" w:rsidRDefault="005B2C81" w:rsidP="005B2C81">
            <w:pPr>
              <w:pStyle w:val="TableParagraph"/>
              <w:rPr>
                <w:rFonts w:ascii="Times New Roman"/>
                <w:sz w:val="20"/>
              </w:rPr>
            </w:pPr>
          </w:p>
        </w:tc>
        <w:tc>
          <w:tcPr>
            <w:tcW w:w="396" w:type="dxa"/>
            <w:shd w:val="clear" w:color="auto" w:fill="E5EEF1"/>
          </w:tcPr>
          <w:p w14:paraId="769F8448" w14:textId="77777777" w:rsidR="005B2C81" w:rsidRDefault="005B2C81" w:rsidP="005B2C81">
            <w:pPr>
              <w:pStyle w:val="TableParagraph"/>
              <w:rPr>
                <w:rFonts w:ascii="Times New Roman"/>
                <w:sz w:val="20"/>
              </w:rPr>
            </w:pPr>
          </w:p>
        </w:tc>
        <w:tc>
          <w:tcPr>
            <w:tcW w:w="396" w:type="dxa"/>
            <w:shd w:val="clear" w:color="auto" w:fill="CCDCE3"/>
          </w:tcPr>
          <w:p w14:paraId="60A2A362" w14:textId="77777777" w:rsidR="005B2C81" w:rsidRDefault="005B2C81" w:rsidP="005B2C81">
            <w:pPr>
              <w:pStyle w:val="TableParagraph"/>
              <w:rPr>
                <w:rFonts w:ascii="Times New Roman"/>
                <w:sz w:val="20"/>
              </w:rPr>
            </w:pPr>
          </w:p>
        </w:tc>
        <w:tc>
          <w:tcPr>
            <w:tcW w:w="396" w:type="dxa"/>
            <w:shd w:val="clear" w:color="auto" w:fill="E5EEF1"/>
          </w:tcPr>
          <w:p w14:paraId="5A62CFBA" w14:textId="77777777" w:rsidR="005B2C81" w:rsidRDefault="005B2C81" w:rsidP="005B2C81">
            <w:pPr>
              <w:pStyle w:val="TableParagraph"/>
              <w:rPr>
                <w:rFonts w:ascii="Times New Roman"/>
                <w:sz w:val="20"/>
              </w:rPr>
            </w:pPr>
          </w:p>
        </w:tc>
        <w:tc>
          <w:tcPr>
            <w:tcW w:w="396" w:type="dxa"/>
            <w:shd w:val="clear" w:color="auto" w:fill="CCDCE3"/>
          </w:tcPr>
          <w:p w14:paraId="1BC7E658"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5EDC744A" w14:textId="77777777" w:rsidR="005B2C81" w:rsidRDefault="005B2C81" w:rsidP="005B2C81">
            <w:pPr>
              <w:pStyle w:val="TableParagraph"/>
              <w:rPr>
                <w:rFonts w:ascii="Times New Roman"/>
                <w:sz w:val="20"/>
              </w:rPr>
            </w:pPr>
          </w:p>
        </w:tc>
      </w:tr>
      <w:tr w:rsidR="005B2C81" w14:paraId="2FA33F9F" w14:textId="77777777" w:rsidTr="005B2C81">
        <w:trPr>
          <w:trHeight w:val="635"/>
        </w:trPr>
        <w:tc>
          <w:tcPr>
            <w:tcW w:w="6576" w:type="dxa"/>
            <w:tcBorders>
              <w:left w:val="nil"/>
            </w:tcBorders>
            <w:shd w:val="clear" w:color="auto" w:fill="E5EEF1"/>
          </w:tcPr>
          <w:p w14:paraId="4D2C813A" w14:textId="77777777" w:rsidR="005B2C81" w:rsidRDefault="005B2C81" w:rsidP="005B2C81">
            <w:pPr>
              <w:pStyle w:val="TableParagraph"/>
              <w:spacing w:before="63" w:line="235" w:lineRule="auto"/>
              <w:ind w:left="230" w:right="183" w:hanging="118"/>
            </w:pPr>
            <w:r>
              <w:rPr>
                <w:color w:val="1D1D1B"/>
              </w:rPr>
              <w:t>-</w:t>
            </w:r>
            <w:r>
              <w:rPr>
                <w:color w:val="1D1D1B"/>
                <w:spacing w:val="-6"/>
              </w:rPr>
              <w:t xml:space="preserve"> </w:t>
            </w:r>
            <w:r>
              <w:rPr>
                <w:color w:val="1D1D1B"/>
              </w:rPr>
              <w:t>Morale</w:t>
            </w:r>
            <w:r>
              <w:rPr>
                <w:color w:val="1D1D1B"/>
                <w:spacing w:val="-5"/>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PCC</w:t>
            </w:r>
            <w:r>
              <w:rPr>
                <w:color w:val="1D1D1B"/>
                <w:spacing w:val="-6"/>
              </w:rPr>
              <w:t xml:space="preserve"> </w:t>
            </w:r>
            <w:r>
              <w:rPr>
                <w:color w:val="1D1D1B"/>
              </w:rPr>
              <w:t>and</w:t>
            </w:r>
            <w:r>
              <w:rPr>
                <w:color w:val="1D1D1B"/>
                <w:spacing w:val="-6"/>
              </w:rPr>
              <w:t xml:space="preserve"> </w:t>
            </w:r>
            <w:r>
              <w:rPr>
                <w:color w:val="1D1D1B"/>
              </w:rPr>
              <w:t>the</w:t>
            </w:r>
            <w:r>
              <w:rPr>
                <w:color w:val="1D1D1B"/>
                <w:spacing w:val="-5"/>
              </w:rPr>
              <w:t xml:space="preserve"> </w:t>
            </w:r>
            <w:r>
              <w:rPr>
                <w:color w:val="1D1D1B"/>
              </w:rPr>
              <w:t>congregation,</w:t>
            </w:r>
            <w:r>
              <w:rPr>
                <w:color w:val="1D1D1B"/>
                <w:spacing w:val="-5"/>
              </w:rPr>
              <w:t xml:space="preserve"> </w:t>
            </w:r>
            <w:r>
              <w:rPr>
                <w:color w:val="1D1D1B"/>
              </w:rPr>
              <w:t>sense</w:t>
            </w:r>
            <w:r>
              <w:rPr>
                <w:color w:val="1D1D1B"/>
                <w:spacing w:val="-5"/>
              </w:rPr>
              <w:t xml:space="preserve"> </w:t>
            </w:r>
            <w:r>
              <w:rPr>
                <w:color w:val="1D1D1B"/>
              </w:rPr>
              <w:t>of</w:t>
            </w:r>
            <w:r>
              <w:rPr>
                <w:color w:val="1D1D1B"/>
                <w:spacing w:val="-6"/>
              </w:rPr>
              <w:t xml:space="preserve"> </w:t>
            </w:r>
            <w:r>
              <w:rPr>
                <w:color w:val="1D1D1B"/>
              </w:rPr>
              <w:t>calling</w:t>
            </w:r>
            <w:r>
              <w:rPr>
                <w:color w:val="1D1D1B"/>
                <w:spacing w:val="-5"/>
              </w:rPr>
              <w:t xml:space="preserve"> </w:t>
            </w:r>
            <w:r>
              <w:rPr>
                <w:color w:val="1D1D1B"/>
              </w:rPr>
              <w:t>to ‘something new’ or ‘more of the same’</w:t>
            </w:r>
          </w:p>
        </w:tc>
        <w:tc>
          <w:tcPr>
            <w:tcW w:w="396" w:type="dxa"/>
            <w:shd w:val="clear" w:color="auto" w:fill="CCDCE3"/>
          </w:tcPr>
          <w:p w14:paraId="3F666A88"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5711C2CA" w14:textId="77777777" w:rsidR="005B2C81" w:rsidRDefault="005B2C81" w:rsidP="005B2C81">
            <w:pPr>
              <w:pStyle w:val="TableParagraph"/>
              <w:rPr>
                <w:rFonts w:ascii="Times New Roman"/>
                <w:sz w:val="20"/>
              </w:rPr>
            </w:pPr>
          </w:p>
        </w:tc>
        <w:tc>
          <w:tcPr>
            <w:tcW w:w="396" w:type="dxa"/>
            <w:shd w:val="clear" w:color="auto" w:fill="CCDCE3"/>
          </w:tcPr>
          <w:p w14:paraId="5F6AA1FD" w14:textId="77777777" w:rsidR="005B2C81" w:rsidRDefault="005B2C81" w:rsidP="005B2C81">
            <w:pPr>
              <w:pStyle w:val="TableParagraph"/>
              <w:rPr>
                <w:rFonts w:ascii="Times New Roman"/>
                <w:sz w:val="20"/>
              </w:rPr>
            </w:pPr>
          </w:p>
        </w:tc>
        <w:tc>
          <w:tcPr>
            <w:tcW w:w="396" w:type="dxa"/>
            <w:shd w:val="clear" w:color="auto" w:fill="E5EEF1"/>
          </w:tcPr>
          <w:p w14:paraId="18D54240" w14:textId="77777777" w:rsidR="005B2C81" w:rsidRDefault="005B2C81" w:rsidP="005B2C81">
            <w:pPr>
              <w:pStyle w:val="TableParagraph"/>
              <w:spacing w:before="59"/>
              <w:ind w:left="136"/>
            </w:pPr>
            <w:r>
              <w:rPr>
                <w:color w:val="005272"/>
              </w:rPr>
              <w:t>•</w:t>
            </w:r>
          </w:p>
        </w:tc>
        <w:tc>
          <w:tcPr>
            <w:tcW w:w="396" w:type="dxa"/>
            <w:shd w:val="clear" w:color="auto" w:fill="CCDCE3"/>
          </w:tcPr>
          <w:p w14:paraId="485B54D6" w14:textId="77777777" w:rsidR="005B2C81" w:rsidRDefault="005B2C81" w:rsidP="005B2C81">
            <w:pPr>
              <w:pStyle w:val="TableParagraph"/>
              <w:rPr>
                <w:rFonts w:ascii="Times New Roman"/>
                <w:sz w:val="20"/>
              </w:rPr>
            </w:pPr>
          </w:p>
        </w:tc>
        <w:tc>
          <w:tcPr>
            <w:tcW w:w="396" w:type="dxa"/>
            <w:shd w:val="clear" w:color="auto" w:fill="E5EEF1"/>
          </w:tcPr>
          <w:p w14:paraId="72D2696F" w14:textId="77777777" w:rsidR="005B2C81" w:rsidRDefault="005B2C81" w:rsidP="005B2C81">
            <w:pPr>
              <w:pStyle w:val="TableParagraph"/>
              <w:rPr>
                <w:rFonts w:ascii="Times New Roman"/>
                <w:sz w:val="20"/>
              </w:rPr>
            </w:pPr>
          </w:p>
        </w:tc>
        <w:tc>
          <w:tcPr>
            <w:tcW w:w="396" w:type="dxa"/>
            <w:shd w:val="clear" w:color="auto" w:fill="CCDCE3"/>
          </w:tcPr>
          <w:p w14:paraId="0D23C369" w14:textId="77777777" w:rsidR="005B2C81" w:rsidRDefault="005B2C81" w:rsidP="005B2C81">
            <w:pPr>
              <w:pStyle w:val="TableParagraph"/>
              <w:rPr>
                <w:rFonts w:ascii="Times New Roman"/>
                <w:sz w:val="20"/>
              </w:rPr>
            </w:pPr>
          </w:p>
        </w:tc>
        <w:tc>
          <w:tcPr>
            <w:tcW w:w="396" w:type="dxa"/>
            <w:shd w:val="clear" w:color="auto" w:fill="E5EEF1"/>
          </w:tcPr>
          <w:p w14:paraId="300C3ED4" w14:textId="77777777" w:rsidR="005B2C81" w:rsidRDefault="005B2C81" w:rsidP="005B2C81">
            <w:pPr>
              <w:pStyle w:val="TableParagraph"/>
              <w:rPr>
                <w:rFonts w:ascii="Times New Roman"/>
                <w:sz w:val="20"/>
              </w:rPr>
            </w:pPr>
          </w:p>
        </w:tc>
        <w:tc>
          <w:tcPr>
            <w:tcW w:w="396" w:type="dxa"/>
            <w:shd w:val="clear" w:color="auto" w:fill="CCDCE3"/>
          </w:tcPr>
          <w:p w14:paraId="60D320E2"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1EA15E16" w14:textId="77777777" w:rsidR="005B2C81" w:rsidRDefault="005B2C81" w:rsidP="005B2C81">
            <w:pPr>
              <w:pStyle w:val="TableParagraph"/>
              <w:rPr>
                <w:rFonts w:ascii="Times New Roman"/>
                <w:sz w:val="20"/>
              </w:rPr>
            </w:pPr>
          </w:p>
        </w:tc>
      </w:tr>
      <w:tr w:rsidR="005B2C81" w14:paraId="424F1E5B" w14:textId="77777777" w:rsidTr="005B2C81">
        <w:trPr>
          <w:trHeight w:val="371"/>
        </w:trPr>
        <w:tc>
          <w:tcPr>
            <w:tcW w:w="6576" w:type="dxa"/>
            <w:tcBorders>
              <w:left w:val="nil"/>
            </w:tcBorders>
            <w:shd w:val="clear" w:color="auto" w:fill="E5EEF1"/>
          </w:tcPr>
          <w:p w14:paraId="24CC7122" w14:textId="77777777" w:rsidR="005B2C81" w:rsidRDefault="005B2C81" w:rsidP="005B2C81">
            <w:pPr>
              <w:pStyle w:val="TableParagraph"/>
              <w:spacing w:before="59"/>
              <w:ind w:left="113"/>
            </w:pPr>
            <w:r>
              <w:rPr>
                <w:color w:val="1D1D1B"/>
              </w:rPr>
              <w:t>-</w:t>
            </w:r>
            <w:r>
              <w:rPr>
                <w:color w:val="1D1D1B"/>
                <w:spacing w:val="-4"/>
              </w:rPr>
              <w:t xml:space="preserve"> </w:t>
            </w:r>
            <w:r>
              <w:rPr>
                <w:color w:val="1D1D1B"/>
              </w:rPr>
              <w:t>State</w:t>
            </w:r>
            <w:r>
              <w:rPr>
                <w:color w:val="1D1D1B"/>
                <w:spacing w:val="-3"/>
              </w:rPr>
              <w:t xml:space="preserve"> </w:t>
            </w:r>
            <w:r>
              <w:rPr>
                <w:color w:val="1D1D1B"/>
              </w:rPr>
              <w:t>of</w:t>
            </w:r>
            <w:r>
              <w:rPr>
                <w:color w:val="1D1D1B"/>
                <w:spacing w:val="-4"/>
              </w:rPr>
              <w:t xml:space="preserve"> </w:t>
            </w:r>
            <w:r>
              <w:rPr>
                <w:color w:val="1D1D1B"/>
              </w:rPr>
              <w:t>buildings,</w:t>
            </w:r>
            <w:r>
              <w:rPr>
                <w:color w:val="1D1D1B"/>
                <w:spacing w:val="-3"/>
              </w:rPr>
              <w:t xml:space="preserve"> </w:t>
            </w:r>
            <w:r>
              <w:rPr>
                <w:color w:val="1D1D1B"/>
              </w:rPr>
              <w:t>finances;</w:t>
            </w:r>
            <w:r>
              <w:rPr>
                <w:color w:val="1D1D1B"/>
                <w:spacing w:val="-3"/>
              </w:rPr>
              <w:t xml:space="preserve"> </w:t>
            </w:r>
            <w:r>
              <w:rPr>
                <w:color w:val="1D1D1B"/>
              </w:rPr>
              <w:t>other</w:t>
            </w:r>
            <w:r>
              <w:rPr>
                <w:color w:val="1D1D1B"/>
                <w:spacing w:val="-4"/>
              </w:rPr>
              <w:t xml:space="preserve"> </w:t>
            </w:r>
            <w:r>
              <w:rPr>
                <w:color w:val="1D1D1B"/>
                <w:spacing w:val="-2"/>
              </w:rPr>
              <w:t>challenges</w:t>
            </w:r>
          </w:p>
        </w:tc>
        <w:tc>
          <w:tcPr>
            <w:tcW w:w="396" w:type="dxa"/>
            <w:shd w:val="clear" w:color="auto" w:fill="CCDCE3"/>
          </w:tcPr>
          <w:p w14:paraId="521CEBEF"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3A940DB6" w14:textId="77777777" w:rsidR="005B2C81" w:rsidRDefault="005B2C81" w:rsidP="005B2C81">
            <w:pPr>
              <w:pStyle w:val="TableParagraph"/>
              <w:rPr>
                <w:rFonts w:ascii="Times New Roman"/>
                <w:sz w:val="20"/>
              </w:rPr>
            </w:pPr>
          </w:p>
        </w:tc>
        <w:tc>
          <w:tcPr>
            <w:tcW w:w="396" w:type="dxa"/>
            <w:shd w:val="clear" w:color="auto" w:fill="CCDCE3"/>
          </w:tcPr>
          <w:p w14:paraId="5CDEC972" w14:textId="77777777" w:rsidR="005B2C81" w:rsidRDefault="005B2C81" w:rsidP="005B2C81">
            <w:pPr>
              <w:pStyle w:val="TableParagraph"/>
              <w:rPr>
                <w:rFonts w:ascii="Times New Roman"/>
                <w:sz w:val="20"/>
              </w:rPr>
            </w:pPr>
          </w:p>
        </w:tc>
        <w:tc>
          <w:tcPr>
            <w:tcW w:w="396" w:type="dxa"/>
            <w:shd w:val="clear" w:color="auto" w:fill="E5EEF1"/>
          </w:tcPr>
          <w:p w14:paraId="69E2FB72" w14:textId="77777777" w:rsidR="005B2C81" w:rsidRDefault="005B2C81" w:rsidP="005B2C81">
            <w:pPr>
              <w:pStyle w:val="TableParagraph"/>
              <w:rPr>
                <w:rFonts w:ascii="Times New Roman"/>
                <w:sz w:val="20"/>
              </w:rPr>
            </w:pPr>
          </w:p>
        </w:tc>
        <w:tc>
          <w:tcPr>
            <w:tcW w:w="396" w:type="dxa"/>
            <w:shd w:val="clear" w:color="auto" w:fill="CCDCE3"/>
          </w:tcPr>
          <w:p w14:paraId="43D526DF" w14:textId="77777777" w:rsidR="005B2C81" w:rsidRDefault="005B2C81" w:rsidP="005B2C81">
            <w:pPr>
              <w:pStyle w:val="TableParagraph"/>
              <w:rPr>
                <w:rFonts w:ascii="Times New Roman"/>
                <w:sz w:val="20"/>
              </w:rPr>
            </w:pPr>
          </w:p>
        </w:tc>
        <w:tc>
          <w:tcPr>
            <w:tcW w:w="396" w:type="dxa"/>
            <w:shd w:val="clear" w:color="auto" w:fill="E5EEF1"/>
          </w:tcPr>
          <w:p w14:paraId="63410669" w14:textId="77777777" w:rsidR="005B2C81" w:rsidRDefault="005B2C81" w:rsidP="005B2C81">
            <w:pPr>
              <w:pStyle w:val="TableParagraph"/>
              <w:rPr>
                <w:rFonts w:ascii="Times New Roman"/>
                <w:sz w:val="20"/>
              </w:rPr>
            </w:pPr>
          </w:p>
        </w:tc>
        <w:tc>
          <w:tcPr>
            <w:tcW w:w="396" w:type="dxa"/>
            <w:shd w:val="clear" w:color="auto" w:fill="CCDCE3"/>
          </w:tcPr>
          <w:p w14:paraId="509FDC56" w14:textId="77777777" w:rsidR="005B2C81" w:rsidRDefault="005B2C81" w:rsidP="005B2C81">
            <w:pPr>
              <w:pStyle w:val="TableParagraph"/>
              <w:rPr>
                <w:rFonts w:ascii="Times New Roman"/>
                <w:sz w:val="20"/>
              </w:rPr>
            </w:pPr>
          </w:p>
        </w:tc>
        <w:tc>
          <w:tcPr>
            <w:tcW w:w="396" w:type="dxa"/>
            <w:shd w:val="clear" w:color="auto" w:fill="E5EEF1"/>
          </w:tcPr>
          <w:p w14:paraId="1FD4A231" w14:textId="77777777" w:rsidR="005B2C81" w:rsidRDefault="005B2C81" w:rsidP="005B2C81">
            <w:pPr>
              <w:pStyle w:val="TableParagraph"/>
              <w:rPr>
                <w:rFonts w:ascii="Times New Roman"/>
                <w:sz w:val="20"/>
              </w:rPr>
            </w:pPr>
          </w:p>
        </w:tc>
        <w:tc>
          <w:tcPr>
            <w:tcW w:w="396" w:type="dxa"/>
            <w:shd w:val="clear" w:color="auto" w:fill="CCDCE3"/>
          </w:tcPr>
          <w:p w14:paraId="3B5EE833"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42FEC16C" w14:textId="77777777" w:rsidR="005B2C81" w:rsidRDefault="005B2C81" w:rsidP="005B2C81">
            <w:pPr>
              <w:pStyle w:val="TableParagraph"/>
              <w:spacing w:before="59"/>
              <w:ind w:right="132"/>
              <w:jc w:val="right"/>
            </w:pPr>
            <w:r>
              <w:rPr>
                <w:color w:val="005272"/>
              </w:rPr>
              <w:t>•</w:t>
            </w:r>
          </w:p>
        </w:tc>
      </w:tr>
      <w:tr w:rsidR="005B2C81" w14:paraId="51F0353D" w14:textId="77777777" w:rsidTr="005B2C81">
        <w:trPr>
          <w:trHeight w:val="371"/>
        </w:trPr>
        <w:tc>
          <w:tcPr>
            <w:tcW w:w="6576" w:type="dxa"/>
            <w:tcBorders>
              <w:left w:val="nil"/>
            </w:tcBorders>
            <w:shd w:val="clear" w:color="auto" w:fill="E5EEF1"/>
          </w:tcPr>
          <w:p w14:paraId="704C65E4" w14:textId="77777777" w:rsidR="005B2C81" w:rsidRDefault="005B2C81" w:rsidP="005B2C81">
            <w:pPr>
              <w:pStyle w:val="TableParagraph"/>
              <w:spacing w:before="59"/>
              <w:ind w:left="113"/>
            </w:pPr>
            <w:r>
              <w:rPr>
                <w:color w:val="1D1D1B"/>
              </w:rPr>
              <w:t>-</w:t>
            </w:r>
            <w:r>
              <w:rPr>
                <w:color w:val="1D1D1B"/>
                <w:spacing w:val="-7"/>
              </w:rPr>
              <w:t xml:space="preserve"> </w:t>
            </w:r>
            <w:r>
              <w:rPr>
                <w:color w:val="1D1D1B"/>
              </w:rPr>
              <w:t>Any</w:t>
            </w:r>
            <w:r>
              <w:rPr>
                <w:color w:val="1D1D1B"/>
                <w:spacing w:val="-5"/>
              </w:rPr>
              <w:t xml:space="preserve"> </w:t>
            </w:r>
            <w:r>
              <w:rPr>
                <w:color w:val="1D1D1B"/>
              </w:rPr>
              <w:t>ingrained</w:t>
            </w:r>
            <w:r>
              <w:rPr>
                <w:color w:val="1D1D1B"/>
                <w:spacing w:val="-4"/>
              </w:rPr>
              <w:t xml:space="preserve"> </w:t>
            </w:r>
            <w:r>
              <w:rPr>
                <w:color w:val="1D1D1B"/>
              </w:rPr>
              <w:t>power</w:t>
            </w:r>
            <w:r>
              <w:rPr>
                <w:color w:val="1D1D1B"/>
                <w:spacing w:val="-5"/>
              </w:rPr>
              <w:t xml:space="preserve"> </w:t>
            </w:r>
            <w:r>
              <w:rPr>
                <w:color w:val="1D1D1B"/>
              </w:rPr>
              <w:t>bases</w:t>
            </w:r>
            <w:r>
              <w:rPr>
                <w:color w:val="1D1D1B"/>
                <w:spacing w:val="-5"/>
              </w:rPr>
              <w:t xml:space="preserve"> </w:t>
            </w:r>
            <w:r>
              <w:rPr>
                <w:color w:val="1D1D1B"/>
              </w:rPr>
              <w:t>or</w:t>
            </w:r>
            <w:r>
              <w:rPr>
                <w:color w:val="1D1D1B"/>
                <w:spacing w:val="-4"/>
              </w:rPr>
              <w:t xml:space="preserve"> </w:t>
            </w:r>
            <w:r>
              <w:rPr>
                <w:color w:val="1D1D1B"/>
              </w:rPr>
              <w:t>centres</w:t>
            </w:r>
            <w:r>
              <w:rPr>
                <w:color w:val="1D1D1B"/>
                <w:spacing w:val="-5"/>
              </w:rPr>
              <w:t xml:space="preserve"> </w:t>
            </w:r>
            <w:r>
              <w:rPr>
                <w:color w:val="1D1D1B"/>
              </w:rPr>
              <w:t>of</w:t>
            </w:r>
            <w:r>
              <w:rPr>
                <w:color w:val="1D1D1B"/>
                <w:spacing w:val="-4"/>
              </w:rPr>
              <w:t xml:space="preserve"> </w:t>
            </w:r>
            <w:r>
              <w:rPr>
                <w:color w:val="1D1D1B"/>
                <w:spacing w:val="-2"/>
              </w:rPr>
              <w:t>entitlement?</w:t>
            </w:r>
          </w:p>
        </w:tc>
        <w:tc>
          <w:tcPr>
            <w:tcW w:w="396" w:type="dxa"/>
            <w:shd w:val="clear" w:color="auto" w:fill="CCDCE3"/>
          </w:tcPr>
          <w:p w14:paraId="3DEDDE0E" w14:textId="77777777" w:rsidR="005B2C81" w:rsidRDefault="005B2C81" w:rsidP="005B2C81">
            <w:pPr>
              <w:pStyle w:val="TableParagraph"/>
              <w:spacing w:before="59"/>
              <w:ind w:left="1"/>
              <w:jc w:val="center"/>
            </w:pPr>
            <w:r>
              <w:rPr>
                <w:color w:val="005272"/>
              </w:rPr>
              <w:t>•</w:t>
            </w:r>
          </w:p>
        </w:tc>
        <w:tc>
          <w:tcPr>
            <w:tcW w:w="396" w:type="dxa"/>
            <w:shd w:val="clear" w:color="auto" w:fill="E5EEF1"/>
          </w:tcPr>
          <w:p w14:paraId="696C8D3C" w14:textId="77777777" w:rsidR="005B2C81" w:rsidRDefault="005B2C81" w:rsidP="005B2C81">
            <w:pPr>
              <w:pStyle w:val="TableParagraph"/>
              <w:rPr>
                <w:rFonts w:ascii="Times New Roman"/>
                <w:sz w:val="20"/>
              </w:rPr>
            </w:pPr>
          </w:p>
        </w:tc>
        <w:tc>
          <w:tcPr>
            <w:tcW w:w="396" w:type="dxa"/>
            <w:shd w:val="clear" w:color="auto" w:fill="CCDCE3"/>
          </w:tcPr>
          <w:p w14:paraId="047321F3" w14:textId="77777777" w:rsidR="005B2C81" w:rsidRDefault="005B2C81" w:rsidP="005B2C81">
            <w:pPr>
              <w:pStyle w:val="TableParagraph"/>
              <w:rPr>
                <w:rFonts w:ascii="Times New Roman"/>
                <w:sz w:val="20"/>
              </w:rPr>
            </w:pPr>
          </w:p>
        </w:tc>
        <w:tc>
          <w:tcPr>
            <w:tcW w:w="396" w:type="dxa"/>
            <w:shd w:val="clear" w:color="auto" w:fill="E5EEF1"/>
          </w:tcPr>
          <w:p w14:paraId="4FEA1103" w14:textId="77777777" w:rsidR="005B2C81" w:rsidRDefault="005B2C81" w:rsidP="005B2C81">
            <w:pPr>
              <w:pStyle w:val="TableParagraph"/>
              <w:rPr>
                <w:rFonts w:ascii="Times New Roman"/>
                <w:sz w:val="20"/>
              </w:rPr>
            </w:pPr>
          </w:p>
        </w:tc>
        <w:tc>
          <w:tcPr>
            <w:tcW w:w="396" w:type="dxa"/>
            <w:shd w:val="clear" w:color="auto" w:fill="CCDCE3"/>
          </w:tcPr>
          <w:p w14:paraId="619B8099" w14:textId="77777777" w:rsidR="005B2C81" w:rsidRDefault="005B2C81" w:rsidP="005B2C81">
            <w:pPr>
              <w:pStyle w:val="TableParagraph"/>
              <w:rPr>
                <w:rFonts w:ascii="Times New Roman"/>
                <w:sz w:val="20"/>
              </w:rPr>
            </w:pPr>
          </w:p>
        </w:tc>
        <w:tc>
          <w:tcPr>
            <w:tcW w:w="396" w:type="dxa"/>
            <w:shd w:val="clear" w:color="auto" w:fill="E5EEF1"/>
          </w:tcPr>
          <w:p w14:paraId="25A145A0" w14:textId="77777777" w:rsidR="005B2C81" w:rsidRDefault="005B2C81" w:rsidP="005B2C81">
            <w:pPr>
              <w:pStyle w:val="TableParagraph"/>
              <w:rPr>
                <w:rFonts w:ascii="Times New Roman"/>
                <w:sz w:val="20"/>
              </w:rPr>
            </w:pPr>
          </w:p>
        </w:tc>
        <w:tc>
          <w:tcPr>
            <w:tcW w:w="396" w:type="dxa"/>
            <w:shd w:val="clear" w:color="auto" w:fill="CCDCE3"/>
          </w:tcPr>
          <w:p w14:paraId="36F8CF03" w14:textId="77777777" w:rsidR="005B2C81" w:rsidRDefault="005B2C81" w:rsidP="005B2C81">
            <w:pPr>
              <w:pStyle w:val="TableParagraph"/>
              <w:rPr>
                <w:rFonts w:ascii="Times New Roman"/>
                <w:sz w:val="20"/>
              </w:rPr>
            </w:pPr>
          </w:p>
        </w:tc>
        <w:tc>
          <w:tcPr>
            <w:tcW w:w="396" w:type="dxa"/>
            <w:shd w:val="clear" w:color="auto" w:fill="E5EEF1"/>
          </w:tcPr>
          <w:p w14:paraId="022A6F4D" w14:textId="77777777" w:rsidR="005B2C81" w:rsidRDefault="005B2C81" w:rsidP="005B2C81">
            <w:pPr>
              <w:pStyle w:val="TableParagraph"/>
              <w:rPr>
                <w:rFonts w:ascii="Times New Roman"/>
                <w:sz w:val="20"/>
              </w:rPr>
            </w:pPr>
          </w:p>
        </w:tc>
        <w:tc>
          <w:tcPr>
            <w:tcW w:w="396" w:type="dxa"/>
            <w:shd w:val="clear" w:color="auto" w:fill="CCDCE3"/>
          </w:tcPr>
          <w:p w14:paraId="30FC7BD8" w14:textId="77777777" w:rsidR="005B2C81" w:rsidRDefault="005B2C81" w:rsidP="005B2C81">
            <w:pPr>
              <w:pStyle w:val="TableParagraph"/>
              <w:rPr>
                <w:rFonts w:ascii="Times New Roman"/>
                <w:sz w:val="20"/>
              </w:rPr>
            </w:pPr>
          </w:p>
        </w:tc>
        <w:tc>
          <w:tcPr>
            <w:tcW w:w="396" w:type="dxa"/>
            <w:tcBorders>
              <w:right w:val="nil"/>
            </w:tcBorders>
            <w:shd w:val="clear" w:color="auto" w:fill="E5EEF1"/>
          </w:tcPr>
          <w:p w14:paraId="6127E104" w14:textId="77777777" w:rsidR="005B2C81" w:rsidRDefault="005B2C81" w:rsidP="005B2C81">
            <w:pPr>
              <w:pStyle w:val="TableParagraph"/>
              <w:spacing w:before="59"/>
              <w:ind w:right="132"/>
              <w:jc w:val="right"/>
            </w:pPr>
            <w:r>
              <w:rPr>
                <w:color w:val="005272"/>
              </w:rPr>
              <w:t>•</w:t>
            </w:r>
          </w:p>
        </w:tc>
      </w:tr>
    </w:tbl>
    <w:p w14:paraId="07373663" w14:textId="77777777" w:rsidR="00EE3BC9" w:rsidRDefault="00EE3BC9">
      <w:pPr>
        <w:jc w:val="right"/>
        <w:sectPr w:rsidR="00EE3BC9">
          <w:footerReference w:type="default" r:id="rId51"/>
          <w:pgSz w:w="11910" w:h="16840"/>
          <w:pgMar w:top="640" w:right="560" w:bottom="400" w:left="560" w:header="0" w:footer="211" w:gutter="0"/>
          <w:pgNumType w:start="16"/>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6576"/>
        <w:gridCol w:w="396"/>
        <w:gridCol w:w="396"/>
        <w:gridCol w:w="396"/>
        <w:gridCol w:w="396"/>
        <w:gridCol w:w="396"/>
        <w:gridCol w:w="396"/>
        <w:gridCol w:w="396"/>
        <w:gridCol w:w="396"/>
        <w:gridCol w:w="396"/>
        <w:gridCol w:w="396"/>
      </w:tblGrid>
      <w:tr w:rsidR="00EE3BC9" w14:paraId="2D20D738" w14:textId="77777777">
        <w:trPr>
          <w:trHeight w:val="2243"/>
        </w:trPr>
        <w:tc>
          <w:tcPr>
            <w:tcW w:w="6576" w:type="dxa"/>
            <w:tcBorders>
              <w:top w:val="nil"/>
              <w:left w:val="nil"/>
            </w:tcBorders>
            <w:shd w:val="clear" w:color="auto" w:fill="005272"/>
          </w:tcPr>
          <w:p w14:paraId="6C2E238B" w14:textId="77777777" w:rsidR="00EE3BC9" w:rsidRDefault="00710F3D">
            <w:pPr>
              <w:pStyle w:val="TableParagraph"/>
              <w:spacing w:before="69"/>
              <w:ind w:left="113"/>
              <w:rPr>
                <w:b/>
              </w:rPr>
            </w:pPr>
            <w:bookmarkStart w:id="137" w:name="8_Dovetailing_with_the_Diocesan_and_Area"/>
            <w:bookmarkStart w:id="138" w:name="9_Forming_a_view_on_a_desirable_skillset"/>
            <w:bookmarkStart w:id="139" w:name="10_Involving_Extended_Episcopal_Oversigh"/>
            <w:bookmarkEnd w:id="137"/>
            <w:bookmarkEnd w:id="138"/>
            <w:bookmarkEnd w:id="139"/>
            <w:r>
              <w:rPr>
                <w:b/>
                <w:color w:val="FFFFFF"/>
              </w:rPr>
              <w:lastRenderedPageBreak/>
              <w:t>Areas</w:t>
            </w:r>
            <w:r>
              <w:rPr>
                <w:b/>
                <w:color w:val="FFFFFF"/>
                <w:spacing w:val="-5"/>
              </w:rPr>
              <w:t xml:space="preserve"> </w:t>
            </w:r>
            <w:r>
              <w:rPr>
                <w:b/>
                <w:color w:val="FFFFFF"/>
              </w:rPr>
              <w:t>for</w:t>
            </w:r>
            <w:r>
              <w:rPr>
                <w:b/>
                <w:color w:val="FFFFFF"/>
                <w:spacing w:val="-5"/>
              </w:rPr>
              <w:t xml:space="preserve"> </w:t>
            </w:r>
            <w:r>
              <w:rPr>
                <w:b/>
                <w:color w:val="FFFFFF"/>
                <w:spacing w:val="-2"/>
              </w:rPr>
              <w:t>consideration</w:t>
            </w:r>
          </w:p>
          <w:p w14:paraId="41167273" w14:textId="77777777" w:rsidR="00EE3BC9" w:rsidRDefault="00EE3BC9">
            <w:pPr>
              <w:pStyle w:val="TableParagraph"/>
              <w:rPr>
                <w:b/>
              </w:rPr>
            </w:pPr>
          </w:p>
          <w:p w14:paraId="15316F6F" w14:textId="77777777" w:rsidR="00EE3BC9" w:rsidRDefault="00EE3BC9">
            <w:pPr>
              <w:pStyle w:val="TableParagraph"/>
              <w:rPr>
                <w:b/>
              </w:rPr>
            </w:pPr>
          </w:p>
          <w:p w14:paraId="248CBE02" w14:textId="77777777" w:rsidR="00EE3BC9" w:rsidRDefault="00EE3BC9">
            <w:pPr>
              <w:pStyle w:val="TableParagraph"/>
              <w:rPr>
                <w:b/>
              </w:rPr>
            </w:pPr>
          </w:p>
          <w:p w14:paraId="46620D8C" w14:textId="77777777" w:rsidR="00EE3BC9" w:rsidRDefault="00EE3BC9">
            <w:pPr>
              <w:pStyle w:val="TableParagraph"/>
              <w:rPr>
                <w:b/>
              </w:rPr>
            </w:pPr>
          </w:p>
          <w:p w14:paraId="3AAE7DE4" w14:textId="77777777" w:rsidR="00EE3BC9" w:rsidRDefault="00EE3BC9">
            <w:pPr>
              <w:pStyle w:val="TableParagraph"/>
              <w:rPr>
                <w:b/>
              </w:rPr>
            </w:pPr>
          </w:p>
          <w:p w14:paraId="532058FC" w14:textId="77777777" w:rsidR="00EE3BC9" w:rsidRDefault="00EE3BC9">
            <w:pPr>
              <w:pStyle w:val="TableParagraph"/>
              <w:spacing w:before="7"/>
              <w:rPr>
                <w:b/>
                <w:sz w:val="23"/>
              </w:rPr>
            </w:pPr>
          </w:p>
          <w:p w14:paraId="1B02AE7D" w14:textId="77777777" w:rsidR="00EE3BC9" w:rsidRDefault="00710F3D">
            <w:pPr>
              <w:pStyle w:val="TableParagraph"/>
              <w:spacing w:before="1"/>
              <w:ind w:left="113"/>
              <w:rPr>
                <w:i/>
                <w:sz w:val="18"/>
              </w:rPr>
            </w:pPr>
            <w:r>
              <w:rPr>
                <w:i/>
                <w:color w:val="FFFFFF"/>
                <w:spacing w:val="-2"/>
                <w:sz w:val="18"/>
              </w:rPr>
              <w:t>*Panel consists of the Bishop, the Archdeacon, the Area</w:t>
            </w:r>
            <w:r>
              <w:rPr>
                <w:i/>
                <w:color w:val="FFFFFF"/>
                <w:spacing w:val="-3"/>
                <w:sz w:val="18"/>
              </w:rPr>
              <w:t xml:space="preserve"> </w:t>
            </w:r>
            <w:r>
              <w:rPr>
                <w:i/>
                <w:color w:val="FFFFFF"/>
                <w:spacing w:val="-2"/>
                <w:sz w:val="18"/>
              </w:rPr>
              <w:t>Dean and Parish</w:t>
            </w:r>
            <w:r>
              <w:rPr>
                <w:i/>
                <w:color w:val="FFFFFF"/>
                <w:spacing w:val="-1"/>
                <w:sz w:val="18"/>
              </w:rPr>
              <w:t xml:space="preserve"> </w:t>
            </w:r>
            <w:r>
              <w:rPr>
                <w:i/>
                <w:color w:val="FFFFFF"/>
                <w:spacing w:val="-2"/>
                <w:sz w:val="18"/>
              </w:rPr>
              <w:t>Representatives</w:t>
            </w:r>
          </w:p>
        </w:tc>
        <w:tc>
          <w:tcPr>
            <w:tcW w:w="396" w:type="dxa"/>
            <w:tcBorders>
              <w:top w:val="nil"/>
            </w:tcBorders>
            <w:shd w:val="clear" w:color="auto" w:fill="CCDCE3"/>
            <w:textDirection w:val="tbRl"/>
          </w:tcPr>
          <w:p w14:paraId="50ECBD50" w14:textId="77777777" w:rsidR="00EE3BC9" w:rsidRDefault="00710F3D">
            <w:pPr>
              <w:pStyle w:val="TableParagraph"/>
              <w:spacing w:before="57"/>
              <w:ind w:left="113"/>
            </w:pPr>
            <w:r>
              <w:rPr>
                <w:color w:val="1D1D1B"/>
                <w:spacing w:val="-2"/>
              </w:rPr>
              <w:t>Bishop</w:t>
            </w:r>
          </w:p>
        </w:tc>
        <w:tc>
          <w:tcPr>
            <w:tcW w:w="396" w:type="dxa"/>
            <w:tcBorders>
              <w:top w:val="nil"/>
            </w:tcBorders>
            <w:shd w:val="clear" w:color="auto" w:fill="E5EEF1"/>
            <w:textDirection w:val="tbRl"/>
          </w:tcPr>
          <w:p w14:paraId="25277FFA" w14:textId="77777777" w:rsidR="00EE3BC9" w:rsidRDefault="00710F3D">
            <w:pPr>
              <w:pStyle w:val="TableParagraph"/>
              <w:spacing w:before="57"/>
              <w:ind w:left="113"/>
            </w:pPr>
            <w:r>
              <w:rPr>
                <w:color w:val="1D1D1B"/>
                <w:spacing w:val="-2"/>
              </w:rPr>
              <w:t>Bishop’s</w:t>
            </w:r>
            <w:r>
              <w:rPr>
                <w:color w:val="1D1D1B"/>
                <w:spacing w:val="1"/>
              </w:rPr>
              <w:t xml:space="preserve"> </w:t>
            </w:r>
            <w:r>
              <w:rPr>
                <w:color w:val="1D1D1B"/>
                <w:spacing w:val="-2"/>
              </w:rPr>
              <w:t>office</w:t>
            </w:r>
          </w:p>
        </w:tc>
        <w:tc>
          <w:tcPr>
            <w:tcW w:w="396" w:type="dxa"/>
            <w:tcBorders>
              <w:top w:val="nil"/>
            </w:tcBorders>
            <w:shd w:val="clear" w:color="auto" w:fill="CCDCE3"/>
            <w:textDirection w:val="tbRl"/>
          </w:tcPr>
          <w:p w14:paraId="77657275" w14:textId="77777777" w:rsidR="00EE3BC9" w:rsidRDefault="00710F3D">
            <w:pPr>
              <w:pStyle w:val="TableParagraph"/>
              <w:spacing w:before="56"/>
              <w:ind w:left="113"/>
            </w:pPr>
            <w:r>
              <w:rPr>
                <w:color w:val="1D1D1B"/>
                <w:spacing w:val="-2"/>
              </w:rPr>
              <w:t>Archdeacon</w:t>
            </w:r>
          </w:p>
        </w:tc>
        <w:tc>
          <w:tcPr>
            <w:tcW w:w="396" w:type="dxa"/>
            <w:tcBorders>
              <w:top w:val="nil"/>
            </w:tcBorders>
            <w:shd w:val="clear" w:color="auto" w:fill="E5EEF1"/>
            <w:textDirection w:val="tbRl"/>
          </w:tcPr>
          <w:p w14:paraId="09E4EE24" w14:textId="77777777" w:rsidR="00EE3BC9" w:rsidRDefault="00710F3D">
            <w:pPr>
              <w:pStyle w:val="TableParagraph"/>
              <w:spacing w:before="55"/>
              <w:ind w:left="113"/>
            </w:pPr>
            <w:r>
              <w:rPr>
                <w:color w:val="1D1D1B"/>
              </w:rPr>
              <w:t>Area</w:t>
            </w:r>
            <w:r>
              <w:rPr>
                <w:color w:val="1D1D1B"/>
                <w:spacing w:val="-4"/>
              </w:rPr>
              <w:t xml:space="preserve"> Dean</w:t>
            </w:r>
          </w:p>
        </w:tc>
        <w:tc>
          <w:tcPr>
            <w:tcW w:w="396" w:type="dxa"/>
            <w:tcBorders>
              <w:top w:val="nil"/>
            </w:tcBorders>
            <w:shd w:val="clear" w:color="auto" w:fill="CCDCE3"/>
            <w:textDirection w:val="tbRl"/>
          </w:tcPr>
          <w:p w14:paraId="2E908377" w14:textId="77777777" w:rsidR="00EE3BC9" w:rsidRDefault="00710F3D">
            <w:pPr>
              <w:pStyle w:val="TableParagraph"/>
              <w:spacing w:before="54"/>
              <w:ind w:left="113"/>
            </w:pPr>
            <w:r>
              <w:rPr>
                <w:color w:val="1D1D1B"/>
                <w:spacing w:val="-2"/>
              </w:rPr>
              <w:t>Patron</w:t>
            </w:r>
          </w:p>
        </w:tc>
        <w:tc>
          <w:tcPr>
            <w:tcW w:w="396" w:type="dxa"/>
            <w:tcBorders>
              <w:top w:val="nil"/>
            </w:tcBorders>
            <w:shd w:val="clear" w:color="auto" w:fill="E5EEF1"/>
            <w:textDirection w:val="tbRl"/>
          </w:tcPr>
          <w:p w14:paraId="79104265" w14:textId="77777777" w:rsidR="00EE3BC9" w:rsidRDefault="00710F3D">
            <w:pPr>
              <w:pStyle w:val="TableParagraph"/>
              <w:spacing w:before="53"/>
              <w:ind w:left="113"/>
            </w:pPr>
            <w:r>
              <w:rPr>
                <w:color w:val="1D1D1B"/>
              </w:rPr>
              <w:t>Parish</w:t>
            </w:r>
            <w:r>
              <w:rPr>
                <w:color w:val="1D1D1B"/>
                <w:spacing w:val="-10"/>
              </w:rPr>
              <w:t xml:space="preserve"> </w:t>
            </w:r>
            <w:r>
              <w:rPr>
                <w:color w:val="1D1D1B"/>
                <w:spacing w:val="-2"/>
              </w:rPr>
              <w:t>Representatives</w:t>
            </w:r>
          </w:p>
        </w:tc>
        <w:tc>
          <w:tcPr>
            <w:tcW w:w="396" w:type="dxa"/>
            <w:tcBorders>
              <w:top w:val="nil"/>
            </w:tcBorders>
            <w:shd w:val="clear" w:color="auto" w:fill="CCDCE3"/>
            <w:textDirection w:val="tbRl"/>
          </w:tcPr>
          <w:p w14:paraId="7FD0188B" w14:textId="77777777" w:rsidR="00EE3BC9" w:rsidRDefault="00710F3D">
            <w:pPr>
              <w:pStyle w:val="TableParagraph"/>
              <w:spacing w:before="52"/>
              <w:ind w:left="113"/>
            </w:pPr>
            <w:r>
              <w:rPr>
                <w:color w:val="1D1D1B"/>
                <w:spacing w:val="-2"/>
              </w:rPr>
              <w:t>Panel*</w:t>
            </w:r>
          </w:p>
        </w:tc>
        <w:tc>
          <w:tcPr>
            <w:tcW w:w="396" w:type="dxa"/>
            <w:tcBorders>
              <w:top w:val="nil"/>
            </w:tcBorders>
            <w:shd w:val="clear" w:color="auto" w:fill="E5EEF1"/>
            <w:textDirection w:val="tbRl"/>
          </w:tcPr>
          <w:p w14:paraId="6D4A9670" w14:textId="77777777" w:rsidR="00EE3BC9" w:rsidRDefault="00710F3D">
            <w:pPr>
              <w:pStyle w:val="TableParagraph"/>
              <w:spacing w:before="51"/>
              <w:ind w:left="113"/>
            </w:pPr>
            <w:r>
              <w:rPr>
                <w:color w:val="1D1D1B"/>
              </w:rPr>
              <w:t>Director</w:t>
            </w:r>
            <w:r>
              <w:rPr>
                <w:color w:val="1D1D1B"/>
                <w:spacing w:val="-4"/>
              </w:rPr>
              <w:t xml:space="preserve"> </w:t>
            </w:r>
            <w:r>
              <w:rPr>
                <w:color w:val="1D1D1B"/>
              </w:rPr>
              <w:t>of</w:t>
            </w:r>
            <w:r>
              <w:rPr>
                <w:color w:val="1D1D1B"/>
                <w:spacing w:val="-4"/>
              </w:rPr>
              <w:t xml:space="preserve"> </w:t>
            </w:r>
            <w:r>
              <w:rPr>
                <w:color w:val="1D1D1B"/>
                <w:spacing w:val="-2"/>
              </w:rPr>
              <w:t>Training</w:t>
            </w:r>
          </w:p>
        </w:tc>
        <w:tc>
          <w:tcPr>
            <w:tcW w:w="396" w:type="dxa"/>
            <w:tcBorders>
              <w:top w:val="nil"/>
            </w:tcBorders>
            <w:shd w:val="clear" w:color="auto" w:fill="CCDCE3"/>
            <w:textDirection w:val="tbRl"/>
          </w:tcPr>
          <w:p w14:paraId="617A2FF6" w14:textId="77777777" w:rsidR="00EE3BC9" w:rsidRDefault="00710F3D">
            <w:pPr>
              <w:pStyle w:val="TableParagraph"/>
              <w:spacing w:before="50"/>
              <w:ind w:left="113"/>
            </w:pPr>
            <w:r>
              <w:rPr>
                <w:color w:val="1D1D1B"/>
              </w:rPr>
              <w:t>Area</w:t>
            </w:r>
            <w:r>
              <w:rPr>
                <w:color w:val="1D1D1B"/>
                <w:spacing w:val="-3"/>
              </w:rPr>
              <w:t xml:space="preserve"> </w:t>
            </w:r>
            <w:r>
              <w:rPr>
                <w:color w:val="1D1D1B"/>
              </w:rPr>
              <w:t>Finance</w:t>
            </w:r>
            <w:r>
              <w:rPr>
                <w:color w:val="1D1D1B"/>
                <w:spacing w:val="-1"/>
              </w:rPr>
              <w:t xml:space="preserve"> </w:t>
            </w:r>
            <w:r>
              <w:rPr>
                <w:color w:val="1D1D1B"/>
                <w:spacing w:val="-2"/>
              </w:rPr>
              <w:t>Advisor</w:t>
            </w:r>
          </w:p>
        </w:tc>
        <w:tc>
          <w:tcPr>
            <w:tcW w:w="396" w:type="dxa"/>
            <w:tcBorders>
              <w:top w:val="nil"/>
              <w:right w:val="nil"/>
            </w:tcBorders>
            <w:shd w:val="clear" w:color="auto" w:fill="E5EEF1"/>
            <w:textDirection w:val="tbRl"/>
          </w:tcPr>
          <w:p w14:paraId="278ED227" w14:textId="77777777" w:rsidR="00EE3BC9" w:rsidRDefault="00710F3D">
            <w:pPr>
              <w:pStyle w:val="TableParagraph"/>
              <w:spacing w:before="59"/>
              <w:ind w:left="113"/>
            </w:pPr>
            <w:r>
              <w:rPr>
                <w:color w:val="1D1D1B"/>
              </w:rPr>
              <w:t>Dean</w:t>
            </w:r>
            <w:r>
              <w:rPr>
                <w:color w:val="1D1D1B"/>
                <w:spacing w:val="-3"/>
              </w:rPr>
              <w:t xml:space="preserve"> </w:t>
            </w:r>
            <w:r>
              <w:rPr>
                <w:color w:val="1D1D1B"/>
              </w:rPr>
              <w:t>of</w:t>
            </w:r>
            <w:r>
              <w:rPr>
                <w:color w:val="1D1D1B"/>
                <w:spacing w:val="-3"/>
              </w:rPr>
              <w:t xml:space="preserve"> </w:t>
            </w:r>
            <w:r>
              <w:rPr>
                <w:color w:val="1D1D1B"/>
                <w:spacing w:val="-2"/>
              </w:rPr>
              <w:t>Mission</w:t>
            </w:r>
          </w:p>
        </w:tc>
      </w:tr>
      <w:tr w:rsidR="00EE3BC9" w14:paraId="60F2776B" w14:textId="77777777">
        <w:trPr>
          <w:trHeight w:val="371"/>
        </w:trPr>
        <w:tc>
          <w:tcPr>
            <w:tcW w:w="6576" w:type="dxa"/>
            <w:tcBorders>
              <w:left w:val="nil"/>
            </w:tcBorders>
            <w:shd w:val="clear" w:color="auto" w:fill="AF2468"/>
          </w:tcPr>
          <w:p w14:paraId="5FED49E5" w14:textId="77777777" w:rsidR="00EE3BC9" w:rsidRDefault="00710F3D">
            <w:pPr>
              <w:pStyle w:val="TableParagraph"/>
              <w:spacing w:before="59"/>
              <w:ind w:left="113"/>
              <w:rPr>
                <w:b/>
              </w:rPr>
            </w:pPr>
            <w:r>
              <w:rPr>
                <w:b/>
                <w:color w:val="FFFFFF"/>
              </w:rPr>
              <w:t>8</w:t>
            </w:r>
            <w:r>
              <w:rPr>
                <w:b/>
                <w:color w:val="FFFFFF"/>
                <w:spacing w:val="-4"/>
              </w:rPr>
              <w:t xml:space="preserve"> </w:t>
            </w:r>
            <w:r>
              <w:rPr>
                <w:b/>
                <w:color w:val="FFFFFF"/>
              </w:rPr>
              <w:t>Dovetailing</w:t>
            </w:r>
            <w:r>
              <w:rPr>
                <w:b/>
                <w:color w:val="FFFFFF"/>
                <w:spacing w:val="-5"/>
              </w:rPr>
              <w:t xml:space="preserve"> </w:t>
            </w:r>
            <w:r>
              <w:rPr>
                <w:b/>
                <w:color w:val="FFFFFF"/>
              </w:rPr>
              <w:t>with</w:t>
            </w:r>
            <w:r>
              <w:rPr>
                <w:b/>
                <w:color w:val="FFFFFF"/>
                <w:spacing w:val="-4"/>
              </w:rPr>
              <w:t xml:space="preserve"> </w:t>
            </w:r>
            <w:r>
              <w:rPr>
                <w:b/>
                <w:color w:val="FFFFFF"/>
              </w:rPr>
              <w:t>the</w:t>
            </w:r>
            <w:r>
              <w:rPr>
                <w:b/>
                <w:color w:val="FFFFFF"/>
                <w:spacing w:val="-5"/>
              </w:rPr>
              <w:t xml:space="preserve"> </w:t>
            </w:r>
            <w:r>
              <w:rPr>
                <w:b/>
                <w:color w:val="FFFFFF"/>
              </w:rPr>
              <w:t>Diocesan</w:t>
            </w:r>
            <w:r>
              <w:rPr>
                <w:b/>
                <w:color w:val="FFFFFF"/>
                <w:spacing w:val="-4"/>
              </w:rPr>
              <w:t xml:space="preserve"> </w:t>
            </w:r>
            <w:r>
              <w:rPr>
                <w:b/>
                <w:color w:val="FFFFFF"/>
              </w:rPr>
              <w:t>and</w:t>
            </w:r>
            <w:r>
              <w:rPr>
                <w:b/>
                <w:color w:val="FFFFFF"/>
                <w:spacing w:val="-4"/>
              </w:rPr>
              <w:t xml:space="preserve"> </w:t>
            </w:r>
            <w:r>
              <w:rPr>
                <w:b/>
                <w:color w:val="FFFFFF"/>
              </w:rPr>
              <w:t>Area</w:t>
            </w:r>
            <w:r>
              <w:rPr>
                <w:b/>
                <w:color w:val="FFFFFF"/>
                <w:spacing w:val="-4"/>
              </w:rPr>
              <w:t xml:space="preserve"> </w:t>
            </w:r>
            <w:r>
              <w:rPr>
                <w:b/>
                <w:color w:val="FFFFFF"/>
              </w:rPr>
              <w:t>10-year</w:t>
            </w:r>
            <w:r>
              <w:rPr>
                <w:b/>
                <w:color w:val="FFFFFF"/>
                <w:spacing w:val="-4"/>
              </w:rPr>
              <w:t xml:space="preserve"> </w:t>
            </w:r>
            <w:r>
              <w:rPr>
                <w:b/>
                <w:color w:val="FFFFFF"/>
                <w:spacing w:val="-2"/>
              </w:rPr>
              <w:t>Strategy</w:t>
            </w:r>
          </w:p>
        </w:tc>
        <w:tc>
          <w:tcPr>
            <w:tcW w:w="396" w:type="dxa"/>
            <w:shd w:val="clear" w:color="auto" w:fill="CCDCE3"/>
          </w:tcPr>
          <w:p w14:paraId="2D38CC21" w14:textId="77777777" w:rsidR="00EE3BC9" w:rsidRDefault="00EE3BC9">
            <w:pPr>
              <w:pStyle w:val="TableParagraph"/>
              <w:rPr>
                <w:rFonts w:ascii="Times New Roman"/>
                <w:sz w:val="20"/>
              </w:rPr>
            </w:pPr>
          </w:p>
        </w:tc>
        <w:tc>
          <w:tcPr>
            <w:tcW w:w="396" w:type="dxa"/>
            <w:shd w:val="clear" w:color="auto" w:fill="E5EEF1"/>
          </w:tcPr>
          <w:p w14:paraId="76FBE414" w14:textId="77777777" w:rsidR="00EE3BC9" w:rsidRDefault="00EE3BC9">
            <w:pPr>
              <w:pStyle w:val="TableParagraph"/>
              <w:rPr>
                <w:rFonts w:ascii="Times New Roman"/>
                <w:sz w:val="20"/>
              </w:rPr>
            </w:pPr>
          </w:p>
        </w:tc>
        <w:tc>
          <w:tcPr>
            <w:tcW w:w="396" w:type="dxa"/>
            <w:shd w:val="clear" w:color="auto" w:fill="CCDCE3"/>
          </w:tcPr>
          <w:p w14:paraId="3869C828" w14:textId="77777777" w:rsidR="00EE3BC9" w:rsidRDefault="00EE3BC9">
            <w:pPr>
              <w:pStyle w:val="TableParagraph"/>
              <w:rPr>
                <w:rFonts w:ascii="Times New Roman"/>
                <w:sz w:val="20"/>
              </w:rPr>
            </w:pPr>
          </w:p>
        </w:tc>
        <w:tc>
          <w:tcPr>
            <w:tcW w:w="396" w:type="dxa"/>
            <w:shd w:val="clear" w:color="auto" w:fill="E5EEF1"/>
          </w:tcPr>
          <w:p w14:paraId="4D3067CB" w14:textId="77777777" w:rsidR="00EE3BC9" w:rsidRDefault="00EE3BC9">
            <w:pPr>
              <w:pStyle w:val="TableParagraph"/>
              <w:rPr>
                <w:rFonts w:ascii="Times New Roman"/>
                <w:sz w:val="20"/>
              </w:rPr>
            </w:pPr>
          </w:p>
        </w:tc>
        <w:tc>
          <w:tcPr>
            <w:tcW w:w="396" w:type="dxa"/>
            <w:shd w:val="clear" w:color="auto" w:fill="CCDCE3"/>
          </w:tcPr>
          <w:p w14:paraId="550AB89A" w14:textId="77777777" w:rsidR="00EE3BC9" w:rsidRDefault="00EE3BC9">
            <w:pPr>
              <w:pStyle w:val="TableParagraph"/>
              <w:rPr>
                <w:rFonts w:ascii="Times New Roman"/>
                <w:sz w:val="20"/>
              </w:rPr>
            </w:pPr>
          </w:p>
        </w:tc>
        <w:tc>
          <w:tcPr>
            <w:tcW w:w="396" w:type="dxa"/>
            <w:shd w:val="clear" w:color="auto" w:fill="E5EEF1"/>
          </w:tcPr>
          <w:p w14:paraId="1758CE54" w14:textId="77777777" w:rsidR="00EE3BC9" w:rsidRDefault="00EE3BC9">
            <w:pPr>
              <w:pStyle w:val="TableParagraph"/>
              <w:rPr>
                <w:rFonts w:ascii="Times New Roman"/>
                <w:sz w:val="20"/>
              </w:rPr>
            </w:pPr>
          </w:p>
        </w:tc>
        <w:tc>
          <w:tcPr>
            <w:tcW w:w="396" w:type="dxa"/>
            <w:shd w:val="clear" w:color="auto" w:fill="CCDCE3"/>
          </w:tcPr>
          <w:p w14:paraId="44F032F3" w14:textId="77777777" w:rsidR="00EE3BC9" w:rsidRDefault="00EE3BC9">
            <w:pPr>
              <w:pStyle w:val="TableParagraph"/>
              <w:rPr>
                <w:rFonts w:ascii="Times New Roman"/>
                <w:sz w:val="20"/>
              </w:rPr>
            </w:pPr>
          </w:p>
        </w:tc>
        <w:tc>
          <w:tcPr>
            <w:tcW w:w="396" w:type="dxa"/>
            <w:shd w:val="clear" w:color="auto" w:fill="E5EEF1"/>
          </w:tcPr>
          <w:p w14:paraId="4DDF643A" w14:textId="77777777" w:rsidR="00EE3BC9" w:rsidRDefault="00EE3BC9">
            <w:pPr>
              <w:pStyle w:val="TableParagraph"/>
              <w:rPr>
                <w:rFonts w:ascii="Times New Roman"/>
                <w:sz w:val="20"/>
              </w:rPr>
            </w:pPr>
          </w:p>
        </w:tc>
        <w:tc>
          <w:tcPr>
            <w:tcW w:w="396" w:type="dxa"/>
            <w:shd w:val="clear" w:color="auto" w:fill="CCDCE3"/>
          </w:tcPr>
          <w:p w14:paraId="0E14D7A5" w14:textId="77777777" w:rsidR="00EE3BC9" w:rsidRDefault="00EE3BC9">
            <w:pPr>
              <w:pStyle w:val="TableParagraph"/>
              <w:rPr>
                <w:rFonts w:ascii="Times New Roman"/>
                <w:sz w:val="20"/>
              </w:rPr>
            </w:pPr>
          </w:p>
        </w:tc>
        <w:tc>
          <w:tcPr>
            <w:tcW w:w="396" w:type="dxa"/>
            <w:tcBorders>
              <w:right w:val="nil"/>
            </w:tcBorders>
            <w:shd w:val="clear" w:color="auto" w:fill="E5EEF1"/>
          </w:tcPr>
          <w:p w14:paraId="50A18EDC" w14:textId="77777777" w:rsidR="00EE3BC9" w:rsidRDefault="00EE3BC9">
            <w:pPr>
              <w:pStyle w:val="TableParagraph"/>
              <w:rPr>
                <w:rFonts w:ascii="Times New Roman"/>
                <w:sz w:val="20"/>
              </w:rPr>
            </w:pPr>
          </w:p>
        </w:tc>
      </w:tr>
      <w:tr w:rsidR="00EE3BC9" w14:paraId="60202BE1" w14:textId="77777777">
        <w:trPr>
          <w:trHeight w:val="371"/>
        </w:trPr>
        <w:tc>
          <w:tcPr>
            <w:tcW w:w="6576" w:type="dxa"/>
            <w:tcBorders>
              <w:left w:val="nil"/>
            </w:tcBorders>
            <w:shd w:val="clear" w:color="auto" w:fill="E5EEF1"/>
          </w:tcPr>
          <w:p w14:paraId="50DC3A7B" w14:textId="77777777" w:rsidR="00EE3BC9" w:rsidRDefault="00710F3D">
            <w:pPr>
              <w:pStyle w:val="TableParagraph"/>
              <w:spacing w:before="59"/>
              <w:ind w:left="113"/>
              <w:rPr>
                <w:b/>
              </w:rPr>
            </w:pPr>
            <w:r>
              <w:rPr>
                <w:b/>
                <w:color w:val="1D1D1B"/>
              </w:rPr>
              <w:t>Parish</w:t>
            </w:r>
            <w:r>
              <w:rPr>
                <w:b/>
                <w:color w:val="1D1D1B"/>
                <w:spacing w:val="-3"/>
              </w:rPr>
              <w:t xml:space="preserve"> </w:t>
            </w:r>
            <w:r>
              <w:rPr>
                <w:b/>
                <w:color w:val="1D1D1B"/>
              </w:rPr>
              <w:t>prospects</w:t>
            </w:r>
            <w:r>
              <w:rPr>
                <w:b/>
                <w:color w:val="1D1D1B"/>
                <w:spacing w:val="-3"/>
              </w:rPr>
              <w:t xml:space="preserve"> </w:t>
            </w:r>
            <w:r>
              <w:rPr>
                <w:b/>
                <w:color w:val="1D1D1B"/>
              </w:rPr>
              <w:t>and</w:t>
            </w:r>
            <w:r>
              <w:rPr>
                <w:b/>
                <w:color w:val="1D1D1B"/>
                <w:spacing w:val="-3"/>
              </w:rPr>
              <w:t xml:space="preserve"> </w:t>
            </w:r>
            <w:r>
              <w:rPr>
                <w:b/>
                <w:color w:val="1D1D1B"/>
                <w:spacing w:val="-2"/>
              </w:rPr>
              <w:t>viability</w:t>
            </w:r>
          </w:p>
        </w:tc>
        <w:tc>
          <w:tcPr>
            <w:tcW w:w="396" w:type="dxa"/>
            <w:shd w:val="clear" w:color="auto" w:fill="CCDCE3"/>
          </w:tcPr>
          <w:p w14:paraId="2BBC6F21" w14:textId="77777777" w:rsidR="00EE3BC9" w:rsidRDefault="00EE3BC9">
            <w:pPr>
              <w:pStyle w:val="TableParagraph"/>
              <w:rPr>
                <w:rFonts w:ascii="Times New Roman"/>
                <w:sz w:val="20"/>
              </w:rPr>
            </w:pPr>
          </w:p>
        </w:tc>
        <w:tc>
          <w:tcPr>
            <w:tcW w:w="396" w:type="dxa"/>
            <w:shd w:val="clear" w:color="auto" w:fill="E5EEF1"/>
          </w:tcPr>
          <w:p w14:paraId="770014C9" w14:textId="77777777" w:rsidR="00EE3BC9" w:rsidRDefault="00EE3BC9">
            <w:pPr>
              <w:pStyle w:val="TableParagraph"/>
              <w:rPr>
                <w:rFonts w:ascii="Times New Roman"/>
                <w:sz w:val="20"/>
              </w:rPr>
            </w:pPr>
          </w:p>
        </w:tc>
        <w:tc>
          <w:tcPr>
            <w:tcW w:w="396" w:type="dxa"/>
            <w:shd w:val="clear" w:color="auto" w:fill="CCDCE3"/>
          </w:tcPr>
          <w:p w14:paraId="592A4E04" w14:textId="77777777" w:rsidR="00EE3BC9" w:rsidRDefault="00EE3BC9">
            <w:pPr>
              <w:pStyle w:val="TableParagraph"/>
              <w:rPr>
                <w:rFonts w:ascii="Times New Roman"/>
                <w:sz w:val="20"/>
              </w:rPr>
            </w:pPr>
          </w:p>
        </w:tc>
        <w:tc>
          <w:tcPr>
            <w:tcW w:w="396" w:type="dxa"/>
            <w:shd w:val="clear" w:color="auto" w:fill="E5EEF1"/>
          </w:tcPr>
          <w:p w14:paraId="46FFD7FA" w14:textId="77777777" w:rsidR="00EE3BC9" w:rsidRDefault="00EE3BC9">
            <w:pPr>
              <w:pStyle w:val="TableParagraph"/>
              <w:rPr>
                <w:rFonts w:ascii="Times New Roman"/>
                <w:sz w:val="20"/>
              </w:rPr>
            </w:pPr>
          </w:p>
        </w:tc>
        <w:tc>
          <w:tcPr>
            <w:tcW w:w="396" w:type="dxa"/>
            <w:shd w:val="clear" w:color="auto" w:fill="CCDCE3"/>
          </w:tcPr>
          <w:p w14:paraId="600D7A92" w14:textId="77777777" w:rsidR="00EE3BC9" w:rsidRDefault="00EE3BC9">
            <w:pPr>
              <w:pStyle w:val="TableParagraph"/>
              <w:rPr>
                <w:rFonts w:ascii="Times New Roman"/>
                <w:sz w:val="20"/>
              </w:rPr>
            </w:pPr>
          </w:p>
        </w:tc>
        <w:tc>
          <w:tcPr>
            <w:tcW w:w="396" w:type="dxa"/>
            <w:shd w:val="clear" w:color="auto" w:fill="E5EEF1"/>
          </w:tcPr>
          <w:p w14:paraId="00240A56" w14:textId="77777777" w:rsidR="00EE3BC9" w:rsidRDefault="00EE3BC9">
            <w:pPr>
              <w:pStyle w:val="TableParagraph"/>
              <w:rPr>
                <w:rFonts w:ascii="Times New Roman"/>
                <w:sz w:val="20"/>
              </w:rPr>
            </w:pPr>
          </w:p>
        </w:tc>
        <w:tc>
          <w:tcPr>
            <w:tcW w:w="396" w:type="dxa"/>
            <w:shd w:val="clear" w:color="auto" w:fill="CCDCE3"/>
          </w:tcPr>
          <w:p w14:paraId="01AD29D0" w14:textId="77777777" w:rsidR="00EE3BC9" w:rsidRDefault="00EE3BC9">
            <w:pPr>
              <w:pStyle w:val="TableParagraph"/>
              <w:rPr>
                <w:rFonts w:ascii="Times New Roman"/>
                <w:sz w:val="20"/>
              </w:rPr>
            </w:pPr>
          </w:p>
        </w:tc>
        <w:tc>
          <w:tcPr>
            <w:tcW w:w="396" w:type="dxa"/>
            <w:shd w:val="clear" w:color="auto" w:fill="E5EEF1"/>
          </w:tcPr>
          <w:p w14:paraId="6B29B640" w14:textId="77777777" w:rsidR="00EE3BC9" w:rsidRDefault="00EE3BC9">
            <w:pPr>
              <w:pStyle w:val="TableParagraph"/>
              <w:rPr>
                <w:rFonts w:ascii="Times New Roman"/>
                <w:sz w:val="20"/>
              </w:rPr>
            </w:pPr>
          </w:p>
        </w:tc>
        <w:tc>
          <w:tcPr>
            <w:tcW w:w="396" w:type="dxa"/>
            <w:shd w:val="clear" w:color="auto" w:fill="CCDCE3"/>
          </w:tcPr>
          <w:p w14:paraId="3A41AB7A" w14:textId="77777777" w:rsidR="00EE3BC9" w:rsidRDefault="00710F3D">
            <w:pPr>
              <w:pStyle w:val="TableParagraph"/>
              <w:spacing w:before="59"/>
              <w:ind w:right="123"/>
              <w:jc w:val="right"/>
            </w:pPr>
            <w:r>
              <w:rPr>
                <w:color w:val="005272"/>
              </w:rPr>
              <w:t>•</w:t>
            </w:r>
          </w:p>
        </w:tc>
        <w:tc>
          <w:tcPr>
            <w:tcW w:w="396" w:type="dxa"/>
            <w:tcBorders>
              <w:right w:val="nil"/>
            </w:tcBorders>
            <w:shd w:val="clear" w:color="auto" w:fill="E5EEF1"/>
          </w:tcPr>
          <w:p w14:paraId="045C3314" w14:textId="77777777" w:rsidR="00EE3BC9" w:rsidRDefault="00EE3BC9">
            <w:pPr>
              <w:pStyle w:val="TableParagraph"/>
              <w:rPr>
                <w:rFonts w:ascii="Times New Roman"/>
                <w:sz w:val="20"/>
              </w:rPr>
            </w:pPr>
          </w:p>
        </w:tc>
      </w:tr>
      <w:tr w:rsidR="00EE3BC9" w14:paraId="4DE2002C" w14:textId="77777777">
        <w:trPr>
          <w:trHeight w:val="371"/>
        </w:trPr>
        <w:tc>
          <w:tcPr>
            <w:tcW w:w="6576" w:type="dxa"/>
            <w:tcBorders>
              <w:left w:val="nil"/>
            </w:tcBorders>
            <w:shd w:val="clear" w:color="auto" w:fill="E5EEF1"/>
          </w:tcPr>
          <w:p w14:paraId="4D40379F" w14:textId="77777777" w:rsidR="00EE3BC9" w:rsidRDefault="00710F3D">
            <w:pPr>
              <w:pStyle w:val="TableParagraph"/>
              <w:spacing w:before="59"/>
              <w:ind w:left="113"/>
            </w:pPr>
            <w:r>
              <w:rPr>
                <w:color w:val="1D1D1B"/>
              </w:rPr>
              <w:t>-</w:t>
            </w:r>
            <w:r>
              <w:rPr>
                <w:color w:val="1D1D1B"/>
                <w:spacing w:val="-12"/>
              </w:rPr>
              <w:t xml:space="preserve"> </w:t>
            </w:r>
            <w:r>
              <w:rPr>
                <w:color w:val="1D1D1B"/>
              </w:rPr>
              <w:t>Multiplication/growth</w:t>
            </w:r>
            <w:r>
              <w:rPr>
                <w:color w:val="1D1D1B"/>
                <w:spacing w:val="-12"/>
              </w:rPr>
              <w:t xml:space="preserve"> </w:t>
            </w:r>
            <w:r>
              <w:rPr>
                <w:color w:val="1D1D1B"/>
              </w:rPr>
              <w:t>and</w:t>
            </w:r>
            <w:r>
              <w:rPr>
                <w:color w:val="1D1D1B"/>
                <w:spacing w:val="-12"/>
              </w:rPr>
              <w:t xml:space="preserve"> </w:t>
            </w:r>
            <w:r>
              <w:rPr>
                <w:color w:val="1D1D1B"/>
              </w:rPr>
              <w:t>vocations</w:t>
            </w:r>
            <w:r>
              <w:rPr>
                <w:color w:val="1D1D1B"/>
                <w:spacing w:val="-11"/>
              </w:rPr>
              <w:t xml:space="preserve"> </w:t>
            </w:r>
            <w:r>
              <w:rPr>
                <w:color w:val="1D1D1B"/>
              </w:rPr>
              <w:t>track</w:t>
            </w:r>
            <w:r>
              <w:rPr>
                <w:color w:val="1D1D1B"/>
                <w:spacing w:val="-11"/>
              </w:rPr>
              <w:t xml:space="preserve"> </w:t>
            </w:r>
            <w:r>
              <w:rPr>
                <w:color w:val="1D1D1B"/>
                <w:spacing w:val="-2"/>
              </w:rPr>
              <w:t>record</w:t>
            </w:r>
          </w:p>
        </w:tc>
        <w:tc>
          <w:tcPr>
            <w:tcW w:w="396" w:type="dxa"/>
            <w:shd w:val="clear" w:color="auto" w:fill="CCDCE3"/>
          </w:tcPr>
          <w:p w14:paraId="33A2A348" w14:textId="77777777" w:rsidR="00EE3BC9" w:rsidRDefault="00EE3BC9">
            <w:pPr>
              <w:pStyle w:val="TableParagraph"/>
              <w:rPr>
                <w:rFonts w:ascii="Times New Roman"/>
                <w:sz w:val="20"/>
              </w:rPr>
            </w:pPr>
          </w:p>
        </w:tc>
        <w:tc>
          <w:tcPr>
            <w:tcW w:w="396" w:type="dxa"/>
            <w:shd w:val="clear" w:color="auto" w:fill="E5EEF1"/>
          </w:tcPr>
          <w:p w14:paraId="015ED6CE" w14:textId="77777777" w:rsidR="00EE3BC9" w:rsidRDefault="00EE3BC9">
            <w:pPr>
              <w:pStyle w:val="TableParagraph"/>
              <w:rPr>
                <w:rFonts w:ascii="Times New Roman"/>
                <w:sz w:val="20"/>
              </w:rPr>
            </w:pPr>
          </w:p>
        </w:tc>
        <w:tc>
          <w:tcPr>
            <w:tcW w:w="396" w:type="dxa"/>
            <w:shd w:val="clear" w:color="auto" w:fill="CCDCE3"/>
          </w:tcPr>
          <w:p w14:paraId="2E63418D" w14:textId="77777777" w:rsidR="00EE3BC9" w:rsidRDefault="00EE3BC9">
            <w:pPr>
              <w:pStyle w:val="TableParagraph"/>
              <w:rPr>
                <w:rFonts w:ascii="Times New Roman"/>
                <w:sz w:val="20"/>
              </w:rPr>
            </w:pPr>
          </w:p>
        </w:tc>
        <w:tc>
          <w:tcPr>
            <w:tcW w:w="396" w:type="dxa"/>
            <w:shd w:val="clear" w:color="auto" w:fill="E5EEF1"/>
          </w:tcPr>
          <w:p w14:paraId="30D69837" w14:textId="77777777" w:rsidR="00EE3BC9" w:rsidRDefault="00EE3BC9">
            <w:pPr>
              <w:pStyle w:val="TableParagraph"/>
              <w:rPr>
                <w:rFonts w:ascii="Times New Roman"/>
                <w:sz w:val="20"/>
              </w:rPr>
            </w:pPr>
          </w:p>
        </w:tc>
        <w:tc>
          <w:tcPr>
            <w:tcW w:w="396" w:type="dxa"/>
            <w:shd w:val="clear" w:color="auto" w:fill="CCDCE3"/>
          </w:tcPr>
          <w:p w14:paraId="339A3ABA" w14:textId="77777777" w:rsidR="00EE3BC9" w:rsidRDefault="00EE3BC9">
            <w:pPr>
              <w:pStyle w:val="TableParagraph"/>
              <w:rPr>
                <w:rFonts w:ascii="Times New Roman"/>
                <w:sz w:val="20"/>
              </w:rPr>
            </w:pPr>
          </w:p>
        </w:tc>
        <w:tc>
          <w:tcPr>
            <w:tcW w:w="396" w:type="dxa"/>
            <w:shd w:val="clear" w:color="auto" w:fill="E5EEF1"/>
          </w:tcPr>
          <w:p w14:paraId="3ECBD15E" w14:textId="77777777" w:rsidR="00EE3BC9" w:rsidRDefault="00EE3BC9">
            <w:pPr>
              <w:pStyle w:val="TableParagraph"/>
              <w:rPr>
                <w:rFonts w:ascii="Times New Roman"/>
                <w:sz w:val="20"/>
              </w:rPr>
            </w:pPr>
          </w:p>
        </w:tc>
        <w:tc>
          <w:tcPr>
            <w:tcW w:w="396" w:type="dxa"/>
            <w:shd w:val="clear" w:color="auto" w:fill="CCDCE3"/>
          </w:tcPr>
          <w:p w14:paraId="2C2BD289" w14:textId="77777777" w:rsidR="00EE3BC9" w:rsidRDefault="00EE3BC9">
            <w:pPr>
              <w:pStyle w:val="TableParagraph"/>
              <w:rPr>
                <w:rFonts w:ascii="Times New Roman"/>
                <w:sz w:val="20"/>
              </w:rPr>
            </w:pPr>
          </w:p>
        </w:tc>
        <w:tc>
          <w:tcPr>
            <w:tcW w:w="396" w:type="dxa"/>
            <w:shd w:val="clear" w:color="auto" w:fill="E5EEF1"/>
          </w:tcPr>
          <w:p w14:paraId="2838A996" w14:textId="77777777" w:rsidR="00EE3BC9" w:rsidRDefault="00EE3BC9">
            <w:pPr>
              <w:pStyle w:val="TableParagraph"/>
              <w:rPr>
                <w:rFonts w:ascii="Times New Roman"/>
                <w:sz w:val="20"/>
              </w:rPr>
            </w:pPr>
          </w:p>
        </w:tc>
        <w:tc>
          <w:tcPr>
            <w:tcW w:w="396" w:type="dxa"/>
            <w:shd w:val="clear" w:color="auto" w:fill="CCDCE3"/>
          </w:tcPr>
          <w:p w14:paraId="20CEB4D6" w14:textId="77777777" w:rsidR="00EE3BC9" w:rsidRDefault="00710F3D">
            <w:pPr>
              <w:pStyle w:val="TableParagraph"/>
              <w:spacing w:before="59"/>
              <w:ind w:right="123"/>
              <w:jc w:val="right"/>
            </w:pPr>
            <w:r>
              <w:rPr>
                <w:color w:val="005272"/>
              </w:rPr>
              <w:t>•</w:t>
            </w:r>
          </w:p>
        </w:tc>
        <w:tc>
          <w:tcPr>
            <w:tcW w:w="396" w:type="dxa"/>
            <w:tcBorders>
              <w:right w:val="nil"/>
            </w:tcBorders>
            <w:shd w:val="clear" w:color="auto" w:fill="E5EEF1"/>
          </w:tcPr>
          <w:p w14:paraId="34FC4B50" w14:textId="77777777" w:rsidR="00EE3BC9" w:rsidRDefault="00EE3BC9">
            <w:pPr>
              <w:pStyle w:val="TableParagraph"/>
              <w:rPr>
                <w:rFonts w:ascii="Times New Roman"/>
                <w:sz w:val="20"/>
              </w:rPr>
            </w:pPr>
          </w:p>
        </w:tc>
      </w:tr>
      <w:tr w:rsidR="00EE3BC9" w14:paraId="203070E4" w14:textId="77777777">
        <w:trPr>
          <w:trHeight w:val="635"/>
        </w:trPr>
        <w:tc>
          <w:tcPr>
            <w:tcW w:w="6576" w:type="dxa"/>
            <w:tcBorders>
              <w:left w:val="nil"/>
            </w:tcBorders>
            <w:shd w:val="clear" w:color="auto" w:fill="E5EEF1"/>
          </w:tcPr>
          <w:p w14:paraId="722D7617" w14:textId="77777777" w:rsidR="00EE3BC9" w:rsidRDefault="00710F3D">
            <w:pPr>
              <w:pStyle w:val="TableParagraph"/>
              <w:spacing w:before="63" w:line="235" w:lineRule="auto"/>
              <w:ind w:left="230" w:hanging="118"/>
            </w:pPr>
            <w:r>
              <w:rPr>
                <w:color w:val="1D1D1B"/>
              </w:rPr>
              <w:t>-</w:t>
            </w:r>
            <w:r>
              <w:rPr>
                <w:color w:val="1D1D1B"/>
                <w:spacing w:val="-10"/>
              </w:rPr>
              <w:t xml:space="preserve"> </w:t>
            </w:r>
            <w:r>
              <w:rPr>
                <w:color w:val="1D1D1B"/>
              </w:rPr>
              <w:t>Common</w:t>
            </w:r>
            <w:r>
              <w:rPr>
                <w:color w:val="1D1D1B"/>
                <w:spacing w:val="-10"/>
              </w:rPr>
              <w:t xml:space="preserve"> </w:t>
            </w:r>
            <w:r>
              <w:rPr>
                <w:color w:val="1D1D1B"/>
              </w:rPr>
              <w:t>Fund</w:t>
            </w:r>
            <w:r>
              <w:rPr>
                <w:color w:val="1D1D1B"/>
                <w:spacing w:val="-10"/>
              </w:rPr>
              <w:t xml:space="preserve"> </w:t>
            </w:r>
            <w:r>
              <w:rPr>
                <w:color w:val="1D1D1B"/>
              </w:rPr>
              <w:t>offers/payments</w:t>
            </w:r>
            <w:r>
              <w:rPr>
                <w:color w:val="1D1D1B"/>
                <w:spacing w:val="-10"/>
              </w:rPr>
              <w:t xml:space="preserve"> </w:t>
            </w:r>
            <w:r>
              <w:rPr>
                <w:color w:val="1D1D1B"/>
              </w:rPr>
              <w:t>compared</w:t>
            </w:r>
            <w:r>
              <w:rPr>
                <w:color w:val="1D1D1B"/>
                <w:spacing w:val="-10"/>
              </w:rPr>
              <w:t xml:space="preserve"> </w:t>
            </w:r>
            <w:r>
              <w:rPr>
                <w:color w:val="1D1D1B"/>
              </w:rPr>
              <w:t>to</w:t>
            </w:r>
            <w:r>
              <w:rPr>
                <w:color w:val="1D1D1B"/>
                <w:spacing w:val="-10"/>
              </w:rPr>
              <w:t xml:space="preserve"> </w:t>
            </w:r>
            <w:r>
              <w:rPr>
                <w:color w:val="1D1D1B"/>
              </w:rPr>
              <w:t>parish</w:t>
            </w:r>
            <w:r>
              <w:rPr>
                <w:color w:val="1D1D1B"/>
                <w:spacing w:val="-10"/>
              </w:rPr>
              <w:t xml:space="preserve"> </w:t>
            </w:r>
            <w:r>
              <w:rPr>
                <w:color w:val="1D1D1B"/>
              </w:rPr>
              <w:t>costs;</w:t>
            </w:r>
            <w:r>
              <w:rPr>
                <w:color w:val="1D1D1B"/>
                <w:spacing w:val="-9"/>
              </w:rPr>
              <w:t xml:space="preserve"> </w:t>
            </w:r>
            <w:r>
              <w:rPr>
                <w:color w:val="1D1D1B"/>
              </w:rPr>
              <w:t>trajectory over time; extraordinary events</w:t>
            </w:r>
          </w:p>
        </w:tc>
        <w:tc>
          <w:tcPr>
            <w:tcW w:w="396" w:type="dxa"/>
            <w:shd w:val="clear" w:color="auto" w:fill="CCDCE3"/>
          </w:tcPr>
          <w:p w14:paraId="551855F4" w14:textId="77777777" w:rsidR="00EE3BC9" w:rsidRDefault="00EE3BC9">
            <w:pPr>
              <w:pStyle w:val="TableParagraph"/>
              <w:rPr>
                <w:rFonts w:ascii="Times New Roman"/>
                <w:sz w:val="20"/>
              </w:rPr>
            </w:pPr>
          </w:p>
        </w:tc>
        <w:tc>
          <w:tcPr>
            <w:tcW w:w="396" w:type="dxa"/>
            <w:shd w:val="clear" w:color="auto" w:fill="E5EEF1"/>
          </w:tcPr>
          <w:p w14:paraId="21A64663" w14:textId="77777777" w:rsidR="00EE3BC9" w:rsidRDefault="00EE3BC9">
            <w:pPr>
              <w:pStyle w:val="TableParagraph"/>
              <w:rPr>
                <w:rFonts w:ascii="Times New Roman"/>
                <w:sz w:val="20"/>
              </w:rPr>
            </w:pPr>
          </w:p>
        </w:tc>
        <w:tc>
          <w:tcPr>
            <w:tcW w:w="396" w:type="dxa"/>
            <w:shd w:val="clear" w:color="auto" w:fill="CCDCE3"/>
          </w:tcPr>
          <w:p w14:paraId="02E70827" w14:textId="77777777" w:rsidR="00EE3BC9" w:rsidRDefault="00EE3BC9">
            <w:pPr>
              <w:pStyle w:val="TableParagraph"/>
              <w:rPr>
                <w:rFonts w:ascii="Times New Roman"/>
                <w:sz w:val="20"/>
              </w:rPr>
            </w:pPr>
          </w:p>
        </w:tc>
        <w:tc>
          <w:tcPr>
            <w:tcW w:w="396" w:type="dxa"/>
            <w:shd w:val="clear" w:color="auto" w:fill="E5EEF1"/>
          </w:tcPr>
          <w:p w14:paraId="74307EE1" w14:textId="77777777" w:rsidR="00EE3BC9" w:rsidRDefault="00EE3BC9">
            <w:pPr>
              <w:pStyle w:val="TableParagraph"/>
              <w:rPr>
                <w:rFonts w:ascii="Times New Roman"/>
                <w:sz w:val="20"/>
              </w:rPr>
            </w:pPr>
          </w:p>
        </w:tc>
        <w:tc>
          <w:tcPr>
            <w:tcW w:w="396" w:type="dxa"/>
            <w:shd w:val="clear" w:color="auto" w:fill="CCDCE3"/>
          </w:tcPr>
          <w:p w14:paraId="03807F39" w14:textId="77777777" w:rsidR="00EE3BC9" w:rsidRDefault="00EE3BC9">
            <w:pPr>
              <w:pStyle w:val="TableParagraph"/>
              <w:rPr>
                <w:rFonts w:ascii="Times New Roman"/>
                <w:sz w:val="20"/>
              </w:rPr>
            </w:pPr>
          </w:p>
        </w:tc>
        <w:tc>
          <w:tcPr>
            <w:tcW w:w="396" w:type="dxa"/>
            <w:shd w:val="clear" w:color="auto" w:fill="E5EEF1"/>
          </w:tcPr>
          <w:p w14:paraId="739D4D19" w14:textId="77777777" w:rsidR="00EE3BC9" w:rsidRDefault="00EE3BC9">
            <w:pPr>
              <w:pStyle w:val="TableParagraph"/>
              <w:rPr>
                <w:rFonts w:ascii="Times New Roman"/>
                <w:sz w:val="20"/>
              </w:rPr>
            </w:pPr>
          </w:p>
        </w:tc>
        <w:tc>
          <w:tcPr>
            <w:tcW w:w="396" w:type="dxa"/>
            <w:shd w:val="clear" w:color="auto" w:fill="CCDCE3"/>
          </w:tcPr>
          <w:p w14:paraId="74A3BC67" w14:textId="77777777" w:rsidR="00EE3BC9" w:rsidRDefault="00EE3BC9">
            <w:pPr>
              <w:pStyle w:val="TableParagraph"/>
              <w:rPr>
                <w:rFonts w:ascii="Times New Roman"/>
                <w:sz w:val="20"/>
              </w:rPr>
            </w:pPr>
          </w:p>
        </w:tc>
        <w:tc>
          <w:tcPr>
            <w:tcW w:w="396" w:type="dxa"/>
            <w:shd w:val="clear" w:color="auto" w:fill="E5EEF1"/>
          </w:tcPr>
          <w:p w14:paraId="487FB33A" w14:textId="77777777" w:rsidR="00EE3BC9" w:rsidRDefault="00EE3BC9">
            <w:pPr>
              <w:pStyle w:val="TableParagraph"/>
              <w:rPr>
                <w:rFonts w:ascii="Times New Roman"/>
                <w:sz w:val="20"/>
              </w:rPr>
            </w:pPr>
          </w:p>
        </w:tc>
        <w:tc>
          <w:tcPr>
            <w:tcW w:w="396" w:type="dxa"/>
            <w:shd w:val="clear" w:color="auto" w:fill="CCDCE3"/>
          </w:tcPr>
          <w:p w14:paraId="660BA2FE" w14:textId="77777777" w:rsidR="00EE3BC9" w:rsidRDefault="00710F3D">
            <w:pPr>
              <w:pStyle w:val="TableParagraph"/>
              <w:spacing w:before="59"/>
              <w:ind w:right="123"/>
              <w:jc w:val="right"/>
            </w:pPr>
            <w:r>
              <w:rPr>
                <w:color w:val="005272"/>
              </w:rPr>
              <w:t>•</w:t>
            </w:r>
          </w:p>
        </w:tc>
        <w:tc>
          <w:tcPr>
            <w:tcW w:w="396" w:type="dxa"/>
            <w:tcBorders>
              <w:right w:val="nil"/>
            </w:tcBorders>
            <w:shd w:val="clear" w:color="auto" w:fill="E5EEF1"/>
          </w:tcPr>
          <w:p w14:paraId="6778CBD4" w14:textId="77777777" w:rsidR="00EE3BC9" w:rsidRDefault="00EE3BC9">
            <w:pPr>
              <w:pStyle w:val="TableParagraph"/>
              <w:rPr>
                <w:rFonts w:ascii="Times New Roman"/>
                <w:sz w:val="20"/>
              </w:rPr>
            </w:pPr>
          </w:p>
        </w:tc>
      </w:tr>
      <w:tr w:rsidR="00EE3BC9" w14:paraId="610C9834" w14:textId="77777777">
        <w:trPr>
          <w:trHeight w:val="371"/>
        </w:trPr>
        <w:tc>
          <w:tcPr>
            <w:tcW w:w="6576" w:type="dxa"/>
            <w:tcBorders>
              <w:left w:val="nil"/>
            </w:tcBorders>
            <w:shd w:val="clear" w:color="auto" w:fill="E5EEF1"/>
          </w:tcPr>
          <w:p w14:paraId="7D678B61" w14:textId="77777777" w:rsidR="00EE3BC9" w:rsidRDefault="00710F3D">
            <w:pPr>
              <w:pStyle w:val="TableParagraph"/>
              <w:spacing w:before="59"/>
              <w:ind w:left="113"/>
              <w:rPr>
                <w:b/>
              </w:rPr>
            </w:pPr>
            <w:r>
              <w:rPr>
                <w:b/>
                <w:color w:val="1D1D1B"/>
              </w:rPr>
              <w:t>Financial</w:t>
            </w:r>
            <w:r>
              <w:rPr>
                <w:b/>
                <w:color w:val="1D1D1B"/>
                <w:spacing w:val="-5"/>
              </w:rPr>
              <w:t xml:space="preserve"> </w:t>
            </w:r>
            <w:r>
              <w:rPr>
                <w:b/>
                <w:color w:val="1D1D1B"/>
              </w:rPr>
              <w:t>detail:</w:t>
            </w:r>
            <w:r>
              <w:rPr>
                <w:b/>
                <w:color w:val="1D1D1B"/>
                <w:spacing w:val="-4"/>
              </w:rPr>
              <w:t xml:space="preserve"> </w:t>
            </w:r>
            <w:r>
              <w:rPr>
                <w:b/>
                <w:color w:val="1D1D1B"/>
              </w:rPr>
              <w:t>review</w:t>
            </w:r>
            <w:r>
              <w:rPr>
                <w:b/>
                <w:color w:val="1D1D1B"/>
                <w:spacing w:val="-4"/>
              </w:rPr>
              <w:t xml:space="preserve"> </w:t>
            </w:r>
            <w:r>
              <w:rPr>
                <w:b/>
                <w:color w:val="1D1D1B"/>
              </w:rPr>
              <w:t>and</w:t>
            </w:r>
            <w:r>
              <w:rPr>
                <w:b/>
                <w:color w:val="1D1D1B"/>
                <w:spacing w:val="-4"/>
              </w:rPr>
              <w:t xml:space="preserve"> </w:t>
            </w:r>
            <w:proofErr w:type="spellStart"/>
            <w:r>
              <w:rPr>
                <w:b/>
                <w:color w:val="1D1D1B"/>
                <w:spacing w:val="-2"/>
              </w:rPr>
              <w:t>summarise</w:t>
            </w:r>
            <w:proofErr w:type="spellEnd"/>
          </w:p>
        </w:tc>
        <w:tc>
          <w:tcPr>
            <w:tcW w:w="396" w:type="dxa"/>
            <w:shd w:val="clear" w:color="auto" w:fill="CCDCE3"/>
          </w:tcPr>
          <w:p w14:paraId="085AFD0E" w14:textId="77777777" w:rsidR="00EE3BC9" w:rsidRDefault="00EE3BC9">
            <w:pPr>
              <w:pStyle w:val="TableParagraph"/>
              <w:rPr>
                <w:rFonts w:ascii="Times New Roman"/>
                <w:sz w:val="20"/>
              </w:rPr>
            </w:pPr>
          </w:p>
        </w:tc>
        <w:tc>
          <w:tcPr>
            <w:tcW w:w="396" w:type="dxa"/>
            <w:shd w:val="clear" w:color="auto" w:fill="E5EEF1"/>
          </w:tcPr>
          <w:p w14:paraId="25AABC75" w14:textId="77777777" w:rsidR="00EE3BC9" w:rsidRDefault="00EE3BC9">
            <w:pPr>
              <w:pStyle w:val="TableParagraph"/>
              <w:rPr>
                <w:rFonts w:ascii="Times New Roman"/>
                <w:sz w:val="20"/>
              </w:rPr>
            </w:pPr>
          </w:p>
        </w:tc>
        <w:tc>
          <w:tcPr>
            <w:tcW w:w="396" w:type="dxa"/>
            <w:shd w:val="clear" w:color="auto" w:fill="CCDCE3"/>
          </w:tcPr>
          <w:p w14:paraId="220C9B17" w14:textId="77777777" w:rsidR="00EE3BC9" w:rsidRDefault="00EE3BC9">
            <w:pPr>
              <w:pStyle w:val="TableParagraph"/>
              <w:rPr>
                <w:rFonts w:ascii="Times New Roman"/>
                <w:sz w:val="20"/>
              </w:rPr>
            </w:pPr>
          </w:p>
        </w:tc>
        <w:tc>
          <w:tcPr>
            <w:tcW w:w="396" w:type="dxa"/>
            <w:shd w:val="clear" w:color="auto" w:fill="E5EEF1"/>
          </w:tcPr>
          <w:p w14:paraId="58A678E0" w14:textId="77777777" w:rsidR="00EE3BC9" w:rsidRDefault="00EE3BC9">
            <w:pPr>
              <w:pStyle w:val="TableParagraph"/>
              <w:rPr>
                <w:rFonts w:ascii="Times New Roman"/>
                <w:sz w:val="20"/>
              </w:rPr>
            </w:pPr>
          </w:p>
        </w:tc>
        <w:tc>
          <w:tcPr>
            <w:tcW w:w="396" w:type="dxa"/>
            <w:shd w:val="clear" w:color="auto" w:fill="CCDCE3"/>
          </w:tcPr>
          <w:p w14:paraId="05781A12" w14:textId="77777777" w:rsidR="00EE3BC9" w:rsidRDefault="00EE3BC9">
            <w:pPr>
              <w:pStyle w:val="TableParagraph"/>
              <w:rPr>
                <w:rFonts w:ascii="Times New Roman"/>
                <w:sz w:val="20"/>
              </w:rPr>
            </w:pPr>
          </w:p>
        </w:tc>
        <w:tc>
          <w:tcPr>
            <w:tcW w:w="396" w:type="dxa"/>
            <w:shd w:val="clear" w:color="auto" w:fill="E5EEF1"/>
          </w:tcPr>
          <w:p w14:paraId="6B8CDF35" w14:textId="77777777" w:rsidR="00EE3BC9" w:rsidRDefault="00EE3BC9">
            <w:pPr>
              <w:pStyle w:val="TableParagraph"/>
              <w:rPr>
                <w:rFonts w:ascii="Times New Roman"/>
                <w:sz w:val="20"/>
              </w:rPr>
            </w:pPr>
          </w:p>
        </w:tc>
        <w:tc>
          <w:tcPr>
            <w:tcW w:w="396" w:type="dxa"/>
            <w:shd w:val="clear" w:color="auto" w:fill="CCDCE3"/>
          </w:tcPr>
          <w:p w14:paraId="165BD6B6" w14:textId="77777777" w:rsidR="00EE3BC9" w:rsidRDefault="00EE3BC9">
            <w:pPr>
              <w:pStyle w:val="TableParagraph"/>
              <w:rPr>
                <w:rFonts w:ascii="Times New Roman"/>
                <w:sz w:val="20"/>
              </w:rPr>
            </w:pPr>
          </w:p>
        </w:tc>
        <w:tc>
          <w:tcPr>
            <w:tcW w:w="396" w:type="dxa"/>
            <w:shd w:val="clear" w:color="auto" w:fill="E5EEF1"/>
          </w:tcPr>
          <w:p w14:paraId="5C48D1AB" w14:textId="77777777" w:rsidR="00EE3BC9" w:rsidRDefault="00EE3BC9">
            <w:pPr>
              <w:pStyle w:val="TableParagraph"/>
              <w:rPr>
                <w:rFonts w:ascii="Times New Roman"/>
                <w:sz w:val="20"/>
              </w:rPr>
            </w:pPr>
          </w:p>
        </w:tc>
        <w:tc>
          <w:tcPr>
            <w:tcW w:w="396" w:type="dxa"/>
            <w:shd w:val="clear" w:color="auto" w:fill="CCDCE3"/>
          </w:tcPr>
          <w:p w14:paraId="70A066E2" w14:textId="77777777" w:rsidR="00EE3BC9" w:rsidRDefault="00EE3BC9">
            <w:pPr>
              <w:pStyle w:val="TableParagraph"/>
              <w:rPr>
                <w:rFonts w:ascii="Times New Roman"/>
                <w:sz w:val="20"/>
              </w:rPr>
            </w:pPr>
          </w:p>
        </w:tc>
        <w:tc>
          <w:tcPr>
            <w:tcW w:w="396" w:type="dxa"/>
            <w:tcBorders>
              <w:right w:val="nil"/>
            </w:tcBorders>
            <w:shd w:val="clear" w:color="auto" w:fill="E5EEF1"/>
          </w:tcPr>
          <w:p w14:paraId="5497DD2B" w14:textId="77777777" w:rsidR="00EE3BC9" w:rsidRDefault="00EE3BC9">
            <w:pPr>
              <w:pStyle w:val="TableParagraph"/>
              <w:rPr>
                <w:rFonts w:ascii="Times New Roman"/>
                <w:sz w:val="20"/>
              </w:rPr>
            </w:pPr>
          </w:p>
        </w:tc>
      </w:tr>
      <w:tr w:rsidR="00EE3BC9" w14:paraId="5D8167DE" w14:textId="77777777">
        <w:trPr>
          <w:trHeight w:val="371"/>
        </w:trPr>
        <w:tc>
          <w:tcPr>
            <w:tcW w:w="6576" w:type="dxa"/>
            <w:tcBorders>
              <w:left w:val="nil"/>
            </w:tcBorders>
            <w:shd w:val="clear" w:color="auto" w:fill="E5EEF1"/>
          </w:tcPr>
          <w:p w14:paraId="3B37FE13" w14:textId="77777777" w:rsidR="00EE3BC9" w:rsidRDefault="00710F3D">
            <w:pPr>
              <w:pStyle w:val="TableParagraph"/>
              <w:spacing w:before="59"/>
              <w:ind w:left="113"/>
            </w:pPr>
            <w:r>
              <w:rPr>
                <w:color w:val="1D1D1B"/>
              </w:rPr>
              <w:t>Loans:</w:t>
            </w:r>
            <w:r>
              <w:rPr>
                <w:color w:val="1D1D1B"/>
                <w:spacing w:val="-4"/>
              </w:rPr>
              <w:t xml:space="preserve"> </w:t>
            </w:r>
            <w:r>
              <w:rPr>
                <w:color w:val="1D1D1B"/>
              </w:rPr>
              <w:t>diocesan,</w:t>
            </w:r>
            <w:r>
              <w:rPr>
                <w:color w:val="1D1D1B"/>
                <w:spacing w:val="-3"/>
              </w:rPr>
              <w:t xml:space="preserve"> </w:t>
            </w:r>
            <w:r>
              <w:rPr>
                <w:color w:val="1D1D1B"/>
              </w:rPr>
              <w:t>area</w:t>
            </w:r>
            <w:r>
              <w:rPr>
                <w:color w:val="1D1D1B"/>
                <w:spacing w:val="-5"/>
              </w:rPr>
              <w:t xml:space="preserve"> </w:t>
            </w:r>
            <w:r>
              <w:rPr>
                <w:color w:val="1D1D1B"/>
              </w:rPr>
              <w:t>–</w:t>
            </w:r>
            <w:r>
              <w:rPr>
                <w:color w:val="1D1D1B"/>
                <w:spacing w:val="-4"/>
              </w:rPr>
              <w:t xml:space="preserve"> </w:t>
            </w:r>
            <w:r>
              <w:rPr>
                <w:color w:val="1D1D1B"/>
              </w:rPr>
              <w:t>performance,</w:t>
            </w:r>
            <w:r>
              <w:rPr>
                <w:color w:val="1D1D1B"/>
                <w:spacing w:val="-4"/>
              </w:rPr>
              <w:t xml:space="preserve"> </w:t>
            </w:r>
            <w:r>
              <w:rPr>
                <w:color w:val="1D1D1B"/>
              </w:rPr>
              <w:t>purpose?</w:t>
            </w:r>
            <w:r>
              <w:rPr>
                <w:color w:val="1D1D1B"/>
                <w:spacing w:val="-4"/>
              </w:rPr>
              <w:t xml:space="preserve"> </w:t>
            </w:r>
            <w:r>
              <w:rPr>
                <w:color w:val="1D1D1B"/>
              </w:rPr>
              <w:t>Any</w:t>
            </w:r>
            <w:r>
              <w:rPr>
                <w:color w:val="1D1D1B"/>
                <w:spacing w:val="-3"/>
              </w:rPr>
              <w:t xml:space="preserve"> </w:t>
            </w:r>
            <w:r>
              <w:rPr>
                <w:color w:val="1D1D1B"/>
                <w:spacing w:val="-2"/>
              </w:rPr>
              <w:t>outstanding?</w:t>
            </w:r>
          </w:p>
        </w:tc>
        <w:tc>
          <w:tcPr>
            <w:tcW w:w="396" w:type="dxa"/>
            <w:shd w:val="clear" w:color="auto" w:fill="CCDCE3"/>
          </w:tcPr>
          <w:p w14:paraId="6E1AEA0E" w14:textId="77777777" w:rsidR="00EE3BC9" w:rsidRDefault="00EE3BC9">
            <w:pPr>
              <w:pStyle w:val="TableParagraph"/>
              <w:rPr>
                <w:rFonts w:ascii="Times New Roman"/>
                <w:sz w:val="20"/>
              </w:rPr>
            </w:pPr>
          </w:p>
        </w:tc>
        <w:tc>
          <w:tcPr>
            <w:tcW w:w="396" w:type="dxa"/>
            <w:shd w:val="clear" w:color="auto" w:fill="E5EEF1"/>
          </w:tcPr>
          <w:p w14:paraId="1991FC0C" w14:textId="77777777" w:rsidR="00EE3BC9" w:rsidRDefault="00EE3BC9">
            <w:pPr>
              <w:pStyle w:val="TableParagraph"/>
              <w:rPr>
                <w:rFonts w:ascii="Times New Roman"/>
                <w:sz w:val="20"/>
              </w:rPr>
            </w:pPr>
          </w:p>
        </w:tc>
        <w:tc>
          <w:tcPr>
            <w:tcW w:w="396" w:type="dxa"/>
            <w:shd w:val="clear" w:color="auto" w:fill="CCDCE3"/>
          </w:tcPr>
          <w:p w14:paraId="107F0DA3" w14:textId="77777777" w:rsidR="00EE3BC9" w:rsidRDefault="00710F3D">
            <w:pPr>
              <w:pStyle w:val="TableParagraph"/>
              <w:spacing w:before="59"/>
              <w:ind w:left="135"/>
            </w:pPr>
            <w:r>
              <w:rPr>
                <w:color w:val="005272"/>
              </w:rPr>
              <w:t>•</w:t>
            </w:r>
          </w:p>
        </w:tc>
        <w:tc>
          <w:tcPr>
            <w:tcW w:w="396" w:type="dxa"/>
            <w:shd w:val="clear" w:color="auto" w:fill="E5EEF1"/>
          </w:tcPr>
          <w:p w14:paraId="753ADF4F" w14:textId="77777777" w:rsidR="00EE3BC9" w:rsidRDefault="00EE3BC9">
            <w:pPr>
              <w:pStyle w:val="TableParagraph"/>
              <w:rPr>
                <w:rFonts w:ascii="Times New Roman"/>
                <w:sz w:val="20"/>
              </w:rPr>
            </w:pPr>
          </w:p>
        </w:tc>
        <w:tc>
          <w:tcPr>
            <w:tcW w:w="396" w:type="dxa"/>
            <w:shd w:val="clear" w:color="auto" w:fill="CCDCE3"/>
          </w:tcPr>
          <w:p w14:paraId="6E95C345" w14:textId="77777777" w:rsidR="00EE3BC9" w:rsidRDefault="00EE3BC9">
            <w:pPr>
              <w:pStyle w:val="TableParagraph"/>
              <w:rPr>
                <w:rFonts w:ascii="Times New Roman"/>
                <w:sz w:val="20"/>
              </w:rPr>
            </w:pPr>
          </w:p>
        </w:tc>
        <w:tc>
          <w:tcPr>
            <w:tcW w:w="396" w:type="dxa"/>
            <w:shd w:val="clear" w:color="auto" w:fill="E5EEF1"/>
          </w:tcPr>
          <w:p w14:paraId="02712BBA" w14:textId="77777777" w:rsidR="00EE3BC9" w:rsidRDefault="00EE3BC9">
            <w:pPr>
              <w:pStyle w:val="TableParagraph"/>
              <w:rPr>
                <w:rFonts w:ascii="Times New Roman"/>
                <w:sz w:val="20"/>
              </w:rPr>
            </w:pPr>
          </w:p>
        </w:tc>
        <w:tc>
          <w:tcPr>
            <w:tcW w:w="396" w:type="dxa"/>
            <w:shd w:val="clear" w:color="auto" w:fill="CCDCE3"/>
          </w:tcPr>
          <w:p w14:paraId="4AA72336" w14:textId="77777777" w:rsidR="00EE3BC9" w:rsidRDefault="00EE3BC9">
            <w:pPr>
              <w:pStyle w:val="TableParagraph"/>
              <w:rPr>
                <w:rFonts w:ascii="Times New Roman"/>
                <w:sz w:val="20"/>
              </w:rPr>
            </w:pPr>
          </w:p>
        </w:tc>
        <w:tc>
          <w:tcPr>
            <w:tcW w:w="396" w:type="dxa"/>
            <w:shd w:val="clear" w:color="auto" w:fill="E5EEF1"/>
          </w:tcPr>
          <w:p w14:paraId="08FEA1A5" w14:textId="77777777" w:rsidR="00EE3BC9" w:rsidRDefault="00EE3BC9">
            <w:pPr>
              <w:pStyle w:val="TableParagraph"/>
              <w:rPr>
                <w:rFonts w:ascii="Times New Roman"/>
                <w:sz w:val="20"/>
              </w:rPr>
            </w:pPr>
          </w:p>
        </w:tc>
        <w:tc>
          <w:tcPr>
            <w:tcW w:w="396" w:type="dxa"/>
            <w:shd w:val="clear" w:color="auto" w:fill="CCDCE3"/>
          </w:tcPr>
          <w:p w14:paraId="2B8BE4F3" w14:textId="77777777" w:rsidR="00EE3BC9" w:rsidRDefault="00EE3BC9">
            <w:pPr>
              <w:pStyle w:val="TableParagraph"/>
              <w:rPr>
                <w:rFonts w:ascii="Times New Roman"/>
                <w:sz w:val="20"/>
              </w:rPr>
            </w:pPr>
          </w:p>
        </w:tc>
        <w:tc>
          <w:tcPr>
            <w:tcW w:w="396" w:type="dxa"/>
            <w:tcBorders>
              <w:right w:val="nil"/>
            </w:tcBorders>
            <w:shd w:val="clear" w:color="auto" w:fill="E5EEF1"/>
          </w:tcPr>
          <w:p w14:paraId="30DB05FC" w14:textId="77777777" w:rsidR="00EE3BC9" w:rsidRDefault="00EE3BC9">
            <w:pPr>
              <w:pStyle w:val="TableParagraph"/>
              <w:rPr>
                <w:rFonts w:ascii="Times New Roman"/>
                <w:sz w:val="20"/>
              </w:rPr>
            </w:pPr>
          </w:p>
        </w:tc>
      </w:tr>
      <w:tr w:rsidR="00EE3BC9" w14:paraId="08031D19" w14:textId="77777777">
        <w:trPr>
          <w:trHeight w:val="371"/>
        </w:trPr>
        <w:tc>
          <w:tcPr>
            <w:tcW w:w="6576" w:type="dxa"/>
            <w:tcBorders>
              <w:left w:val="nil"/>
            </w:tcBorders>
            <w:shd w:val="clear" w:color="auto" w:fill="E5EEF1"/>
          </w:tcPr>
          <w:p w14:paraId="487A88E3" w14:textId="77777777" w:rsidR="00EE3BC9" w:rsidRDefault="00710F3D">
            <w:pPr>
              <w:pStyle w:val="TableParagraph"/>
              <w:spacing w:before="59"/>
              <w:ind w:left="113"/>
            </w:pPr>
            <w:r>
              <w:rPr>
                <w:color w:val="1D1D1B"/>
              </w:rPr>
              <w:t>-</w:t>
            </w:r>
            <w:r>
              <w:rPr>
                <w:color w:val="1D1D1B"/>
                <w:spacing w:val="-5"/>
              </w:rPr>
              <w:t xml:space="preserve"> </w:t>
            </w:r>
            <w:r>
              <w:rPr>
                <w:color w:val="1D1D1B"/>
              </w:rPr>
              <w:t>Financial</w:t>
            </w:r>
            <w:r>
              <w:rPr>
                <w:color w:val="1D1D1B"/>
                <w:spacing w:val="-5"/>
              </w:rPr>
              <w:t xml:space="preserve"> </w:t>
            </w:r>
            <w:r>
              <w:rPr>
                <w:color w:val="1D1D1B"/>
                <w:spacing w:val="-2"/>
              </w:rPr>
              <w:t>statements</w:t>
            </w:r>
          </w:p>
        </w:tc>
        <w:tc>
          <w:tcPr>
            <w:tcW w:w="396" w:type="dxa"/>
            <w:shd w:val="clear" w:color="auto" w:fill="CCDCE3"/>
          </w:tcPr>
          <w:p w14:paraId="1FE2531E" w14:textId="77777777" w:rsidR="00EE3BC9" w:rsidRDefault="00EE3BC9">
            <w:pPr>
              <w:pStyle w:val="TableParagraph"/>
              <w:rPr>
                <w:rFonts w:ascii="Times New Roman"/>
                <w:sz w:val="20"/>
              </w:rPr>
            </w:pPr>
          </w:p>
        </w:tc>
        <w:tc>
          <w:tcPr>
            <w:tcW w:w="396" w:type="dxa"/>
            <w:shd w:val="clear" w:color="auto" w:fill="E5EEF1"/>
          </w:tcPr>
          <w:p w14:paraId="489B79E5" w14:textId="77777777" w:rsidR="00EE3BC9" w:rsidRDefault="00EE3BC9">
            <w:pPr>
              <w:pStyle w:val="TableParagraph"/>
              <w:rPr>
                <w:rFonts w:ascii="Times New Roman"/>
                <w:sz w:val="20"/>
              </w:rPr>
            </w:pPr>
          </w:p>
        </w:tc>
        <w:tc>
          <w:tcPr>
            <w:tcW w:w="396" w:type="dxa"/>
            <w:shd w:val="clear" w:color="auto" w:fill="CCDCE3"/>
          </w:tcPr>
          <w:p w14:paraId="0FA0116C" w14:textId="77777777" w:rsidR="00EE3BC9" w:rsidRDefault="00EE3BC9">
            <w:pPr>
              <w:pStyle w:val="TableParagraph"/>
              <w:rPr>
                <w:rFonts w:ascii="Times New Roman"/>
                <w:sz w:val="20"/>
              </w:rPr>
            </w:pPr>
          </w:p>
        </w:tc>
        <w:tc>
          <w:tcPr>
            <w:tcW w:w="396" w:type="dxa"/>
            <w:shd w:val="clear" w:color="auto" w:fill="E5EEF1"/>
          </w:tcPr>
          <w:p w14:paraId="0AC91DCD" w14:textId="77777777" w:rsidR="00EE3BC9" w:rsidRDefault="00710F3D">
            <w:pPr>
              <w:pStyle w:val="TableParagraph"/>
              <w:spacing w:before="59"/>
              <w:ind w:left="136"/>
            </w:pPr>
            <w:r>
              <w:rPr>
                <w:color w:val="005272"/>
              </w:rPr>
              <w:t>•</w:t>
            </w:r>
          </w:p>
        </w:tc>
        <w:tc>
          <w:tcPr>
            <w:tcW w:w="396" w:type="dxa"/>
            <w:shd w:val="clear" w:color="auto" w:fill="CCDCE3"/>
          </w:tcPr>
          <w:p w14:paraId="6088F279" w14:textId="77777777" w:rsidR="00EE3BC9" w:rsidRDefault="00EE3BC9">
            <w:pPr>
              <w:pStyle w:val="TableParagraph"/>
              <w:rPr>
                <w:rFonts w:ascii="Times New Roman"/>
                <w:sz w:val="20"/>
              </w:rPr>
            </w:pPr>
          </w:p>
        </w:tc>
        <w:tc>
          <w:tcPr>
            <w:tcW w:w="396" w:type="dxa"/>
            <w:shd w:val="clear" w:color="auto" w:fill="E5EEF1"/>
          </w:tcPr>
          <w:p w14:paraId="00CB0439" w14:textId="77777777" w:rsidR="00EE3BC9" w:rsidRDefault="00710F3D">
            <w:pPr>
              <w:pStyle w:val="TableParagraph"/>
              <w:spacing w:before="59"/>
              <w:ind w:left="10"/>
              <w:jc w:val="center"/>
            </w:pPr>
            <w:r>
              <w:rPr>
                <w:color w:val="005272"/>
              </w:rPr>
              <w:t>•</w:t>
            </w:r>
          </w:p>
        </w:tc>
        <w:tc>
          <w:tcPr>
            <w:tcW w:w="396" w:type="dxa"/>
            <w:shd w:val="clear" w:color="auto" w:fill="CCDCE3"/>
          </w:tcPr>
          <w:p w14:paraId="076DA047" w14:textId="77777777" w:rsidR="00EE3BC9" w:rsidRDefault="00EE3BC9">
            <w:pPr>
              <w:pStyle w:val="TableParagraph"/>
              <w:rPr>
                <w:rFonts w:ascii="Times New Roman"/>
                <w:sz w:val="20"/>
              </w:rPr>
            </w:pPr>
          </w:p>
        </w:tc>
        <w:tc>
          <w:tcPr>
            <w:tcW w:w="396" w:type="dxa"/>
            <w:shd w:val="clear" w:color="auto" w:fill="E5EEF1"/>
          </w:tcPr>
          <w:p w14:paraId="13AA85A9" w14:textId="77777777" w:rsidR="00EE3BC9" w:rsidRDefault="00710F3D">
            <w:pPr>
              <w:pStyle w:val="TableParagraph"/>
              <w:spacing w:before="59"/>
              <w:ind w:right="124"/>
              <w:jc w:val="right"/>
            </w:pPr>
            <w:r>
              <w:rPr>
                <w:color w:val="005272"/>
              </w:rPr>
              <w:t>•</w:t>
            </w:r>
          </w:p>
        </w:tc>
        <w:tc>
          <w:tcPr>
            <w:tcW w:w="396" w:type="dxa"/>
            <w:shd w:val="clear" w:color="auto" w:fill="CCDCE3"/>
          </w:tcPr>
          <w:p w14:paraId="0FD6566A" w14:textId="77777777" w:rsidR="00EE3BC9" w:rsidRDefault="00EE3BC9">
            <w:pPr>
              <w:pStyle w:val="TableParagraph"/>
              <w:rPr>
                <w:rFonts w:ascii="Times New Roman"/>
                <w:sz w:val="20"/>
              </w:rPr>
            </w:pPr>
          </w:p>
        </w:tc>
        <w:tc>
          <w:tcPr>
            <w:tcW w:w="396" w:type="dxa"/>
            <w:tcBorders>
              <w:right w:val="nil"/>
            </w:tcBorders>
            <w:shd w:val="clear" w:color="auto" w:fill="E5EEF1"/>
          </w:tcPr>
          <w:p w14:paraId="2CBDCA35" w14:textId="77777777" w:rsidR="00EE3BC9" w:rsidRDefault="00EE3BC9">
            <w:pPr>
              <w:pStyle w:val="TableParagraph"/>
              <w:rPr>
                <w:rFonts w:ascii="Times New Roman"/>
                <w:sz w:val="20"/>
              </w:rPr>
            </w:pPr>
          </w:p>
        </w:tc>
      </w:tr>
      <w:tr w:rsidR="00EE3BC9" w14:paraId="4BE19016" w14:textId="77777777">
        <w:trPr>
          <w:trHeight w:val="371"/>
        </w:trPr>
        <w:tc>
          <w:tcPr>
            <w:tcW w:w="6576" w:type="dxa"/>
            <w:tcBorders>
              <w:left w:val="nil"/>
            </w:tcBorders>
            <w:shd w:val="clear" w:color="auto" w:fill="E5EEF1"/>
          </w:tcPr>
          <w:p w14:paraId="7A800F00" w14:textId="77777777" w:rsidR="00EE3BC9" w:rsidRDefault="00710F3D">
            <w:pPr>
              <w:pStyle w:val="TableParagraph"/>
              <w:spacing w:before="59"/>
              <w:ind w:left="113"/>
            </w:pPr>
            <w:r>
              <w:rPr>
                <w:color w:val="1D1D1B"/>
              </w:rPr>
              <w:t>-</w:t>
            </w:r>
            <w:r>
              <w:rPr>
                <w:color w:val="1D1D1B"/>
                <w:spacing w:val="-1"/>
              </w:rPr>
              <w:t xml:space="preserve"> </w:t>
            </w:r>
            <w:r>
              <w:rPr>
                <w:color w:val="1D1D1B"/>
                <w:spacing w:val="-2"/>
              </w:rPr>
              <w:t>Reserves</w:t>
            </w:r>
          </w:p>
        </w:tc>
        <w:tc>
          <w:tcPr>
            <w:tcW w:w="396" w:type="dxa"/>
            <w:shd w:val="clear" w:color="auto" w:fill="CCDCE3"/>
          </w:tcPr>
          <w:p w14:paraId="1DCC5D10" w14:textId="77777777" w:rsidR="00EE3BC9" w:rsidRDefault="00EE3BC9">
            <w:pPr>
              <w:pStyle w:val="TableParagraph"/>
              <w:rPr>
                <w:rFonts w:ascii="Times New Roman"/>
                <w:sz w:val="20"/>
              </w:rPr>
            </w:pPr>
          </w:p>
        </w:tc>
        <w:tc>
          <w:tcPr>
            <w:tcW w:w="396" w:type="dxa"/>
            <w:shd w:val="clear" w:color="auto" w:fill="E5EEF1"/>
          </w:tcPr>
          <w:p w14:paraId="441AF9D1" w14:textId="77777777" w:rsidR="00EE3BC9" w:rsidRDefault="00EE3BC9">
            <w:pPr>
              <w:pStyle w:val="TableParagraph"/>
              <w:rPr>
                <w:rFonts w:ascii="Times New Roman"/>
                <w:sz w:val="20"/>
              </w:rPr>
            </w:pPr>
          </w:p>
        </w:tc>
        <w:tc>
          <w:tcPr>
            <w:tcW w:w="396" w:type="dxa"/>
            <w:shd w:val="clear" w:color="auto" w:fill="CCDCE3"/>
          </w:tcPr>
          <w:p w14:paraId="59EE99F2" w14:textId="77777777" w:rsidR="00EE3BC9" w:rsidRDefault="00EE3BC9">
            <w:pPr>
              <w:pStyle w:val="TableParagraph"/>
              <w:rPr>
                <w:rFonts w:ascii="Times New Roman"/>
                <w:sz w:val="20"/>
              </w:rPr>
            </w:pPr>
          </w:p>
        </w:tc>
        <w:tc>
          <w:tcPr>
            <w:tcW w:w="396" w:type="dxa"/>
            <w:shd w:val="clear" w:color="auto" w:fill="E5EEF1"/>
          </w:tcPr>
          <w:p w14:paraId="3194BCA5" w14:textId="77777777" w:rsidR="00EE3BC9" w:rsidRDefault="00EE3BC9">
            <w:pPr>
              <w:pStyle w:val="TableParagraph"/>
              <w:rPr>
                <w:rFonts w:ascii="Times New Roman"/>
                <w:sz w:val="20"/>
              </w:rPr>
            </w:pPr>
          </w:p>
        </w:tc>
        <w:tc>
          <w:tcPr>
            <w:tcW w:w="396" w:type="dxa"/>
            <w:shd w:val="clear" w:color="auto" w:fill="CCDCE3"/>
          </w:tcPr>
          <w:p w14:paraId="3215D6B7" w14:textId="77777777" w:rsidR="00EE3BC9" w:rsidRDefault="00EE3BC9">
            <w:pPr>
              <w:pStyle w:val="TableParagraph"/>
              <w:rPr>
                <w:rFonts w:ascii="Times New Roman"/>
                <w:sz w:val="20"/>
              </w:rPr>
            </w:pPr>
          </w:p>
        </w:tc>
        <w:tc>
          <w:tcPr>
            <w:tcW w:w="396" w:type="dxa"/>
            <w:shd w:val="clear" w:color="auto" w:fill="E5EEF1"/>
          </w:tcPr>
          <w:p w14:paraId="0ADAFCFB" w14:textId="77777777" w:rsidR="00EE3BC9" w:rsidRDefault="00710F3D">
            <w:pPr>
              <w:pStyle w:val="TableParagraph"/>
              <w:spacing w:before="59"/>
              <w:ind w:left="10"/>
              <w:jc w:val="center"/>
            </w:pPr>
            <w:r>
              <w:rPr>
                <w:color w:val="005272"/>
              </w:rPr>
              <w:t>•</w:t>
            </w:r>
          </w:p>
        </w:tc>
        <w:tc>
          <w:tcPr>
            <w:tcW w:w="396" w:type="dxa"/>
            <w:shd w:val="clear" w:color="auto" w:fill="CCDCE3"/>
          </w:tcPr>
          <w:p w14:paraId="0E27DC23" w14:textId="77777777" w:rsidR="00EE3BC9" w:rsidRDefault="00EE3BC9">
            <w:pPr>
              <w:pStyle w:val="TableParagraph"/>
              <w:rPr>
                <w:rFonts w:ascii="Times New Roman"/>
                <w:sz w:val="20"/>
              </w:rPr>
            </w:pPr>
          </w:p>
        </w:tc>
        <w:tc>
          <w:tcPr>
            <w:tcW w:w="396" w:type="dxa"/>
            <w:shd w:val="clear" w:color="auto" w:fill="E5EEF1"/>
          </w:tcPr>
          <w:p w14:paraId="2A34F1F9" w14:textId="77777777" w:rsidR="00EE3BC9" w:rsidRDefault="00EE3BC9">
            <w:pPr>
              <w:pStyle w:val="TableParagraph"/>
              <w:rPr>
                <w:rFonts w:ascii="Times New Roman"/>
                <w:sz w:val="20"/>
              </w:rPr>
            </w:pPr>
          </w:p>
        </w:tc>
        <w:tc>
          <w:tcPr>
            <w:tcW w:w="396" w:type="dxa"/>
            <w:shd w:val="clear" w:color="auto" w:fill="CCDCE3"/>
          </w:tcPr>
          <w:p w14:paraId="4C33AD55" w14:textId="77777777" w:rsidR="00EE3BC9" w:rsidRDefault="00EE3BC9">
            <w:pPr>
              <w:pStyle w:val="TableParagraph"/>
              <w:rPr>
                <w:rFonts w:ascii="Times New Roman"/>
                <w:sz w:val="20"/>
              </w:rPr>
            </w:pPr>
          </w:p>
        </w:tc>
        <w:tc>
          <w:tcPr>
            <w:tcW w:w="396" w:type="dxa"/>
            <w:tcBorders>
              <w:right w:val="nil"/>
            </w:tcBorders>
            <w:shd w:val="clear" w:color="auto" w:fill="E5EEF1"/>
          </w:tcPr>
          <w:p w14:paraId="758D617B" w14:textId="77777777" w:rsidR="00EE3BC9" w:rsidRDefault="00EE3BC9">
            <w:pPr>
              <w:pStyle w:val="TableParagraph"/>
              <w:rPr>
                <w:rFonts w:ascii="Times New Roman"/>
                <w:sz w:val="20"/>
              </w:rPr>
            </w:pPr>
          </w:p>
        </w:tc>
      </w:tr>
      <w:tr w:rsidR="00EE3BC9" w14:paraId="1CB0E704" w14:textId="77777777">
        <w:trPr>
          <w:trHeight w:val="371"/>
        </w:trPr>
        <w:tc>
          <w:tcPr>
            <w:tcW w:w="6576" w:type="dxa"/>
            <w:tcBorders>
              <w:left w:val="nil"/>
            </w:tcBorders>
            <w:shd w:val="clear" w:color="auto" w:fill="E5EEF1"/>
          </w:tcPr>
          <w:p w14:paraId="2761851E" w14:textId="77777777" w:rsidR="00EE3BC9" w:rsidRDefault="00710F3D">
            <w:pPr>
              <w:pStyle w:val="TableParagraph"/>
              <w:spacing w:before="59"/>
              <w:ind w:left="113"/>
              <w:rPr>
                <w:b/>
              </w:rPr>
            </w:pPr>
            <w:r>
              <w:rPr>
                <w:b/>
                <w:color w:val="1D1D1B"/>
              </w:rPr>
              <w:t>Buildings:</w:t>
            </w:r>
            <w:r>
              <w:rPr>
                <w:b/>
                <w:color w:val="1D1D1B"/>
                <w:spacing w:val="-7"/>
              </w:rPr>
              <w:t xml:space="preserve"> </w:t>
            </w:r>
            <w:r>
              <w:rPr>
                <w:b/>
                <w:color w:val="1D1D1B"/>
              </w:rPr>
              <w:t>state,</w:t>
            </w:r>
            <w:r>
              <w:rPr>
                <w:b/>
                <w:color w:val="1D1D1B"/>
                <w:spacing w:val="-6"/>
              </w:rPr>
              <w:t xml:space="preserve"> </w:t>
            </w:r>
            <w:r>
              <w:rPr>
                <w:b/>
                <w:color w:val="1D1D1B"/>
              </w:rPr>
              <w:t>anticipated</w:t>
            </w:r>
            <w:r>
              <w:rPr>
                <w:b/>
                <w:color w:val="1D1D1B"/>
                <w:spacing w:val="-6"/>
              </w:rPr>
              <w:t xml:space="preserve"> </w:t>
            </w:r>
            <w:r>
              <w:rPr>
                <w:b/>
                <w:color w:val="1D1D1B"/>
              </w:rPr>
              <w:t>needs</w:t>
            </w:r>
            <w:r>
              <w:rPr>
                <w:b/>
                <w:color w:val="1D1D1B"/>
                <w:spacing w:val="-6"/>
              </w:rPr>
              <w:t xml:space="preserve"> </w:t>
            </w:r>
            <w:r>
              <w:rPr>
                <w:b/>
                <w:color w:val="1D1D1B"/>
              </w:rPr>
              <w:t>over</w:t>
            </w:r>
            <w:r>
              <w:rPr>
                <w:b/>
                <w:color w:val="1D1D1B"/>
                <w:spacing w:val="-7"/>
              </w:rPr>
              <w:t xml:space="preserve"> </w:t>
            </w:r>
            <w:r>
              <w:rPr>
                <w:b/>
                <w:color w:val="1D1D1B"/>
              </w:rPr>
              <w:t>time,</w:t>
            </w:r>
            <w:r>
              <w:rPr>
                <w:b/>
                <w:color w:val="1D1D1B"/>
                <w:spacing w:val="-6"/>
              </w:rPr>
              <w:t xml:space="preserve"> </w:t>
            </w:r>
            <w:r>
              <w:rPr>
                <w:b/>
                <w:color w:val="1D1D1B"/>
                <w:spacing w:val="-2"/>
              </w:rPr>
              <w:t>urgency</w:t>
            </w:r>
          </w:p>
        </w:tc>
        <w:tc>
          <w:tcPr>
            <w:tcW w:w="396" w:type="dxa"/>
            <w:shd w:val="clear" w:color="auto" w:fill="CCDCE3"/>
          </w:tcPr>
          <w:p w14:paraId="633CA3AB" w14:textId="77777777" w:rsidR="00EE3BC9" w:rsidRDefault="00EE3BC9">
            <w:pPr>
              <w:pStyle w:val="TableParagraph"/>
              <w:rPr>
                <w:rFonts w:ascii="Times New Roman"/>
                <w:sz w:val="20"/>
              </w:rPr>
            </w:pPr>
          </w:p>
        </w:tc>
        <w:tc>
          <w:tcPr>
            <w:tcW w:w="396" w:type="dxa"/>
            <w:shd w:val="clear" w:color="auto" w:fill="E5EEF1"/>
          </w:tcPr>
          <w:p w14:paraId="285FB3CF" w14:textId="77777777" w:rsidR="00EE3BC9" w:rsidRDefault="00EE3BC9">
            <w:pPr>
              <w:pStyle w:val="TableParagraph"/>
              <w:rPr>
                <w:rFonts w:ascii="Times New Roman"/>
                <w:sz w:val="20"/>
              </w:rPr>
            </w:pPr>
          </w:p>
        </w:tc>
        <w:tc>
          <w:tcPr>
            <w:tcW w:w="396" w:type="dxa"/>
            <w:shd w:val="clear" w:color="auto" w:fill="CCDCE3"/>
          </w:tcPr>
          <w:p w14:paraId="7A81DA1F" w14:textId="77777777" w:rsidR="00EE3BC9" w:rsidRDefault="00EE3BC9">
            <w:pPr>
              <w:pStyle w:val="TableParagraph"/>
              <w:rPr>
                <w:rFonts w:ascii="Times New Roman"/>
                <w:sz w:val="20"/>
              </w:rPr>
            </w:pPr>
          </w:p>
        </w:tc>
        <w:tc>
          <w:tcPr>
            <w:tcW w:w="396" w:type="dxa"/>
            <w:shd w:val="clear" w:color="auto" w:fill="E5EEF1"/>
          </w:tcPr>
          <w:p w14:paraId="6299D3DE" w14:textId="77777777" w:rsidR="00EE3BC9" w:rsidRDefault="00710F3D">
            <w:pPr>
              <w:pStyle w:val="TableParagraph"/>
              <w:spacing w:before="59"/>
              <w:ind w:left="136"/>
            </w:pPr>
            <w:r>
              <w:rPr>
                <w:color w:val="005272"/>
              </w:rPr>
              <w:t>•</w:t>
            </w:r>
          </w:p>
        </w:tc>
        <w:tc>
          <w:tcPr>
            <w:tcW w:w="396" w:type="dxa"/>
            <w:shd w:val="clear" w:color="auto" w:fill="CCDCE3"/>
          </w:tcPr>
          <w:p w14:paraId="4261C82F" w14:textId="77777777" w:rsidR="00EE3BC9" w:rsidRDefault="00EE3BC9">
            <w:pPr>
              <w:pStyle w:val="TableParagraph"/>
              <w:rPr>
                <w:rFonts w:ascii="Times New Roman"/>
                <w:sz w:val="20"/>
              </w:rPr>
            </w:pPr>
          </w:p>
        </w:tc>
        <w:tc>
          <w:tcPr>
            <w:tcW w:w="396" w:type="dxa"/>
            <w:shd w:val="clear" w:color="auto" w:fill="E5EEF1"/>
          </w:tcPr>
          <w:p w14:paraId="3C49996D" w14:textId="77777777" w:rsidR="00EE3BC9" w:rsidRDefault="00EE3BC9">
            <w:pPr>
              <w:pStyle w:val="TableParagraph"/>
              <w:rPr>
                <w:rFonts w:ascii="Times New Roman"/>
                <w:sz w:val="20"/>
              </w:rPr>
            </w:pPr>
          </w:p>
        </w:tc>
        <w:tc>
          <w:tcPr>
            <w:tcW w:w="396" w:type="dxa"/>
            <w:shd w:val="clear" w:color="auto" w:fill="CCDCE3"/>
          </w:tcPr>
          <w:p w14:paraId="6E8FC914" w14:textId="77777777" w:rsidR="00EE3BC9" w:rsidRDefault="00EE3BC9">
            <w:pPr>
              <w:pStyle w:val="TableParagraph"/>
              <w:rPr>
                <w:rFonts w:ascii="Times New Roman"/>
                <w:sz w:val="20"/>
              </w:rPr>
            </w:pPr>
          </w:p>
        </w:tc>
        <w:tc>
          <w:tcPr>
            <w:tcW w:w="396" w:type="dxa"/>
            <w:shd w:val="clear" w:color="auto" w:fill="E5EEF1"/>
          </w:tcPr>
          <w:p w14:paraId="1D220658" w14:textId="77777777" w:rsidR="00EE3BC9" w:rsidRDefault="00EE3BC9">
            <w:pPr>
              <w:pStyle w:val="TableParagraph"/>
              <w:rPr>
                <w:rFonts w:ascii="Times New Roman"/>
                <w:sz w:val="20"/>
              </w:rPr>
            </w:pPr>
          </w:p>
        </w:tc>
        <w:tc>
          <w:tcPr>
            <w:tcW w:w="396" w:type="dxa"/>
            <w:shd w:val="clear" w:color="auto" w:fill="CCDCE3"/>
          </w:tcPr>
          <w:p w14:paraId="3D5A1E08" w14:textId="77777777" w:rsidR="00EE3BC9" w:rsidRDefault="00EE3BC9">
            <w:pPr>
              <w:pStyle w:val="TableParagraph"/>
              <w:rPr>
                <w:rFonts w:ascii="Times New Roman"/>
                <w:sz w:val="20"/>
              </w:rPr>
            </w:pPr>
          </w:p>
        </w:tc>
        <w:tc>
          <w:tcPr>
            <w:tcW w:w="396" w:type="dxa"/>
            <w:tcBorders>
              <w:right w:val="nil"/>
            </w:tcBorders>
            <w:shd w:val="clear" w:color="auto" w:fill="E5EEF1"/>
          </w:tcPr>
          <w:p w14:paraId="453EFE5C" w14:textId="77777777" w:rsidR="00EE3BC9" w:rsidRDefault="00710F3D">
            <w:pPr>
              <w:pStyle w:val="TableParagraph"/>
              <w:spacing w:before="59"/>
              <w:ind w:right="132"/>
              <w:jc w:val="right"/>
            </w:pPr>
            <w:r>
              <w:rPr>
                <w:color w:val="005272"/>
              </w:rPr>
              <w:t>•</w:t>
            </w:r>
          </w:p>
        </w:tc>
      </w:tr>
      <w:tr w:rsidR="00EE3BC9" w14:paraId="362F298B" w14:textId="77777777">
        <w:trPr>
          <w:trHeight w:val="371"/>
        </w:trPr>
        <w:tc>
          <w:tcPr>
            <w:tcW w:w="6576" w:type="dxa"/>
            <w:tcBorders>
              <w:left w:val="nil"/>
            </w:tcBorders>
            <w:shd w:val="clear" w:color="auto" w:fill="E5EEF1"/>
          </w:tcPr>
          <w:p w14:paraId="499B44E4" w14:textId="77777777" w:rsidR="00EE3BC9" w:rsidRDefault="00710F3D">
            <w:pPr>
              <w:pStyle w:val="TableParagraph"/>
              <w:spacing w:before="59"/>
              <w:ind w:left="113"/>
              <w:rPr>
                <w:b/>
              </w:rPr>
            </w:pPr>
            <w:r>
              <w:rPr>
                <w:b/>
                <w:color w:val="1D1D1B"/>
              </w:rPr>
              <w:t>Passions</w:t>
            </w:r>
            <w:r>
              <w:rPr>
                <w:b/>
                <w:color w:val="1D1D1B"/>
                <w:spacing w:val="-4"/>
              </w:rPr>
              <w:t xml:space="preserve"> </w:t>
            </w:r>
            <w:r>
              <w:rPr>
                <w:b/>
                <w:color w:val="1D1D1B"/>
              </w:rPr>
              <w:t>and</w:t>
            </w:r>
            <w:r>
              <w:rPr>
                <w:b/>
                <w:color w:val="1D1D1B"/>
                <w:spacing w:val="-4"/>
              </w:rPr>
              <w:t xml:space="preserve"> </w:t>
            </w:r>
            <w:r>
              <w:rPr>
                <w:b/>
                <w:color w:val="1D1D1B"/>
              </w:rPr>
              <w:t>Gifts</w:t>
            </w:r>
            <w:r>
              <w:rPr>
                <w:b/>
                <w:color w:val="1D1D1B"/>
                <w:spacing w:val="-3"/>
              </w:rPr>
              <w:t xml:space="preserve"> </w:t>
            </w:r>
            <w:r>
              <w:rPr>
                <w:b/>
                <w:color w:val="1D1D1B"/>
              </w:rPr>
              <w:t>of</w:t>
            </w:r>
            <w:r>
              <w:rPr>
                <w:b/>
                <w:color w:val="1D1D1B"/>
                <w:spacing w:val="-5"/>
              </w:rPr>
              <w:t xml:space="preserve"> </w:t>
            </w:r>
            <w:r>
              <w:rPr>
                <w:b/>
                <w:color w:val="1D1D1B"/>
                <w:spacing w:val="-2"/>
              </w:rPr>
              <w:t>congregation</w:t>
            </w:r>
          </w:p>
        </w:tc>
        <w:tc>
          <w:tcPr>
            <w:tcW w:w="396" w:type="dxa"/>
            <w:shd w:val="clear" w:color="auto" w:fill="CCDCE3"/>
          </w:tcPr>
          <w:p w14:paraId="64AEC0C2" w14:textId="77777777" w:rsidR="00EE3BC9" w:rsidRDefault="00EE3BC9">
            <w:pPr>
              <w:pStyle w:val="TableParagraph"/>
              <w:rPr>
                <w:rFonts w:ascii="Times New Roman"/>
                <w:sz w:val="20"/>
              </w:rPr>
            </w:pPr>
          </w:p>
        </w:tc>
        <w:tc>
          <w:tcPr>
            <w:tcW w:w="396" w:type="dxa"/>
            <w:shd w:val="clear" w:color="auto" w:fill="E5EEF1"/>
          </w:tcPr>
          <w:p w14:paraId="1F25BBD4" w14:textId="77777777" w:rsidR="00EE3BC9" w:rsidRDefault="00EE3BC9">
            <w:pPr>
              <w:pStyle w:val="TableParagraph"/>
              <w:rPr>
                <w:rFonts w:ascii="Times New Roman"/>
                <w:sz w:val="20"/>
              </w:rPr>
            </w:pPr>
          </w:p>
        </w:tc>
        <w:tc>
          <w:tcPr>
            <w:tcW w:w="396" w:type="dxa"/>
            <w:shd w:val="clear" w:color="auto" w:fill="CCDCE3"/>
          </w:tcPr>
          <w:p w14:paraId="05A37655" w14:textId="77777777" w:rsidR="00EE3BC9" w:rsidRDefault="00EE3BC9">
            <w:pPr>
              <w:pStyle w:val="TableParagraph"/>
              <w:rPr>
                <w:rFonts w:ascii="Times New Roman"/>
                <w:sz w:val="20"/>
              </w:rPr>
            </w:pPr>
          </w:p>
        </w:tc>
        <w:tc>
          <w:tcPr>
            <w:tcW w:w="396" w:type="dxa"/>
            <w:shd w:val="clear" w:color="auto" w:fill="E5EEF1"/>
          </w:tcPr>
          <w:p w14:paraId="6AFF44D6" w14:textId="77777777" w:rsidR="00EE3BC9" w:rsidRDefault="00710F3D">
            <w:pPr>
              <w:pStyle w:val="TableParagraph"/>
              <w:spacing w:before="59"/>
              <w:ind w:left="136"/>
            </w:pPr>
            <w:r>
              <w:rPr>
                <w:color w:val="005272"/>
              </w:rPr>
              <w:t>•</w:t>
            </w:r>
          </w:p>
        </w:tc>
        <w:tc>
          <w:tcPr>
            <w:tcW w:w="396" w:type="dxa"/>
            <w:shd w:val="clear" w:color="auto" w:fill="CCDCE3"/>
          </w:tcPr>
          <w:p w14:paraId="5E00BB27" w14:textId="77777777" w:rsidR="00EE3BC9" w:rsidRDefault="00EE3BC9">
            <w:pPr>
              <w:pStyle w:val="TableParagraph"/>
              <w:rPr>
                <w:rFonts w:ascii="Times New Roman"/>
                <w:sz w:val="20"/>
              </w:rPr>
            </w:pPr>
          </w:p>
        </w:tc>
        <w:tc>
          <w:tcPr>
            <w:tcW w:w="396" w:type="dxa"/>
            <w:shd w:val="clear" w:color="auto" w:fill="E5EEF1"/>
          </w:tcPr>
          <w:p w14:paraId="5D18B948" w14:textId="77777777" w:rsidR="00EE3BC9" w:rsidRDefault="00EE3BC9">
            <w:pPr>
              <w:pStyle w:val="TableParagraph"/>
              <w:rPr>
                <w:rFonts w:ascii="Times New Roman"/>
                <w:sz w:val="20"/>
              </w:rPr>
            </w:pPr>
          </w:p>
        </w:tc>
        <w:tc>
          <w:tcPr>
            <w:tcW w:w="396" w:type="dxa"/>
            <w:shd w:val="clear" w:color="auto" w:fill="CCDCE3"/>
          </w:tcPr>
          <w:p w14:paraId="1888F180" w14:textId="77777777" w:rsidR="00EE3BC9" w:rsidRDefault="00EE3BC9">
            <w:pPr>
              <w:pStyle w:val="TableParagraph"/>
              <w:rPr>
                <w:rFonts w:ascii="Times New Roman"/>
                <w:sz w:val="20"/>
              </w:rPr>
            </w:pPr>
          </w:p>
        </w:tc>
        <w:tc>
          <w:tcPr>
            <w:tcW w:w="396" w:type="dxa"/>
            <w:shd w:val="clear" w:color="auto" w:fill="E5EEF1"/>
          </w:tcPr>
          <w:p w14:paraId="58A57605" w14:textId="77777777" w:rsidR="00EE3BC9" w:rsidRDefault="00710F3D">
            <w:pPr>
              <w:pStyle w:val="TableParagraph"/>
              <w:spacing w:before="59"/>
              <w:ind w:right="124"/>
              <w:jc w:val="right"/>
            </w:pPr>
            <w:r>
              <w:rPr>
                <w:color w:val="005272"/>
              </w:rPr>
              <w:t>•</w:t>
            </w:r>
          </w:p>
        </w:tc>
        <w:tc>
          <w:tcPr>
            <w:tcW w:w="396" w:type="dxa"/>
            <w:shd w:val="clear" w:color="auto" w:fill="CCDCE3"/>
          </w:tcPr>
          <w:p w14:paraId="5EAD7255" w14:textId="77777777" w:rsidR="00EE3BC9" w:rsidRDefault="00EE3BC9">
            <w:pPr>
              <w:pStyle w:val="TableParagraph"/>
              <w:rPr>
                <w:rFonts w:ascii="Times New Roman"/>
                <w:sz w:val="20"/>
              </w:rPr>
            </w:pPr>
          </w:p>
        </w:tc>
        <w:tc>
          <w:tcPr>
            <w:tcW w:w="396" w:type="dxa"/>
            <w:tcBorders>
              <w:right w:val="nil"/>
            </w:tcBorders>
            <w:shd w:val="clear" w:color="auto" w:fill="E5EEF1"/>
          </w:tcPr>
          <w:p w14:paraId="3F0822E3" w14:textId="77777777" w:rsidR="00EE3BC9" w:rsidRDefault="00710F3D">
            <w:pPr>
              <w:pStyle w:val="TableParagraph"/>
              <w:spacing w:before="59"/>
              <w:ind w:right="132"/>
              <w:jc w:val="right"/>
            </w:pPr>
            <w:r>
              <w:rPr>
                <w:color w:val="005272"/>
              </w:rPr>
              <w:t>•</w:t>
            </w:r>
          </w:p>
        </w:tc>
      </w:tr>
      <w:tr w:rsidR="00EE3BC9" w14:paraId="3AAE437E" w14:textId="77777777">
        <w:trPr>
          <w:trHeight w:val="371"/>
        </w:trPr>
        <w:tc>
          <w:tcPr>
            <w:tcW w:w="6576" w:type="dxa"/>
            <w:tcBorders>
              <w:left w:val="nil"/>
            </w:tcBorders>
            <w:shd w:val="clear" w:color="auto" w:fill="E5EEF1"/>
          </w:tcPr>
          <w:p w14:paraId="4A59937C" w14:textId="77777777" w:rsidR="00EE3BC9" w:rsidRDefault="00710F3D">
            <w:pPr>
              <w:pStyle w:val="TableParagraph"/>
              <w:spacing w:before="59"/>
              <w:ind w:left="113"/>
              <w:rPr>
                <w:b/>
              </w:rPr>
            </w:pPr>
            <w:r>
              <w:rPr>
                <w:b/>
                <w:color w:val="1D1D1B"/>
              </w:rPr>
              <w:t>Determination,</w:t>
            </w:r>
            <w:r>
              <w:rPr>
                <w:b/>
                <w:color w:val="1D1D1B"/>
                <w:spacing w:val="-7"/>
              </w:rPr>
              <w:t xml:space="preserve"> </w:t>
            </w:r>
            <w:proofErr w:type="gramStart"/>
            <w:r>
              <w:rPr>
                <w:b/>
                <w:color w:val="1D1D1B"/>
              </w:rPr>
              <w:t>grit</w:t>
            </w:r>
            <w:proofErr w:type="gramEnd"/>
            <w:r>
              <w:rPr>
                <w:b/>
                <w:color w:val="1D1D1B"/>
                <w:spacing w:val="-7"/>
              </w:rPr>
              <w:t xml:space="preserve"> </w:t>
            </w:r>
            <w:r>
              <w:rPr>
                <w:b/>
                <w:color w:val="1D1D1B"/>
              </w:rPr>
              <w:t>and</w:t>
            </w:r>
            <w:r>
              <w:rPr>
                <w:b/>
                <w:color w:val="1D1D1B"/>
                <w:spacing w:val="-6"/>
              </w:rPr>
              <w:t xml:space="preserve"> </w:t>
            </w:r>
            <w:r>
              <w:rPr>
                <w:b/>
                <w:color w:val="1D1D1B"/>
              </w:rPr>
              <w:t>perseverance</w:t>
            </w:r>
            <w:r>
              <w:rPr>
                <w:b/>
                <w:color w:val="1D1D1B"/>
                <w:spacing w:val="-8"/>
              </w:rPr>
              <w:t xml:space="preserve"> </w:t>
            </w:r>
            <w:r>
              <w:rPr>
                <w:b/>
                <w:color w:val="1D1D1B"/>
              </w:rPr>
              <w:t>for</w:t>
            </w:r>
            <w:r>
              <w:rPr>
                <w:b/>
                <w:color w:val="1D1D1B"/>
                <w:spacing w:val="-7"/>
              </w:rPr>
              <w:t xml:space="preserve"> </w:t>
            </w:r>
            <w:r>
              <w:rPr>
                <w:b/>
                <w:color w:val="1D1D1B"/>
              </w:rPr>
              <w:t>the</w:t>
            </w:r>
            <w:r>
              <w:rPr>
                <w:b/>
                <w:color w:val="1D1D1B"/>
                <w:spacing w:val="-8"/>
              </w:rPr>
              <w:t xml:space="preserve"> </w:t>
            </w:r>
            <w:r>
              <w:rPr>
                <w:b/>
                <w:color w:val="1D1D1B"/>
                <w:spacing w:val="-2"/>
              </w:rPr>
              <w:t>future</w:t>
            </w:r>
          </w:p>
        </w:tc>
        <w:tc>
          <w:tcPr>
            <w:tcW w:w="396" w:type="dxa"/>
            <w:shd w:val="clear" w:color="auto" w:fill="CCDCE3"/>
          </w:tcPr>
          <w:p w14:paraId="697BDBA7" w14:textId="77777777" w:rsidR="00EE3BC9" w:rsidRDefault="00710F3D">
            <w:pPr>
              <w:pStyle w:val="TableParagraph"/>
              <w:spacing w:before="59"/>
              <w:ind w:left="2"/>
              <w:jc w:val="center"/>
            </w:pPr>
            <w:r>
              <w:rPr>
                <w:color w:val="005272"/>
              </w:rPr>
              <w:t>•</w:t>
            </w:r>
          </w:p>
        </w:tc>
        <w:tc>
          <w:tcPr>
            <w:tcW w:w="396" w:type="dxa"/>
            <w:shd w:val="clear" w:color="auto" w:fill="E5EEF1"/>
          </w:tcPr>
          <w:p w14:paraId="4FA68D2E" w14:textId="77777777" w:rsidR="00EE3BC9" w:rsidRDefault="00EE3BC9">
            <w:pPr>
              <w:pStyle w:val="TableParagraph"/>
              <w:rPr>
                <w:rFonts w:ascii="Times New Roman"/>
                <w:sz w:val="20"/>
              </w:rPr>
            </w:pPr>
          </w:p>
        </w:tc>
        <w:tc>
          <w:tcPr>
            <w:tcW w:w="396" w:type="dxa"/>
            <w:shd w:val="clear" w:color="auto" w:fill="CCDCE3"/>
          </w:tcPr>
          <w:p w14:paraId="4382ECAF" w14:textId="77777777" w:rsidR="00EE3BC9" w:rsidRDefault="00EE3BC9">
            <w:pPr>
              <w:pStyle w:val="TableParagraph"/>
              <w:rPr>
                <w:rFonts w:ascii="Times New Roman"/>
                <w:sz w:val="20"/>
              </w:rPr>
            </w:pPr>
          </w:p>
        </w:tc>
        <w:tc>
          <w:tcPr>
            <w:tcW w:w="396" w:type="dxa"/>
            <w:shd w:val="clear" w:color="auto" w:fill="E5EEF1"/>
          </w:tcPr>
          <w:p w14:paraId="10BEE0A6" w14:textId="77777777" w:rsidR="00EE3BC9" w:rsidRDefault="00EE3BC9">
            <w:pPr>
              <w:pStyle w:val="TableParagraph"/>
              <w:rPr>
                <w:rFonts w:ascii="Times New Roman"/>
                <w:sz w:val="20"/>
              </w:rPr>
            </w:pPr>
          </w:p>
        </w:tc>
        <w:tc>
          <w:tcPr>
            <w:tcW w:w="396" w:type="dxa"/>
            <w:shd w:val="clear" w:color="auto" w:fill="CCDCE3"/>
          </w:tcPr>
          <w:p w14:paraId="05BD0970" w14:textId="77777777" w:rsidR="00EE3BC9" w:rsidRDefault="00EE3BC9">
            <w:pPr>
              <w:pStyle w:val="TableParagraph"/>
              <w:rPr>
                <w:rFonts w:ascii="Times New Roman"/>
                <w:sz w:val="20"/>
              </w:rPr>
            </w:pPr>
          </w:p>
        </w:tc>
        <w:tc>
          <w:tcPr>
            <w:tcW w:w="396" w:type="dxa"/>
            <w:shd w:val="clear" w:color="auto" w:fill="E5EEF1"/>
          </w:tcPr>
          <w:p w14:paraId="401FCBF4" w14:textId="77777777" w:rsidR="00EE3BC9" w:rsidRDefault="00EE3BC9">
            <w:pPr>
              <w:pStyle w:val="TableParagraph"/>
              <w:rPr>
                <w:rFonts w:ascii="Times New Roman"/>
                <w:sz w:val="20"/>
              </w:rPr>
            </w:pPr>
          </w:p>
        </w:tc>
        <w:tc>
          <w:tcPr>
            <w:tcW w:w="396" w:type="dxa"/>
            <w:shd w:val="clear" w:color="auto" w:fill="CCDCE3"/>
          </w:tcPr>
          <w:p w14:paraId="1EE0274F" w14:textId="77777777" w:rsidR="00EE3BC9" w:rsidRDefault="00EE3BC9">
            <w:pPr>
              <w:pStyle w:val="TableParagraph"/>
              <w:rPr>
                <w:rFonts w:ascii="Times New Roman"/>
                <w:sz w:val="20"/>
              </w:rPr>
            </w:pPr>
          </w:p>
        </w:tc>
        <w:tc>
          <w:tcPr>
            <w:tcW w:w="396" w:type="dxa"/>
            <w:shd w:val="clear" w:color="auto" w:fill="E5EEF1"/>
          </w:tcPr>
          <w:p w14:paraId="1850C91C" w14:textId="77777777" w:rsidR="00EE3BC9" w:rsidRDefault="00EE3BC9">
            <w:pPr>
              <w:pStyle w:val="TableParagraph"/>
              <w:rPr>
                <w:rFonts w:ascii="Times New Roman"/>
                <w:sz w:val="20"/>
              </w:rPr>
            </w:pPr>
          </w:p>
        </w:tc>
        <w:tc>
          <w:tcPr>
            <w:tcW w:w="396" w:type="dxa"/>
            <w:shd w:val="clear" w:color="auto" w:fill="CCDCE3"/>
          </w:tcPr>
          <w:p w14:paraId="6E3FEE9E" w14:textId="77777777" w:rsidR="00EE3BC9" w:rsidRDefault="00EE3BC9">
            <w:pPr>
              <w:pStyle w:val="TableParagraph"/>
              <w:rPr>
                <w:rFonts w:ascii="Times New Roman"/>
                <w:sz w:val="20"/>
              </w:rPr>
            </w:pPr>
          </w:p>
        </w:tc>
        <w:tc>
          <w:tcPr>
            <w:tcW w:w="396" w:type="dxa"/>
            <w:tcBorders>
              <w:right w:val="nil"/>
            </w:tcBorders>
            <w:shd w:val="clear" w:color="auto" w:fill="E5EEF1"/>
          </w:tcPr>
          <w:p w14:paraId="25B20D20" w14:textId="77777777" w:rsidR="00EE3BC9" w:rsidRDefault="00EE3BC9">
            <w:pPr>
              <w:pStyle w:val="TableParagraph"/>
              <w:rPr>
                <w:rFonts w:ascii="Times New Roman"/>
                <w:sz w:val="20"/>
              </w:rPr>
            </w:pPr>
          </w:p>
        </w:tc>
      </w:tr>
      <w:tr w:rsidR="00EE3BC9" w14:paraId="6131637F" w14:textId="77777777">
        <w:trPr>
          <w:trHeight w:val="371"/>
        </w:trPr>
        <w:tc>
          <w:tcPr>
            <w:tcW w:w="6576" w:type="dxa"/>
            <w:tcBorders>
              <w:left w:val="nil"/>
            </w:tcBorders>
            <w:shd w:val="clear" w:color="auto" w:fill="E5EEF1"/>
          </w:tcPr>
          <w:p w14:paraId="4A5FFB76" w14:textId="77777777" w:rsidR="00EE3BC9" w:rsidRDefault="00710F3D">
            <w:pPr>
              <w:pStyle w:val="TableParagraph"/>
              <w:spacing w:before="59"/>
              <w:ind w:left="113"/>
            </w:pPr>
            <w:r>
              <w:rPr>
                <w:color w:val="1D1D1B"/>
              </w:rPr>
              <w:t>-</w:t>
            </w:r>
            <w:r>
              <w:rPr>
                <w:color w:val="1D1D1B"/>
                <w:spacing w:val="-9"/>
              </w:rPr>
              <w:t xml:space="preserve"> </w:t>
            </w:r>
            <w:r>
              <w:rPr>
                <w:color w:val="1D1D1B"/>
              </w:rPr>
              <w:t>Parish’s</w:t>
            </w:r>
            <w:r>
              <w:rPr>
                <w:color w:val="1D1D1B"/>
                <w:spacing w:val="-8"/>
              </w:rPr>
              <w:t xml:space="preserve"> </w:t>
            </w:r>
            <w:r>
              <w:rPr>
                <w:color w:val="1D1D1B"/>
              </w:rPr>
              <w:t>understanding</w:t>
            </w:r>
            <w:r>
              <w:rPr>
                <w:color w:val="1D1D1B"/>
                <w:spacing w:val="-8"/>
              </w:rPr>
              <w:t xml:space="preserve"> </w:t>
            </w:r>
            <w:r>
              <w:rPr>
                <w:color w:val="1D1D1B"/>
              </w:rPr>
              <w:t>of</w:t>
            </w:r>
            <w:r>
              <w:rPr>
                <w:color w:val="1D1D1B"/>
                <w:spacing w:val="-8"/>
              </w:rPr>
              <w:t xml:space="preserve"> </w:t>
            </w:r>
            <w:r>
              <w:rPr>
                <w:color w:val="1D1D1B"/>
              </w:rPr>
              <w:t>Diocesan</w:t>
            </w:r>
            <w:r>
              <w:rPr>
                <w:color w:val="1D1D1B"/>
                <w:spacing w:val="-8"/>
              </w:rPr>
              <w:t xml:space="preserve"> </w:t>
            </w:r>
            <w:r>
              <w:rPr>
                <w:color w:val="1D1D1B"/>
                <w:spacing w:val="-2"/>
              </w:rPr>
              <w:t>Strategy</w:t>
            </w:r>
          </w:p>
        </w:tc>
        <w:tc>
          <w:tcPr>
            <w:tcW w:w="396" w:type="dxa"/>
            <w:shd w:val="clear" w:color="auto" w:fill="CCDCE3"/>
          </w:tcPr>
          <w:p w14:paraId="5F3EAAAB" w14:textId="77777777" w:rsidR="00EE3BC9" w:rsidRDefault="00710F3D">
            <w:pPr>
              <w:pStyle w:val="TableParagraph"/>
              <w:spacing w:before="59"/>
              <w:ind w:left="2"/>
              <w:jc w:val="center"/>
            </w:pPr>
            <w:r>
              <w:rPr>
                <w:color w:val="005272"/>
              </w:rPr>
              <w:t>•</w:t>
            </w:r>
          </w:p>
        </w:tc>
        <w:tc>
          <w:tcPr>
            <w:tcW w:w="396" w:type="dxa"/>
            <w:shd w:val="clear" w:color="auto" w:fill="E5EEF1"/>
          </w:tcPr>
          <w:p w14:paraId="022642EF" w14:textId="77777777" w:rsidR="00EE3BC9" w:rsidRDefault="00EE3BC9">
            <w:pPr>
              <w:pStyle w:val="TableParagraph"/>
              <w:rPr>
                <w:rFonts w:ascii="Times New Roman"/>
                <w:sz w:val="20"/>
              </w:rPr>
            </w:pPr>
          </w:p>
        </w:tc>
        <w:tc>
          <w:tcPr>
            <w:tcW w:w="396" w:type="dxa"/>
            <w:shd w:val="clear" w:color="auto" w:fill="CCDCE3"/>
          </w:tcPr>
          <w:p w14:paraId="10E27204" w14:textId="77777777" w:rsidR="00EE3BC9" w:rsidRDefault="00EE3BC9">
            <w:pPr>
              <w:pStyle w:val="TableParagraph"/>
              <w:rPr>
                <w:rFonts w:ascii="Times New Roman"/>
                <w:sz w:val="20"/>
              </w:rPr>
            </w:pPr>
          </w:p>
        </w:tc>
        <w:tc>
          <w:tcPr>
            <w:tcW w:w="396" w:type="dxa"/>
            <w:shd w:val="clear" w:color="auto" w:fill="E5EEF1"/>
          </w:tcPr>
          <w:p w14:paraId="5A3CB6DB" w14:textId="77777777" w:rsidR="00EE3BC9" w:rsidRDefault="00EE3BC9">
            <w:pPr>
              <w:pStyle w:val="TableParagraph"/>
              <w:rPr>
                <w:rFonts w:ascii="Times New Roman"/>
                <w:sz w:val="20"/>
              </w:rPr>
            </w:pPr>
          </w:p>
        </w:tc>
        <w:tc>
          <w:tcPr>
            <w:tcW w:w="396" w:type="dxa"/>
            <w:shd w:val="clear" w:color="auto" w:fill="CCDCE3"/>
          </w:tcPr>
          <w:p w14:paraId="663FD143" w14:textId="77777777" w:rsidR="00EE3BC9" w:rsidRDefault="00EE3BC9">
            <w:pPr>
              <w:pStyle w:val="TableParagraph"/>
              <w:rPr>
                <w:rFonts w:ascii="Times New Roman"/>
                <w:sz w:val="20"/>
              </w:rPr>
            </w:pPr>
          </w:p>
        </w:tc>
        <w:tc>
          <w:tcPr>
            <w:tcW w:w="396" w:type="dxa"/>
            <w:shd w:val="clear" w:color="auto" w:fill="E5EEF1"/>
          </w:tcPr>
          <w:p w14:paraId="394BF226" w14:textId="77777777" w:rsidR="00EE3BC9" w:rsidRDefault="00EE3BC9">
            <w:pPr>
              <w:pStyle w:val="TableParagraph"/>
              <w:rPr>
                <w:rFonts w:ascii="Times New Roman"/>
                <w:sz w:val="20"/>
              </w:rPr>
            </w:pPr>
          </w:p>
        </w:tc>
        <w:tc>
          <w:tcPr>
            <w:tcW w:w="396" w:type="dxa"/>
            <w:shd w:val="clear" w:color="auto" w:fill="CCDCE3"/>
          </w:tcPr>
          <w:p w14:paraId="31956A7B" w14:textId="77777777" w:rsidR="00EE3BC9" w:rsidRDefault="00EE3BC9">
            <w:pPr>
              <w:pStyle w:val="TableParagraph"/>
              <w:rPr>
                <w:rFonts w:ascii="Times New Roman"/>
                <w:sz w:val="20"/>
              </w:rPr>
            </w:pPr>
          </w:p>
        </w:tc>
        <w:tc>
          <w:tcPr>
            <w:tcW w:w="396" w:type="dxa"/>
            <w:shd w:val="clear" w:color="auto" w:fill="E5EEF1"/>
          </w:tcPr>
          <w:p w14:paraId="4C22BFE2" w14:textId="77777777" w:rsidR="00EE3BC9" w:rsidRDefault="00EE3BC9">
            <w:pPr>
              <w:pStyle w:val="TableParagraph"/>
              <w:rPr>
                <w:rFonts w:ascii="Times New Roman"/>
                <w:sz w:val="20"/>
              </w:rPr>
            </w:pPr>
          </w:p>
        </w:tc>
        <w:tc>
          <w:tcPr>
            <w:tcW w:w="396" w:type="dxa"/>
            <w:shd w:val="clear" w:color="auto" w:fill="CCDCE3"/>
          </w:tcPr>
          <w:p w14:paraId="6C281AB7" w14:textId="77777777" w:rsidR="00EE3BC9" w:rsidRDefault="00EE3BC9">
            <w:pPr>
              <w:pStyle w:val="TableParagraph"/>
              <w:rPr>
                <w:rFonts w:ascii="Times New Roman"/>
                <w:sz w:val="20"/>
              </w:rPr>
            </w:pPr>
          </w:p>
        </w:tc>
        <w:tc>
          <w:tcPr>
            <w:tcW w:w="396" w:type="dxa"/>
            <w:tcBorders>
              <w:right w:val="nil"/>
            </w:tcBorders>
            <w:shd w:val="clear" w:color="auto" w:fill="E5EEF1"/>
          </w:tcPr>
          <w:p w14:paraId="5995C19C" w14:textId="77777777" w:rsidR="00EE3BC9" w:rsidRDefault="00EE3BC9">
            <w:pPr>
              <w:pStyle w:val="TableParagraph"/>
              <w:rPr>
                <w:rFonts w:ascii="Times New Roman"/>
                <w:sz w:val="20"/>
              </w:rPr>
            </w:pPr>
          </w:p>
        </w:tc>
      </w:tr>
      <w:tr w:rsidR="00EE3BC9" w14:paraId="16AD6AAD" w14:textId="77777777">
        <w:trPr>
          <w:trHeight w:val="371"/>
        </w:trPr>
        <w:tc>
          <w:tcPr>
            <w:tcW w:w="6576" w:type="dxa"/>
            <w:tcBorders>
              <w:left w:val="nil"/>
            </w:tcBorders>
            <w:shd w:val="clear" w:color="auto" w:fill="E5EEF1"/>
          </w:tcPr>
          <w:p w14:paraId="3EC2F992" w14:textId="77777777" w:rsidR="00EE3BC9" w:rsidRDefault="00710F3D">
            <w:pPr>
              <w:pStyle w:val="TableParagraph"/>
              <w:spacing w:before="59"/>
              <w:ind w:left="113"/>
            </w:pPr>
            <w:r>
              <w:rPr>
                <w:color w:val="1D1D1B"/>
              </w:rPr>
              <w:t>-</w:t>
            </w:r>
            <w:r>
              <w:rPr>
                <w:color w:val="1D1D1B"/>
                <w:spacing w:val="-4"/>
              </w:rPr>
              <w:t xml:space="preserve"> </w:t>
            </w:r>
            <w:r>
              <w:rPr>
                <w:color w:val="1D1D1B"/>
              </w:rPr>
              <w:t>View</w:t>
            </w:r>
            <w:r>
              <w:rPr>
                <w:color w:val="1D1D1B"/>
                <w:spacing w:val="-4"/>
              </w:rPr>
              <w:t xml:space="preserve"> </w:t>
            </w:r>
            <w:r>
              <w:rPr>
                <w:color w:val="1D1D1B"/>
              </w:rPr>
              <w:t>of</w:t>
            </w:r>
            <w:r>
              <w:rPr>
                <w:color w:val="1D1D1B"/>
                <w:spacing w:val="-4"/>
              </w:rPr>
              <w:t xml:space="preserve"> </w:t>
            </w:r>
            <w:r>
              <w:rPr>
                <w:color w:val="1D1D1B"/>
              </w:rPr>
              <w:t>its</w:t>
            </w:r>
            <w:r>
              <w:rPr>
                <w:color w:val="1D1D1B"/>
                <w:spacing w:val="-4"/>
              </w:rPr>
              <w:t xml:space="preserve"> </w:t>
            </w:r>
            <w:r>
              <w:rPr>
                <w:color w:val="1D1D1B"/>
              </w:rPr>
              <w:t>strengths</w:t>
            </w:r>
            <w:r>
              <w:rPr>
                <w:color w:val="1D1D1B"/>
                <w:spacing w:val="-4"/>
              </w:rPr>
              <w:t xml:space="preserve"> </w:t>
            </w:r>
            <w:r>
              <w:rPr>
                <w:color w:val="1D1D1B"/>
              </w:rPr>
              <w:t>and</w:t>
            </w:r>
            <w:r>
              <w:rPr>
                <w:color w:val="1D1D1B"/>
                <w:spacing w:val="-3"/>
              </w:rPr>
              <w:t xml:space="preserve"> </w:t>
            </w:r>
            <w:r>
              <w:rPr>
                <w:color w:val="1D1D1B"/>
                <w:spacing w:val="-2"/>
              </w:rPr>
              <w:t>weaknesses</w:t>
            </w:r>
          </w:p>
        </w:tc>
        <w:tc>
          <w:tcPr>
            <w:tcW w:w="396" w:type="dxa"/>
            <w:shd w:val="clear" w:color="auto" w:fill="CCDCE3"/>
          </w:tcPr>
          <w:p w14:paraId="58ED283C" w14:textId="77777777" w:rsidR="00EE3BC9" w:rsidRDefault="00710F3D">
            <w:pPr>
              <w:pStyle w:val="TableParagraph"/>
              <w:spacing w:before="59"/>
              <w:ind w:left="2"/>
              <w:jc w:val="center"/>
            </w:pPr>
            <w:r>
              <w:rPr>
                <w:color w:val="005272"/>
              </w:rPr>
              <w:t>•</w:t>
            </w:r>
          </w:p>
        </w:tc>
        <w:tc>
          <w:tcPr>
            <w:tcW w:w="396" w:type="dxa"/>
            <w:shd w:val="clear" w:color="auto" w:fill="E5EEF1"/>
          </w:tcPr>
          <w:p w14:paraId="1D2D699B" w14:textId="77777777" w:rsidR="00EE3BC9" w:rsidRDefault="00EE3BC9">
            <w:pPr>
              <w:pStyle w:val="TableParagraph"/>
              <w:rPr>
                <w:rFonts w:ascii="Times New Roman"/>
                <w:sz w:val="20"/>
              </w:rPr>
            </w:pPr>
          </w:p>
        </w:tc>
        <w:tc>
          <w:tcPr>
            <w:tcW w:w="396" w:type="dxa"/>
            <w:shd w:val="clear" w:color="auto" w:fill="CCDCE3"/>
          </w:tcPr>
          <w:p w14:paraId="723910AF" w14:textId="77777777" w:rsidR="00EE3BC9" w:rsidRDefault="00EE3BC9">
            <w:pPr>
              <w:pStyle w:val="TableParagraph"/>
              <w:rPr>
                <w:rFonts w:ascii="Times New Roman"/>
                <w:sz w:val="20"/>
              </w:rPr>
            </w:pPr>
          </w:p>
        </w:tc>
        <w:tc>
          <w:tcPr>
            <w:tcW w:w="396" w:type="dxa"/>
            <w:shd w:val="clear" w:color="auto" w:fill="E5EEF1"/>
          </w:tcPr>
          <w:p w14:paraId="1241FE51" w14:textId="77777777" w:rsidR="00EE3BC9" w:rsidRDefault="00EE3BC9">
            <w:pPr>
              <w:pStyle w:val="TableParagraph"/>
              <w:rPr>
                <w:rFonts w:ascii="Times New Roman"/>
                <w:sz w:val="20"/>
              </w:rPr>
            </w:pPr>
          </w:p>
        </w:tc>
        <w:tc>
          <w:tcPr>
            <w:tcW w:w="396" w:type="dxa"/>
            <w:shd w:val="clear" w:color="auto" w:fill="CCDCE3"/>
          </w:tcPr>
          <w:p w14:paraId="08C61CE8" w14:textId="77777777" w:rsidR="00EE3BC9" w:rsidRDefault="00EE3BC9">
            <w:pPr>
              <w:pStyle w:val="TableParagraph"/>
              <w:rPr>
                <w:rFonts w:ascii="Times New Roman"/>
                <w:sz w:val="20"/>
              </w:rPr>
            </w:pPr>
          </w:p>
        </w:tc>
        <w:tc>
          <w:tcPr>
            <w:tcW w:w="396" w:type="dxa"/>
            <w:shd w:val="clear" w:color="auto" w:fill="E5EEF1"/>
          </w:tcPr>
          <w:p w14:paraId="334F9B97" w14:textId="77777777" w:rsidR="00EE3BC9" w:rsidRDefault="00EE3BC9">
            <w:pPr>
              <w:pStyle w:val="TableParagraph"/>
              <w:rPr>
                <w:rFonts w:ascii="Times New Roman"/>
                <w:sz w:val="20"/>
              </w:rPr>
            </w:pPr>
          </w:p>
        </w:tc>
        <w:tc>
          <w:tcPr>
            <w:tcW w:w="396" w:type="dxa"/>
            <w:shd w:val="clear" w:color="auto" w:fill="CCDCE3"/>
          </w:tcPr>
          <w:p w14:paraId="1010C940" w14:textId="77777777" w:rsidR="00EE3BC9" w:rsidRDefault="00EE3BC9">
            <w:pPr>
              <w:pStyle w:val="TableParagraph"/>
              <w:rPr>
                <w:rFonts w:ascii="Times New Roman"/>
                <w:sz w:val="20"/>
              </w:rPr>
            </w:pPr>
          </w:p>
        </w:tc>
        <w:tc>
          <w:tcPr>
            <w:tcW w:w="396" w:type="dxa"/>
            <w:shd w:val="clear" w:color="auto" w:fill="E5EEF1"/>
          </w:tcPr>
          <w:p w14:paraId="6F05441C" w14:textId="77777777" w:rsidR="00EE3BC9" w:rsidRDefault="00EE3BC9">
            <w:pPr>
              <w:pStyle w:val="TableParagraph"/>
              <w:rPr>
                <w:rFonts w:ascii="Times New Roman"/>
                <w:sz w:val="20"/>
              </w:rPr>
            </w:pPr>
          </w:p>
        </w:tc>
        <w:tc>
          <w:tcPr>
            <w:tcW w:w="396" w:type="dxa"/>
            <w:shd w:val="clear" w:color="auto" w:fill="CCDCE3"/>
          </w:tcPr>
          <w:p w14:paraId="3812D84A" w14:textId="77777777" w:rsidR="00EE3BC9" w:rsidRDefault="00EE3BC9">
            <w:pPr>
              <w:pStyle w:val="TableParagraph"/>
              <w:rPr>
                <w:rFonts w:ascii="Times New Roman"/>
                <w:sz w:val="20"/>
              </w:rPr>
            </w:pPr>
          </w:p>
        </w:tc>
        <w:tc>
          <w:tcPr>
            <w:tcW w:w="396" w:type="dxa"/>
            <w:tcBorders>
              <w:right w:val="nil"/>
            </w:tcBorders>
            <w:shd w:val="clear" w:color="auto" w:fill="E5EEF1"/>
          </w:tcPr>
          <w:p w14:paraId="46005AEF" w14:textId="77777777" w:rsidR="00EE3BC9" w:rsidRDefault="00EE3BC9">
            <w:pPr>
              <w:pStyle w:val="TableParagraph"/>
              <w:rPr>
                <w:rFonts w:ascii="Times New Roman"/>
                <w:sz w:val="20"/>
              </w:rPr>
            </w:pPr>
          </w:p>
        </w:tc>
      </w:tr>
      <w:tr w:rsidR="00EE3BC9" w14:paraId="5B7B38BB" w14:textId="77777777">
        <w:trPr>
          <w:trHeight w:val="371"/>
        </w:trPr>
        <w:tc>
          <w:tcPr>
            <w:tcW w:w="6576" w:type="dxa"/>
            <w:tcBorders>
              <w:left w:val="nil"/>
            </w:tcBorders>
            <w:shd w:val="clear" w:color="auto" w:fill="E5EEF1"/>
          </w:tcPr>
          <w:p w14:paraId="15E23F40" w14:textId="77777777" w:rsidR="00EE3BC9" w:rsidRDefault="00710F3D">
            <w:pPr>
              <w:pStyle w:val="TableParagraph"/>
              <w:spacing w:before="59"/>
              <w:ind w:left="113"/>
              <w:rPr>
                <w:b/>
              </w:rPr>
            </w:pPr>
            <w:r>
              <w:rPr>
                <w:b/>
                <w:color w:val="1D1D1B"/>
              </w:rPr>
              <w:t>Views</w:t>
            </w:r>
            <w:r>
              <w:rPr>
                <w:b/>
                <w:color w:val="1D1D1B"/>
                <w:spacing w:val="-10"/>
              </w:rPr>
              <w:t xml:space="preserve"> </w:t>
            </w:r>
            <w:r>
              <w:rPr>
                <w:b/>
                <w:color w:val="1D1D1B"/>
              </w:rPr>
              <w:t>on</w:t>
            </w:r>
            <w:r>
              <w:rPr>
                <w:b/>
                <w:color w:val="1D1D1B"/>
                <w:spacing w:val="-9"/>
              </w:rPr>
              <w:t xml:space="preserve"> </w:t>
            </w:r>
            <w:r>
              <w:rPr>
                <w:b/>
                <w:color w:val="1D1D1B"/>
              </w:rPr>
              <w:t>pastoral</w:t>
            </w:r>
            <w:r>
              <w:rPr>
                <w:b/>
                <w:color w:val="1D1D1B"/>
                <w:spacing w:val="-9"/>
              </w:rPr>
              <w:t xml:space="preserve"> </w:t>
            </w:r>
            <w:proofErr w:type="spellStart"/>
            <w:r>
              <w:rPr>
                <w:b/>
                <w:color w:val="1D1D1B"/>
              </w:rPr>
              <w:t>reorganisation</w:t>
            </w:r>
            <w:proofErr w:type="spellEnd"/>
            <w:r>
              <w:rPr>
                <w:b/>
                <w:color w:val="1D1D1B"/>
                <w:spacing w:val="-9"/>
              </w:rPr>
              <w:t xml:space="preserve"> </w:t>
            </w:r>
            <w:r>
              <w:rPr>
                <w:b/>
                <w:color w:val="1D1D1B"/>
                <w:spacing w:val="-2"/>
              </w:rPr>
              <w:t>possibilities</w:t>
            </w:r>
          </w:p>
        </w:tc>
        <w:tc>
          <w:tcPr>
            <w:tcW w:w="396" w:type="dxa"/>
            <w:shd w:val="clear" w:color="auto" w:fill="CCDCE3"/>
          </w:tcPr>
          <w:p w14:paraId="23A129E8" w14:textId="77777777" w:rsidR="00EE3BC9" w:rsidRDefault="00710F3D">
            <w:pPr>
              <w:pStyle w:val="TableParagraph"/>
              <w:spacing w:before="59"/>
              <w:ind w:left="2"/>
              <w:jc w:val="center"/>
            </w:pPr>
            <w:r>
              <w:rPr>
                <w:color w:val="005272"/>
              </w:rPr>
              <w:t>•</w:t>
            </w:r>
          </w:p>
        </w:tc>
        <w:tc>
          <w:tcPr>
            <w:tcW w:w="396" w:type="dxa"/>
            <w:shd w:val="clear" w:color="auto" w:fill="E5EEF1"/>
          </w:tcPr>
          <w:p w14:paraId="78D170D6" w14:textId="77777777" w:rsidR="00EE3BC9" w:rsidRDefault="00EE3BC9">
            <w:pPr>
              <w:pStyle w:val="TableParagraph"/>
              <w:rPr>
                <w:rFonts w:ascii="Times New Roman"/>
                <w:sz w:val="20"/>
              </w:rPr>
            </w:pPr>
          </w:p>
        </w:tc>
        <w:tc>
          <w:tcPr>
            <w:tcW w:w="396" w:type="dxa"/>
            <w:shd w:val="clear" w:color="auto" w:fill="CCDCE3"/>
          </w:tcPr>
          <w:p w14:paraId="15E2AD7E" w14:textId="77777777" w:rsidR="00EE3BC9" w:rsidRDefault="00EE3BC9">
            <w:pPr>
              <w:pStyle w:val="TableParagraph"/>
              <w:rPr>
                <w:rFonts w:ascii="Times New Roman"/>
                <w:sz w:val="20"/>
              </w:rPr>
            </w:pPr>
          </w:p>
        </w:tc>
        <w:tc>
          <w:tcPr>
            <w:tcW w:w="396" w:type="dxa"/>
            <w:shd w:val="clear" w:color="auto" w:fill="E5EEF1"/>
          </w:tcPr>
          <w:p w14:paraId="3426760B" w14:textId="77777777" w:rsidR="00EE3BC9" w:rsidRDefault="00EE3BC9">
            <w:pPr>
              <w:pStyle w:val="TableParagraph"/>
              <w:rPr>
                <w:rFonts w:ascii="Times New Roman"/>
                <w:sz w:val="20"/>
              </w:rPr>
            </w:pPr>
          </w:p>
        </w:tc>
        <w:tc>
          <w:tcPr>
            <w:tcW w:w="396" w:type="dxa"/>
            <w:shd w:val="clear" w:color="auto" w:fill="CCDCE3"/>
          </w:tcPr>
          <w:p w14:paraId="428B5179" w14:textId="77777777" w:rsidR="00EE3BC9" w:rsidRDefault="00EE3BC9">
            <w:pPr>
              <w:pStyle w:val="TableParagraph"/>
              <w:rPr>
                <w:rFonts w:ascii="Times New Roman"/>
                <w:sz w:val="20"/>
              </w:rPr>
            </w:pPr>
          </w:p>
        </w:tc>
        <w:tc>
          <w:tcPr>
            <w:tcW w:w="396" w:type="dxa"/>
            <w:shd w:val="clear" w:color="auto" w:fill="E5EEF1"/>
          </w:tcPr>
          <w:p w14:paraId="75C161C0" w14:textId="77777777" w:rsidR="00EE3BC9" w:rsidRDefault="00EE3BC9">
            <w:pPr>
              <w:pStyle w:val="TableParagraph"/>
              <w:rPr>
                <w:rFonts w:ascii="Times New Roman"/>
                <w:sz w:val="20"/>
              </w:rPr>
            </w:pPr>
          </w:p>
        </w:tc>
        <w:tc>
          <w:tcPr>
            <w:tcW w:w="396" w:type="dxa"/>
            <w:shd w:val="clear" w:color="auto" w:fill="CCDCE3"/>
          </w:tcPr>
          <w:p w14:paraId="16CFF7F1" w14:textId="77777777" w:rsidR="00EE3BC9" w:rsidRDefault="00EE3BC9">
            <w:pPr>
              <w:pStyle w:val="TableParagraph"/>
              <w:rPr>
                <w:rFonts w:ascii="Times New Roman"/>
                <w:sz w:val="20"/>
              </w:rPr>
            </w:pPr>
          </w:p>
        </w:tc>
        <w:tc>
          <w:tcPr>
            <w:tcW w:w="396" w:type="dxa"/>
            <w:shd w:val="clear" w:color="auto" w:fill="E5EEF1"/>
          </w:tcPr>
          <w:p w14:paraId="43678F53" w14:textId="77777777" w:rsidR="00EE3BC9" w:rsidRDefault="00EE3BC9">
            <w:pPr>
              <w:pStyle w:val="TableParagraph"/>
              <w:rPr>
                <w:rFonts w:ascii="Times New Roman"/>
                <w:sz w:val="20"/>
              </w:rPr>
            </w:pPr>
          </w:p>
        </w:tc>
        <w:tc>
          <w:tcPr>
            <w:tcW w:w="396" w:type="dxa"/>
            <w:shd w:val="clear" w:color="auto" w:fill="CCDCE3"/>
          </w:tcPr>
          <w:p w14:paraId="76F23485" w14:textId="77777777" w:rsidR="00EE3BC9" w:rsidRDefault="00EE3BC9">
            <w:pPr>
              <w:pStyle w:val="TableParagraph"/>
              <w:rPr>
                <w:rFonts w:ascii="Times New Roman"/>
                <w:sz w:val="20"/>
              </w:rPr>
            </w:pPr>
          </w:p>
        </w:tc>
        <w:tc>
          <w:tcPr>
            <w:tcW w:w="396" w:type="dxa"/>
            <w:tcBorders>
              <w:right w:val="nil"/>
            </w:tcBorders>
            <w:shd w:val="clear" w:color="auto" w:fill="E5EEF1"/>
          </w:tcPr>
          <w:p w14:paraId="44D5DC8F" w14:textId="77777777" w:rsidR="00EE3BC9" w:rsidRDefault="00EE3BC9">
            <w:pPr>
              <w:pStyle w:val="TableParagraph"/>
              <w:rPr>
                <w:rFonts w:ascii="Times New Roman"/>
                <w:sz w:val="20"/>
              </w:rPr>
            </w:pPr>
          </w:p>
        </w:tc>
      </w:tr>
      <w:tr w:rsidR="00EE3BC9" w14:paraId="3468E021" w14:textId="77777777">
        <w:trPr>
          <w:trHeight w:val="371"/>
        </w:trPr>
        <w:tc>
          <w:tcPr>
            <w:tcW w:w="6576" w:type="dxa"/>
            <w:tcBorders>
              <w:left w:val="nil"/>
            </w:tcBorders>
            <w:shd w:val="clear" w:color="auto" w:fill="AF2468"/>
          </w:tcPr>
          <w:p w14:paraId="213C5585" w14:textId="77777777" w:rsidR="00EE3BC9" w:rsidRDefault="00710F3D">
            <w:pPr>
              <w:pStyle w:val="TableParagraph"/>
              <w:spacing w:before="59"/>
              <w:ind w:left="113"/>
              <w:rPr>
                <w:b/>
              </w:rPr>
            </w:pPr>
            <w:r>
              <w:rPr>
                <w:b/>
                <w:color w:val="FFFFFF"/>
              </w:rPr>
              <w:t>9</w:t>
            </w:r>
            <w:r>
              <w:rPr>
                <w:b/>
                <w:color w:val="FFFFFF"/>
                <w:spacing w:val="-5"/>
              </w:rPr>
              <w:t xml:space="preserve"> </w:t>
            </w:r>
            <w:r>
              <w:rPr>
                <w:b/>
                <w:color w:val="FFFFFF"/>
              </w:rPr>
              <w:t>Forming</w:t>
            </w:r>
            <w:r>
              <w:rPr>
                <w:b/>
                <w:color w:val="FFFFFF"/>
                <w:spacing w:val="-6"/>
              </w:rPr>
              <w:t xml:space="preserve"> </w:t>
            </w:r>
            <w:r>
              <w:rPr>
                <w:b/>
                <w:color w:val="FFFFFF"/>
              </w:rPr>
              <w:t>a</w:t>
            </w:r>
            <w:r>
              <w:rPr>
                <w:b/>
                <w:color w:val="FFFFFF"/>
                <w:spacing w:val="-5"/>
              </w:rPr>
              <w:t xml:space="preserve"> </w:t>
            </w:r>
            <w:r>
              <w:rPr>
                <w:b/>
                <w:color w:val="FFFFFF"/>
              </w:rPr>
              <w:t>view</w:t>
            </w:r>
            <w:r>
              <w:rPr>
                <w:b/>
                <w:color w:val="FFFFFF"/>
                <w:spacing w:val="-6"/>
              </w:rPr>
              <w:t xml:space="preserve"> </w:t>
            </w:r>
            <w:r>
              <w:rPr>
                <w:b/>
                <w:color w:val="FFFFFF"/>
              </w:rPr>
              <w:t>on</w:t>
            </w:r>
            <w:r>
              <w:rPr>
                <w:b/>
                <w:color w:val="FFFFFF"/>
                <w:spacing w:val="-5"/>
              </w:rPr>
              <w:t xml:space="preserve"> </w:t>
            </w:r>
            <w:r>
              <w:rPr>
                <w:b/>
                <w:color w:val="FFFFFF"/>
              </w:rPr>
              <w:t>a</w:t>
            </w:r>
            <w:r>
              <w:rPr>
                <w:b/>
                <w:color w:val="FFFFFF"/>
                <w:spacing w:val="-5"/>
              </w:rPr>
              <w:t xml:space="preserve"> </w:t>
            </w:r>
            <w:r>
              <w:rPr>
                <w:b/>
                <w:color w:val="FFFFFF"/>
              </w:rPr>
              <w:t>desirable</w:t>
            </w:r>
            <w:r>
              <w:rPr>
                <w:b/>
                <w:color w:val="FFFFFF"/>
                <w:spacing w:val="-5"/>
              </w:rPr>
              <w:t xml:space="preserve"> </w:t>
            </w:r>
            <w:r>
              <w:rPr>
                <w:b/>
                <w:color w:val="FFFFFF"/>
              </w:rPr>
              <w:t>skillset</w:t>
            </w:r>
            <w:r>
              <w:rPr>
                <w:b/>
                <w:color w:val="FFFFFF"/>
                <w:spacing w:val="-5"/>
              </w:rPr>
              <w:t xml:space="preserve"> </w:t>
            </w:r>
            <w:r>
              <w:rPr>
                <w:b/>
                <w:color w:val="FFFFFF"/>
              </w:rPr>
              <w:t>for</w:t>
            </w:r>
            <w:r>
              <w:rPr>
                <w:b/>
                <w:color w:val="FFFFFF"/>
                <w:spacing w:val="-6"/>
              </w:rPr>
              <w:t xml:space="preserve"> </w:t>
            </w:r>
            <w:r>
              <w:rPr>
                <w:b/>
                <w:color w:val="FFFFFF"/>
              </w:rPr>
              <w:t>the</w:t>
            </w:r>
            <w:r>
              <w:rPr>
                <w:b/>
                <w:color w:val="FFFFFF"/>
                <w:spacing w:val="-6"/>
              </w:rPr>
              <w:t xml:space="preserve"> </w:t>
            </w:r>
            <w:r>
              <w:rPr>
                <w:b/>
                <w:color w:val="FFFFFF"/>
              </w:rPr>
              <w:t>new</w:t>
            </w:r>
            <w:r>
              <w:rPr>
                <w:b/>
                <w:color w:val="FFFFFF"/>
                <w:spacing w:val="-5"/>
              </w:rPr>
              <w:t xml:space="preserve"> </w:t>
            </w:r>
            <w:r>
              <w:rPr>
                <w:b/>
                <w:color w:val="FFFFFF"/>
              </w:rPr>
              <w:t>post-</w:t>
            </w:r>
            <w:r>
              <w:rPr>
                <w:b/>
                <w:color w:val="FFFFFF"/>
                <w:spacing w:val="-2"/>
              </w:rPr>
              <w:t>holder</w:t>
            </w:r>
          </w:p>
        </w:tc>
        <w:tc>
          <w:tcPr>
            <w:tcW w:w="396" w:type="dxa"/>
            <w:shd w:val="clear" w:color="auto" w:fill="CCDCE3"/>
          </w:tcPr>
          <w:p w14:paraId="22A9A543" w14:textId="77777777" w:rsidR="00EE3BC9" w:rsidRDefault="00710F3D">
            <w:pPr>
              <w:pStyle w:val="TableParagraph"/>
              <w:spacing w:before="59"/>
              <w:ind w:left="2"/>
              <w:jc w:val="center"/>
            </w:pPr>
            <w:r>
              <w:rPr>
                <w:color w:val="005272"/>
              </w:rPr>
              <w:t>•</w:t>
            </w:r>
          </w:p>
        </w:tc>
        <w:tc>
          <w:tcPr>
            <w:tcW w:w="396" w:type="dxa"/>
            <w:shd w:val="clear" w:color="auto" w:fill="E5EEF1"/>
          </w:tcPr>
          <w:p w14:paraId="6135BBED" w14:textId="77777777" w:rsidR="00EE3BC9" w:rsidRDefault="00EE3BC9">
            <w:pPr>
              <w:pStyle w:val="TableParagraph"/>
              <w:rPr>
                <w:rFonts w:ascii="Times New Roman"/>
                <w:sz w:val="20"/>
              </w:rPr>
            </w:pPr>
          </w:p>
        </w:tc>
        <w:tc>
          <w:tcPr>
            <w:tcW w:w="396" w:type="dxa"/>
            <w:shd w:val="clear" w:color="auto" w:fill="CCDCE3"/>
          </w:tcPr>
          <w:p w14:paraId="657762F7" w14:textId="77777777" w:rsidR="00EE3BC9" w:rsidRDefault="00710F3D">
            <w:pPr>
              <w:pStyle w:val="TableParagraph"/>
              <w:spacing w:before="59"/>
              <w:ind w:left="136"/>
            </w:pPr>
            <w:r>
              <w:rPr>
                <w:color w:val="005272"/>
              </w:rPr>
              <w:t>•</w:t>
            </w:r>
          </w:p>
        </w:tc>
        <w:tc>
          <w:tcPr>
            <w:tcW w:w="396" w:type="dxa"/>
            <w:shd w:val="clear" w:color="auto" w:fill="E5EEF1"/>
          </w:tcPr>
          <w:p w14:paraId="301C7ED7" w14:textId="77777777" w:rsidR="00EE3BC9" w:rsidRDefault="00EE3BC9">
            <w:pPr>
              <w:pStyle w:val="TableParagraph"/>
              <w:rPr>
                <w:rFonts w:ascii="Times New Roman"/>
                <w:sz w:val="20"/>
              </w:rPr>
            </w:pPr>
          </w:p>
        </w:tc>
        <w:tc>
          <w:tcPr>
            <w:tcW w:w="396" w:type="dxa"/>
            <w:shd w:val="clear" w:color="auto" w:fill="CCDCE3"/>
          </w:tcPr>
          <w:p w14:paraId="503AC12A" w14:textId="77777777" w:rsidR="00EE3BC9" w:rsidRDefault="00EE3BC9">
            <w:pPr>
              <w:pStyle w:val="TableParagraph"/>
              <w:rPr>
                <w:rFonts w:ascii="Times New Roman"/>
                <w:sz w:val="20"/>
              </w:rPr>
            </w:pPr>
          </w:p>
        </w:tc>
        <w:tc>
          <w:tcPr>
            <w:tcW w:w="396" w:type="dxa"/>
            <w:shd w:val="clear" w:color="auto" w:fill="E5EEF1"/>
          </w:tcPr>
          <w:p w14:paraId="791157E6" w14:textId="77777777" w:rsidR="00EE3BC9" w:rsidRDefault="00EE3BC9">
            <w:pPr>
              <w:pStyle w:val="TableParagraph"/>
              <w:rPr>
                <w:rFonts w:ascii="Times New Roman"/>
                <w:sz w:val="20"/>
              </w:rPr>
            </w:pPr>
          </w:p>
        </w:tc>
        <w:tc>
          <w:tcPr>
            <w:tcW w:w="396" w:type="dxa"/>
            <w:shd w:val="clear" w:color="auto" w:fill="CCDCE3"/>
          </w:tcPr>
          <w:p w14:paraId="2966051F" w14:textId="77777777" w:rsidR="00EE3BC9" w:rsidRDefault="00EE3BC9">
            <w:pPr>
              <w:pStyle w:val="TableParagraph"/>
              <w:rPr>
                <w:rFonts w:ascii="Times New Roman"/>
                <w:sz w:val="20"/>
              </w:rPr>
            </w:pPr>
          </w:p>
        </w:tc>
        <w:tc>
          <w:tcPr>
            <w:tcW w:w="396" w:type="dxa"/>
            <w:shd w:val="clear" w:color="auto" w:fill="E5EEF1"/>
          </w:tcPr>
          <w:p w14:paraId="49DF45C3" w14:textId="77777777" w:rsidR="00EE3BC9" w:rsidRDefault="00EE3BC9">
            <w:pPr>
              <w:pStyle w:val="TableParagraph"/>
              <w:rPr>
                <w:rFonts w:ascii="Times New Roman"/>
                <w:sz w:val="20"/>
              </w:rPr>
            </w:pPr>
          </w:p>
        </w:tc>
        <w:tc>
          <w:tcPr>
            <w:tcW w:w="396" w:type="dxa"/>
            <w:shd w:val="clear" w:color="auto" w:fill="CCDCE3"/>
          </w:tcPr>
          <w:p w14:paraId="158418F8" w14:textId="77777777" w:rsidR="00EE3BC9" w:rsidRDefault="00EE3BC9">
            <w:pPr>
              <w:pStyle w:val="TableParagraph"/>
              <w:rPr>
                <w:rFonts w:ascii="Times New Roman"/>
                <w:sz w:val="20"/>
              </w:rPr>
            </w:pPr>
          </w:p>
        </w:tc>
        <w:tc>
          <w:tcPr>
            <w:tcW w:w="396" w:type="dxa"/>
            <w:tcBorders>
              <w:right w:val="nil"/>
            </w:tcBorders>
            <w:shd w:val="clear" w:color="auto" w:fill="E5EEF1"/>
          </w:tcPr>
          <w:p w14:paraId="07BE8E61" w14:textId="77777777" w:rsidR="00EE3BC9" w:rsidRDefault="00EE3BC9">
            <w:pPr>
              <w:pStyle w:val="TableParagraph"/>
              <w:rPr>
                <w:rFonts w:ascii="Times New Roman"/>
                <w:sz w:val="20"/>
              </w:rPr>
            </w:pPr>
          </w:p>
        </w:tc>
      </w:tr>
      <w:tr w:rsidR="00EE3BC9" w14:paraId="320A6D69" w14:textId="77777777">
        <w:trPr>
          <w:trHeight w:val="371"/>
        </w:trPr>
        <w:tc>
          <w:tcPr>
            <w:tcW w:w="6576" w:type="dxa"/>
            <w:tcBorders>
              <w:left w:val="nil"/>
            </w:tcBorders>
            <w:shd w:val="clear" w:color="auto" w:fill="E5EEF1"/>
          </w:tcPr>
          <w:p w14:paraId="366B1101" w14:textId="77777777" w:rsidR="00EE3BC9" w:rsidRDefault="00710F3D">
            <w:pPr>
              <w:pStyle w:val="TableParagraph"/>
              <w:spacing w:before="59"/>
              <w:ind w:left="113"/>
              <w:rPr>
                <w:b/>
              </w:rPr>
            </w:pPr>
            <w:r>
              <w:rPr>
                <w:b/>
                <w:color w:val="1D1D1B"/>
              </w:rPr>
              <w:t>Relate</w:t>
            </w:r>
            <w:r>
              <w:rPr>
                <w:b/>
                <w:color w:val="1D1D1B"/>
                <w:spacing w:val="-7"/>
              </w:rPr>
              <w:t xml:space="preserve"> </w:t>
            </w:r>
            <w:r>
              <w:rPr>
                <w:b/>
                <w:color w:val="1D1D1B"/>
              </w:rPr>
              <w:t>this</w:t>
            </w:r>
            <w:r>
              <w:rPr>
                <w:b/>
                <w:color w:val="1D1D1B"/>
                <w:spacing w:val="-6"/>
              </w:rPr>
              <w:t xml:space="preserve"> </w:t>
            </w:r>
            <w:r>
              <w:rPr>
                <w:b/>
                <w:color w:val="1D1D1B"/>
              </w:rPr>
              <w:t>to</w:t>
            </w:r>
            <w:r>
              <w:rPr>
                <w:b/>
                <w:color w:val="1D1D1B"/>
                <w:spacing w:val="-6"/>
              </w:rPr>
              <w:t xml:space="preserve"> </w:t>
            </w:r>
            <w:r>
              <w:rPr>
                <w:b/>
                <w:color w:val="1D1D1B"/>
              </w:rPr>
              <w:t>the</w:t>
            </w:r>
            <w:r>
              <w:rPr>
                <w:b/>
                <w:color w:val="1D1D1B"/>
                <w:spacing w:val="-6"/>
              </w:rPr>
              <w:t xml:space="preserve"> </w:t>
            </w:r>
            <w:r>
              <w:rPr>
                <w:b/>
                <w:color w:val="1D1D1B"/>
              </w:rPr>
              <w:t>Person</w:t>
            </w:r>
            <w:r>
              <w:rPr>
                <w:b/>
                <w:color w:val="1D1D1B"/>
                <w:spacing w:val="-6"/>
              </w:rPr>
              <w:t xml:space="preserve"> </w:t>
            </w:r>
            <w:r>
              <w:rPr>
                <w:b/>
                <w:color w:val="1D1D1B"/>
              </w:rPr>
              <w:t>Specification</w:t>
            </w:r>
            <w:r>
              <w:rPr>
                <w:b/>
                <w:color w:val="1D1D1B"/>
                <w:spacing w:val="-6"/>
              </w:rPr>
              <w:t xml:space="preserve"> </w:t>
            </w:r>
            <w:r>
              <w:rPr>
                <w:b/>
                <w:color w:val="1D1D1B"/>
              </w:rPr>
              <w:t>drawn</w:t>
            </w:r>
            <w:r>
              <w:rPr>
                <w:b/>
                <w:color w:val="1D1D1B"/>
                <w:spacing w:val="-6"/>
              </w:rPr>
              <w:t xml:space="preserve"> </w:t>
            </w:r>
            <w:r>
              <w:rPr>
                <w:b/>
                <w:color w:val="1D1D1B"/>
              </w:rPr>
              <w:t>up</w:t>
            </w:r>
            <w:r>
              <w:rPr>
                <w:b/>
                <w:color w:val="1D1D1B"/>
                <w:spacing w:val="-6"/>
              </w:rPr>
              <w:t xml:space="preserve"> </w:t>
            </w:r>
            <w:r>
              <w:rPr>
                <w:b/>
                <w:color w:val="1D1D1B"/>
              </w:rPr>
              <w:t>by</w:t>
            </w:r>
            <w:r>
              <w:rPr>
                <w:b/>
                <w:color w:val="1D1D1B"/>
                <w:spacing w:val="-5"/>
              </w:rPr>
              <w:t xml:space="preserve"> </w:t>
            </w:r>
            <w:r>
              <w:rPr>
                <w:b/>
                <w:color w:val="1D1D1B"/>
              </w:rPr>
              <w:t>the</w:t>
            </w:r>
            <w:r>
              <w:rPr>
                <w:b/>
                <w:color w:val="1D1D1B"/>
                <w:spacing w:val="-7"/>
              </w:rPr>
              <w:t xml:space="preserve"> </w:t>
            </w:r>
            <w:r>
              <w:rPr>
                <w:b/>
                <w:color w:val="1D1D1B"/>
                <w:spacing w:val="-2"/>
              </w:rPr>
              <w:t>parish</w:t>
            </w:r>
          </w:p>
        </w:tc>
        <w:tc>
          <w:tcPr>
            <w:tcW w:w="396" w:type="dxa"/>
            <w:shd w:val="clear" w:color="auto" w:fill="CCDCE3"/>
          </w:tcPr>
          <w:p w14:paraId="447823FC" w14:textId="77777777" w:rsidR="00EE3BC9" w:rsidRDefault="00710F3D">
            <w:pPr>
              <w:pStyle w:val="TableParagraph"/>
              <w:spacing w:before="59"/>
              <w:ind w:left="2"/>
              <w:jc w:val="center"/>
            </w:pPr>
            <w:r>
              <w:rPr>
                <w:color w:val="005272"/>
              </w:rPr>
              <w:t>•</w:t>
            </w:r>
          </w:p>
        </w:tc>
        <w:tc>
          <w:tcPr>
            <w:tcW w:w="396" w:type="dxa"/>
            <w:shd w:val="clear" w:color="auto" w:fill="E5EEF1"/>
          </w:tcPr>
          <w:p w14:paraId="50096578" w14:textId="77777777" w:rsidR="00EE3BC9" w:rsidRDefault="00EE3BC9">
            <w:pPr>
              <w:pStyle w:val="TableParagraph"/>
              <w:rPr>
                <w:rFonts w:ascii="Times New Roman"/>
                <w:sz w:val="20"/>
              </w:rPr>
            </w:pPr>
          </w:p>
        </w:tc>
        <w:tc>
          <w:tcPr>
            <w:tcW w:w="396" w:type="dxa"/>
            <w:shd w:val="clear" w:color="auto" w:fill="CCDCE3"/>
          </w:tcPr>
          <w:p w14:paraId="13868E27" w14:textId="77777777" w:rsidR="00EE3BC9" w:rsidRDefault="00710F3D">
            <w:pPr>
              <w:pStyle w:val="TableParagraph"/>
              <w:spacing w:before="59"/>
              <w:ind w:left="136"/>
            </w:pPr>
            <w:r>
              <w:rPr>
                <w:color w:val="005272"/>
              </w:rPr>
              <w:t>•</w:t>
            </w:r>
          </w:p>
        </w:tc>
        <w:tc>
          <w:tcPr>
            <w:tcW w:w="396" w:type="dxa"/>
            <w:shd w:val="clear" w:color="auto" w:fill="E5EEF1"/>
          </w:tcPr>
          <w:p w14:paraId="2C0834AD" w14:textId="77777777" w:rsidR="00EE3BC9" w:rsidRDefault="00EE3BC9">
            <w:pPr>
              <w:pStyle w:val="TableParagraph"/>
              <w:rPr>
                <w:rFonts w:ascii="Times New Roman"/>
                <w:sz w:val="20"/>
              </w:rPr>
            </w:pPr>
          </w:p>
        </w:tc>
        <w:tc>
          <w:tcPr>
            <w:tcW w:w="396" w:type="dxa"/>
            <w:shd w:val="clear" w:color="auto" w:fill="CCDCE3"/>
          </w:tcPr>
          <w:p w14:paraId="51D9A7C4" w14:textId="77777777" w:rsidR="00EE3BC9" w:rsidRDefault="00EE3BC9">
            <w:pPr>
              <w:pStyle w:val="TableParagraph"/>
              <w:rPr>
                <w:rFonts w:ascii="Times New Roman"/>
                <w:sz w:val="20"/>
              </w:rPr>
            </w:pPr>
          </w:p>
        </w:tc>
        <w:tc>
          <w:tcPr>
            <w:tcW w:w="396" w:type="dxa"/>
            <w:shd w:val="clear" w:color="auto" w:fill="E5EEF1"/>
          </w:tcPr>
          <w:p w14:paraId="2605D8A8" w14:textId="77777777" w:rsidR="00EE3BC9" w:rsidRDefault="00EE3BC9">
            <w:pPr>
              <w:pStyle w:val="TableParagraph"/>
              <w:rPr>
                <w:rFonts w:ascii="Times New Roman"/>
                <w:sz w:val="20"/>
              </w:rPr>
            </w:pPr>
          </w:p>
        </w:tc>
        <w:tc>
          <w:tcPr>
            <w:tcW w:w="396" w:type="dxa"/>
            <w:shd w:val="clear" w:color="auto" w:fill="CCDCE3"/>
          </w:tcPr>
          <w:p w14:paraId="49555F53" w14:textId="77777777" w:rsidR="00EE3BC9" w:rsidRDefault="00EE3BC9">
            <w:pPr>
              <w:pStyle w:val="TableParagraph"/>
              <w:rPr>
                <w:rFonts w:ascii="Times New Roman"/>
                <w:sz w:val="20"/>
              </w:rPr>
            </w:pPr>
          </w:p>
        </w:tc>
        <w:tc>
          <w:tcPr>
            <w:tcW w:w="396" w:type="dxa"/>
            <w:shd w:val="clear" w:color="auto" w:fill="E5EEF1"/>
          </w:tcPr>
          <w:p w14:paraId="6B36D921" w14:textId="77777777" w:rsidR="00EE3BC9" w:rsidRDefault="00EE3BC9">
            <w:pPr>
              <w:pStyle w:val="TableParagraph"/>
              <w:rPr>
                <w:rFonts w:ascii="Times New Roman"/>
                <w:sz w:val="20"/>
              </w:rPr>
            </w:pPr>
          </w:p>
        </w:tc>
        <w:tc>
          <w:tcPr>
            <w:tcW w:w="396" w:type="dxa"/>
            <w:shd w:val="clear" w:color="auto" w:fill="CCDCE3"/>
          </w:tcPr>
          <w:p w14:paraId="3234A8FF" w14:textId="77777777" w:rsidR="00EE3BC9" w:rsidRDefault="00EE3BC9">
            <w:pPr>
              <w:pStyle w:val="TableParagraph"/>
              <w:rPr>
                <w:rFonts w:ascii="Times New Roman"/>
                <w:sz w:val="20"/>
              </w:rPr>
            </w:pPr>
          </w:p>
        </w:tc>
        <w:tc>
          <w:tcPr>
            <w:tcW w:w="396" w:type="dxa"/>
            <w:tcBorders>
              <w:right w:val="nil"/>
            </w:tcBorders>
            <w:shd w:val="clear" w:color="auto" w:fill="E5EEF1"/>
          </w:tcPr>
          <w:p w14:paraId="29440898" w14:textId="77777777" w:rsidR="00EE3BC9" w:rsidRDefault="00EE3BC9">
            <w:pPr>
              <w:pStyle w:val="TableParagraph"/>
              <w:rPr>
                <w:rFonts w:ascii="Times New Roman"/>
                <w:sz w:val="20"/>
              </w:rPr>
            </w:pPr>
          </w:p>
        </w:tc>
      </w:tr>
      <w:tr w:rsidR="00EE3BC9" w14:paraId="0101573A" w14:textId="77777777">
        <w:trPr>
          <w:trHeight w:val="371"/>
        </w:trPr>
        <w:tc>
          <w:tcPr>
            <w:tcW w:w="6576" w:type="dxa"/>
            <w:tcBorders>
              <w:left w:val="nil"/>
            </w:tcBorders>
            <w:shd w:val="clear" w:color="auto" w:fill="E5EEF1"/>
          </w:tcPr>
          <w:p w14:paraId="551425D7" w14:textId="77777777" w:rsidR="00EE3BC9" w:rsidRDefault="00710F3D">
            <w:pPr>
              <w:pStyle w:val="TableParagraph"/>
              <w:spacing w:before="59"/>
              <w:ind w:left="113"/>
              <w:rPr>
                <w:b/>
              </w:rPr>
            </w:pPr>
            <w:r>
              <w:rPr>
                <w:b/>
                <w:color w:val="1D1D1B"/>
              </w:rPr>
              <w:t>HR</w:t>
            </w:r>
            <w:r>
              <w:rPr>
                <w:b/>
                <w:color w:val="1D1D1B"/>
                <w:spacing w:val="-4"/>
              </w:rPr>
              <w:t xml:space="preserve"> </w:t>
            </w:r>
            <w:r>
              <w:rPr>
                <w:b/>
                <w:color w:val="1D1D1B"/>
              </w:rPr>
              <w:t>insights:</w:t>
            </w:r>
            <w:r>
              <w:rPr>
                <w:b/>
                <w:color w:val="1D1D1B"/>
                <w:spacing w:val="-3"/>
              </w:rPr>
              <w:t xml:space="preserve"> </w:t>
            </w:r>
            <w:r>
              <w:rPr>
                <w:b/>
                <w:color w:val="1D1D1B"/>
              </w:rPr>
              <w:t>people</w:t>
            </w:r>
            <w:r>
              <w:rPr>
                <w:b/>
                <w:color w:val="1D1D1B"/>
                <w:spacing w:val="-3"/>
              </w:rPr>
              <w:t xml:space="preserve"> </w:t>
            </w:r>
            <w:r>
              <w:rPr>
                <w:b/>
                <w:color w:val="1D1D1B"/>
              </w:rPr>
              <w:t>and</w:t>
            </w:r>
            <w:r>
              <w:rPr>
                <w:b/>
                <w:color w:val="1D1D1B"/>
                <w:spacing w:val="-3"/>
              </w:rPr>
              <w:t xml:space="preserve"> </w:t>
            </w:r>
            <w:r>
              <w:rPr>
                <w:b/>
                <w:color w:val="1D1D1B"/>
              </w:rPr>
              <w:t>project</w:t>
            </w:r>
            <w:r>
              <w:rPr>
                <w:b/>
                <w:color w:val="1D1D1B"/>
                <w:spacing w:val="-2"/>
              </w:rPr>
              <w:t xml:space="preserve"> management</w:t>
            </w:r>
          </w:p>
        </w:tc>
        <w:tc>
          <w:tcPr>
            <w:tcW w:w="396" w:type="dxa"/>
            <w:shd w:val="clear" w:color="auto" w:fill="CCDCE3"/>
          </w:tcPr>
          <w:p w14:paraId="00FC9B00" w14:textId="77777777" w:rsidR="00EE3BC9" w:rsidRDefault="00710F3D">
            <w:pPr>
              <w:pStyle w:val="TableParagraph"/>
              <w:spacing w:before="59"/>
              <w:ind w:left="2"/>
              <w:jc w:val="center"/>
            </w:pPr>
            <w:r>
              <w:rPr>
                <w:color w:val="005272"/>
              </w:rPr>
              <w:t>•</w:t>
            </w:r>
          </w:p>
        </w:tc>
        <w:tc>
          <w:tcPr>
            <w:tcW w:w="396" w:type="dxa"/>
            <w:shd w:val="clear" w:color="auto" w:fill="E5EEF1"/>
          </w:tcPr>
          <w:p w14:paraId="75D30612" w14:textId="77777777" w:rsidR="00EE3BC9" w:rsidRDefault="00EE3BC9">
            <w:pPr>
              <w:pStyle w:val="TableParagraph"/>
              <w:rPr>
                <w:rFonts w:ascii="Times New Roman"/>
                <w:sz w:val="20"/>
              </w:rPr>
            </w:pPr>
          </w:p>
        </w:tc>
        <w:tc>
          <w:tcPr>
            <w:tcW w:w="396" w:type="dxa"/>
            <w:shd w:val="clear" w:color="auto" w:fill="CCDCE3"/>
          </w:tcPr>
          <w:p w14:paraId="3B9CCDC9" w14:textId="77777777" w:rsidR="00EE3BC9" w:rsidRDefault="00710F3D">
            <w:pPr>
              <w:pStyle w:val="TableParagraph"/>
              <w:spacing w:before="59"/>
              <w:ind w:left="136"/>
            </w:pPr>
            <w:r>
              <w:rPr>
                <w:color w:val="005272"/>
              </w:rPr>
              <w:t>•</w:t>
            </w:r>
          </w:p>
        </w:tc>
        <w:tc>
          <w:tcPr>
            <w:tcW w:w="396" w:type="dxa"/>
            <w:shd w:val="clear" w:color="auto" w:fill="E5EEF1"/>
          </w:tcPr>
          <w:p w14:paraId="098F76F5" w14:textId="77777777" w:rsidR="00EE3BC9" w:rsidRDefault="00EE3BC9">
            <w:pPr>
              <w:pStyle w:val="TableParagraph"/>
              <w:rPr>
                <w:rFonts w:ascii="Times New Roman"/>
                <w:sz w:val="20"/>
              </w:rPr>
            </w:pPr>
          </w:p>
        </w:tc>
        <w:tc>
          <w:tcPr>
            <w:tcW w:w="396" w:type="dxa"/>
            <w:shd w:val="clear" w:color="auto" w:fill="CCDCE3"/>
          </w:tcPr>
          <w:p w14:paraId="5FD34DCC" w14:textId="77777777" w:rsidR="00EE3BC9" w:rsidRDefault="00EE3BC9">
            <w:pPr>
              <w:pStyle w:val="TableParagraph"/>
              <w:rPr>
                <w:rFonts w:ascii="Times New Roman"/>
                <w:sz w:val="20"/>
              </w:rPr>
            </w:pPr>
          </w:p>
        </w:tc>
        <w:tc>
          <w:tcPr>
            <w:tcW w:w="396" w:type="dxa"/>
            <w:shd w:val="clear" w:color="auto" w:fill="E5EEF1"/>
          </w:tcPr>
          <w:p w14:paraId="485C7F2C" w14:textId="77777777" w:rsidR="00EE3BC9" w:rsidRDefault="00EE3BC9">
            <w:pPr>
              <w:pStyle w:val="TableParagraph"/>
              <w:rPr>
                <w:rFonts w:ascii="Times New Roman"/>
                <w:sz w:val="20"/>
              </w:rPr>
            </w:pPr>
          </w:p>
        </w:tc>
        <w:tc>
          <w:tcPr>
            <w:tcW w:w="396" w:type="dxa"/>
            <w:shd w:val="clear" w:color="auto" w:fill="CCDCE3"/>
          </w:tcPr>
          <w:p w14:paraId="1F87A2B0" w14:textId="77777777" w:rsidR="00EE3BC9" w:rsidRDefault="00EE3BC9">
            <w:pPr>
              <w:pStyle w:val="TableParagraph"/>
              <w:rPr>
                <w:rFonts w:ascii="Times New Roman"/>
                <w:sz w:val="20"/>
              </w:rPr>
            </w:pPr>
          </w:p>
        </w:tc>
        <w:tc>
          <w:tcPr>
            <w:tcW w:w="396" w:type="dxa"/>
            <w:shd w:val="clear" w:color="auto" w:fill="E5EEF1"/>
          </w:tcPr>
          <w:p w14:paraId="3178FC66" w14:textId="77777777" w:rsidR="00EE3BC9" w:rsidRDefault="00EE3BC9">
            <w:pPr>
              <w:pStyle w:val="TableParagraph"/>
              <w:rPr>
                <w:rFonts w:ascii="Times New Roman"/>
                <w:sz w:val="20"/>
              </w:rPr>
            </w:pPr>
          </w:p>
        </w:tc>
        <w:tc>
          <w:tcPr>
            <w:tcW w:w="396" w:type="dxa"/>
            <w:shd w:val="clear" w:color="auto" w:fill="CCDCE3"/>
          </w:tcPr>
          <w:p w14:paraId="0977B351" w14:textId="77777777" w:rsidR="00EE3BC9" w:rsidRDefault="00EE3BC9">
            <w:pPr>
              <w:pStyle w:val="TableParagraph"/>
              <w:rPr>
                <w:rFonts w:ascii="Times New Roman"/>
                <w:sz w:val="20"/>
              </w:rPr>
            </w:pPr>
          </w:p>
        </w:tc>
        <w:tc>
          <w:tcPr>
            <w:tcW w:w="396" w:type="dxa"/>
            <w:tcBorders>
              <w:right w:val="nil"/>
            </w:tcBorders>
            <w:shd w:val="clear" w:color="auto" w:fill="E5EEF1"/>
          </w:tcPr>
          <w:p w14:paraId="5026F13B" w14:textId="77777777" w:rsidR="00EE3BC9" w:rsidRDefault="00EE3BC9">
            <w:pPr>
              <w:pStyle w:val="TableParagraph"/>
              <w:rPr>
                <w:rFonts w:ascii="Times New Roman"/>
                <w:sz w:val="20"/>
              </w:rPr>
            </w:pPr>
          </w:p>
        </w:tc>
      </w:tr>
      <w:tr w:rsidR="00EE3BC9" w14:paraId="5006241E" w14:textId="77777777">
        <w:trPr>
          <w:trHeight w:val="371"/>
        </w:trPr>
        <w:tc>
          <w:tcPr>
            <w:tcW w:w="6576" w:type="dxa"/>
            <w:tcBorders>
              <w:left w:val="nil"/>
            </w:tcBorders>
            <w:shd w:val="clear" w:color="auto" w:fill="E5EEF1"/>
          </w:tcPr>
          <w:p w14:paraId="2B7C0A0A" w14:textId="77777777" w:rsidR="00EE3BC9" w:rsidRDefault="00710F3D">
            <w:pPr>
              <w:pStyle w:val="TableParagraph"/>
              <w:spacing w:before="59"/>
              <w:ind w:left="113"/>
              <w:rPr>
                <w:b/>
              </w:rPr>
            </w:pPr>
            <w:r>
              <w:rPr>
                <w:b/>
                <w:color w:val="1D1D1B"/>
              </w:rPr>
              <w:t>Reading</w:t>
            </w:r>
            <w:r>
              <w:rPr>
                <w:b/>
                <w:color w:val="1D1D1B"/>
                <w:spacing w:val="-6"/>
              </w:rPr>
              <w:t xml:space="preserve"> </w:t>
            </w:r>
            <w:r>
              <w:rPr>
                <w:b/>
                <w:color w:val="1D1D1B"/>
              </w:rPr>
              <w:t>into</w:t>
            </w:r>
            <w:r>
              <w:rPr>
                <w:b/>
                <w:color w:val="1D1D1B"/>
                <w:spacing w:val="-5"/>
              </w:rPr>
              <w:t xml:space="preserve"> </w:t>
            </w:r>
            <w:r>
              <w:rPr>
                <w:b/>
                <w:color w:val="1D1D1B"/>
              </w:rPr>
              <w:t>an</w:t>
            </w:r>
            <w:r>
              <w:rPr>
                <w:b/>
                <w:color w:val="1D1D1B"/>
                <w:spacing w:val="-5"/>
              </w:rPr>
              <w:t xml:space="preserve"> </w:t>
            </w:r>
            <w:r>
              <w:rPr>
                <w:b/>
                <w:color w:val="1D1D1B"/>
                <w:spacing w:val="-2"/>
              </w:rPr>
              <w:t>application:</w:t>
            </w:r>
          </w:p>
        </w:tc>
        <w:tc>
          <w:tcPr>
            <w:tcW w:w="396" w:type="dxa"/>
            <w:shd w:val="clear" w:color="auto" w:fill="CCDCE3"/>
          </w:tcPr>
          <w:p w14:paraId="5099DD6D" w14:textId="77777777" w:rsidR="00EE3BC9" w:rsidRDefault="00EE3BC9">
            <w:pPr>
              <w:pStyle w:val="TableParagraph"/>
              <w:rPr>
                <w:rFonts w:ascii="Times New Roman"/>
                <w:sz w:val="20"/>
              </w:rPr>
            </w:pPr>
          </w:p>
        </w:tc>
        <w:tc>
          <w:tcPr>
            <w:tcW w:w="396" w:type="dxa"/>
            <w:shd w:val="clear" w:color="auto" w:fill="E5EEF1"/>
          </w:tcPr>
          <w:p w14:paraId="39D081FE" w14:textId="77777777" w:rsidR="00EE3BC9" w:rsidRDefault="00EE3BC9">
            <w:pPr>
              <w:pStyle w:val="TableParagraph"/>
              <w:rPr>
                <w:rFonts w:ascii="Times New Roman"/>
                <w:sz w:val="20"/>
              </w:rPr>
            </w:pPr>
          </w:p>
        </w:tc>
        <w:tc>
          <w:tcPr>
            <w:tcW w:w="396" w:type="dxa"/>
            <w:shd w:val="clear" w:color="auto" w:fill="CCDCE3"/>
          </w:tcPr>
          <w:p w14:paraId="0F17B1E9" w14:textId="77777777" w:rsidR="00EE3BC9" w:rsidRDefault="00EE3BC9">
            <w:pPr>
              <w:pStyle w:val="TableParagraph"/>
              <w:rPr>
                <w:rFonts w:ascii="Times New Roman"/>
                <w:sz w:val="20"/>
              </w:rPr>
            </w:pPr>
          </w:p>
        </w:tc>
        <w:tc>
          <w:tcPr>
            <w:tcW w:w="396" w:type="dxa"/>
            <w:shd w:val="clear" w:color="auto" w:fill="E5EEF1"/>
          </w:tcPr>
          <w:p w14:paraId="1B10F9CF" w14:textId="77777777" w:rsidR="00EE3BC9" w:rsidRDefault="00EE3BC9">
            <w:pPr>
              <w:pStyle w:val="TableParagraph"/>
              <w:rPr>
                <w:rFonts w:ascii="Times New Roman"/>
                <w:sz w:val="20"/>
              </w:rPr>
            </w:pPr>
          </w:p>
        </w:tc>
        <w:tc>
          <w:tcPr>
            <w:tcW w:w="396" w:type="dxa"/>
            <w:shd w:val="clear" w:color="auto" w:fill="CCDCE3"/>
          </w:tcPr>
          <w:p w14:paraId="754C3C95" w14:textId="77777777" w:rsidR="00EE3BC9" w:rsidRDefault="00EE3BC9">
            <w:pPr>
              <w:pStyle w:val="TableParagraph"/>
              <w:rPr>
                <w:rFonts w:ascii="Times New Roman"/>
                <w:sz w:val="20"/>
              </w:rPr>
            </w:pPr>
          </w:p>
        </w:tc>
        <w:tc>
          <w:tcPr>
            <w:tcW w:w="396" w:type="dxa"/>
            <w:shd w:val="clear" w:color="auto" w:fill="E5EEF1"/>
          </w:tcPr>
          <w:p w14:paraId="08BD1DCA" w14:textId="77777777" w:rsidR="00EE3BC9" w:rsidRDefault="00EE3BC9">
            <w:pPr>
              <w:pStyle w:val="TableParagraph"/>
              <w:rPr>
                <w:rFonts w:ascii="Times New Roman"/>
                <w:sz w:val="20"/>
              </w:rPr>
            </w:pPr>
          </w:p>
        </w:tc>
        <w:tc>
          <w:tcPr>
            <w:tcW w:w="396" w:type="dxa"/>
            <w:shd w:val="clear" w:color="auto" w:fill="CCDCE3"/>
          </w:tcPr>
          <w:p w14:paraId="5A2C7305" w14:textId="77777777" w:rsidR="00EE3BC9" w:rsidRDefault="00EE3BC9">
            <w:pPr>
              <w:pStyle w:val="TableParagraph"/>
              <w:rPr>
                <w:rFonts w:ascii="Times New Roman"/>
                <w:sz w:val="20"/>
              </w:rPr>
            </w:pPr>
          </w:p>
        </w:tc>
        <w:tc>
          <w:tcPr>
            <w:tcW w:w="396" w:type="dxa"/>
            <w:shd w:val="clear" w:color="auto" w:fill="E5EEF1"/>
          </w:tcPr>
          <w:p w14:paraId="76458032" w14:textId="77777777" w:rsidR="00EE3BC9" w:rsidRDefault="00EE3BC9">
            <w:pPr>
              <w:pStyle w:val="TableParagraph"/>
              <w:rPr>
                <w:rFonts w:ascii="Times New Roman"/>
                <w:sz w:val="20"/>
              </w:rPr>
            </w:pPr>
          </w:p>
        </w:tc>
        <w:tc>
          <w:tcPr>
            <w:tcW w:w="396" w:type="dxa"/>
            <w:shd w:val="clear" w:color="auto" w:fill="CCDCE3"/>
          </w:tcPr>
          <w:p w14:paraId="63540841" w14:textId="77777777" w:rsidR="00EE3BC9" w:rsidRDefault="00EE3BC9">
            <w:pPr>
              <w:pStyle w:val="TableParagraph"/>
              <w:rPr>
                <w:rFonts w:ascii="Times New Roman"/>
                <w:sz w:val="20"/>
              </w:rPr>
            </w:pPr>
          </w:p>
        </w:tc>
        <w:tc>
          <w:tcPr>
            <w:tcW w:w="396" w:type="dxa"/>
            <w:tcBorders>
              <w:right w:val="nil"/>
            </w:tcBorders>
            <w:shd w:val="clear" w:color="auto" w:fill="E5EEF1"/>
          </w:tcPr>
          <w:p w14:paraId="29CD9CD3" w14:textId="77777777" w:rsidR="00EE3BC9" w:rsidRDefault="00EE3BC9">
            <w:pPr>
              <w:pStyle w:val="TableParagraph"/>
              <w:rPr>
                <w:rFonts w:ascii="Times New Roman"/>
                <w:sz w:val="20"/>
              </w:rPr>
            </w:pPr>
          </w:p>
        </w:tc>
      </w:tr>
      <w:tr w:rsidR="00EE3BC9" w14:paraId="195A5028" w14:textId="77777777">
        <w:trPr>
          <w:trHeight w:val="371"/>
        </w:trPr>
        <w:tc>
          <w:tcPr>
            <w:tcW w:w="6576" w:type="dxa"/>
            <w:tcBorders>
              <w:left w:val="nil"/>
            </w:tcBorders>
            <w:shd w:val="clear" w:color="auto" w:fill="E5EEF1"/>
          </w:tcPr>
          <w:p w14:paraId="16A46818" w14:textId="77777777" w:rsidR="00EE3BC9" w:rsidRDefault="00710F3D">
            <w:pPr>
              <w:pStyle w:val="TableParagraph"/>
              <w:spacing w:before="59"/>
              <w:ind w:left="113"/>
            </w:pPr>
            <w:r>
              <w:rPr>
                <w:color w:val="1D1D1B"/>
              </w:rPr>
              <w:t>-</w:t>
            </w:r>
            <w:r>
              <w:rPr>
                <w:color w:val="1D1D1B"/>
                <w:spacing w:val="-5"/>
              </w:rPr>
              <w:t xml:space="preserve"> </w:t>
            </w:r>
            <w:r>
              <w:rPr>
                <w:color w:val="1D1D1B"/>
              </w:rPr>
              <w:t>‘Between</w:t>
            </w:r>
            <w:r>
              <w:rPr>
                <w:color w:val="1D1D1B"/>
                <w:spacing w:val="-4"/>
              </w:rPr>
              <w:t xml:space="preserve"> </w:t>
            </w:r>
            <w:r>
              <w:rPr>
                <w:color w:val="1D1D1B"/>
              </w:rPr>
              <w:t>the</w:t>
            </w:r>
            <w:r>
              <w:rPr>
                <w:color w:val="1D1D1B"/>
                <w:spacing w:val="-3"/>
              </w:rPr>
              <w:t xml:space="preserve"> </w:t>
            </w:r>
            <w:r>
              <w:rPr>
                <w:color w:val="1D1D1B"/>
              </w:rPr>
              <w:t>lines’</w:t>
            </w:r>
            <w:r>
              <w:rPr>
                <w:color w:val="1D1D1B"/>
                <w:spacing w:val="-3"/>
              </w:rPr>
              <w:t xml:space="preserve"> </w:t>
            </w:r>
            <w:r>
              <w:rPr>
                <w:color w:val="1D1D1B"/>
              </w:rPr>
              <w:t>of</w:t>
            </w:r>
            <w:r>
              <w:rPr>
                <w:color w:val="1D1D1B"/>
                <w:spacing w:val="-4"/>
              </w:rPr>
              <w:t xml:space="preserve"> </w:t>
            </w:r>
            <w:r>
              <w:rPr>
                <w:color w:val="1D1D1B"/>
              </w:rPr>
              <w:t>what</w:t>
            </w:r>
            <w:r>
              <w:rPr>
                <w:color w:val="1D1D1B"/>
                <w:spacing w:val="-3"/>
              </w:rPr>
              <w:t xml:space="preserve"> </w:t>
            </w:r>
            <w:r>
              <w:rPr>
                <w:color w:val="1D1D1B"/>
              </w:rPr>
              <w:t>has</w:t>
            </w:r>
            <w:r>
              <w:rPr>
                <w:color w:val="1D1D1B"/>
                <w:spacing w:val="-4"/>
              </w:rPr>
              <w:t xml:space="preserve"> </w:t>
            </w:r>
            <w:r>
              <w:rPr>
                <w:color w:val="1D1D1B"/>
              </w:rPr>
              <w:t>been</w:t>
            </w:r>
            <w:r>
              <w:rPr>
                <w:color w:val="1D1D1B"/>
                <w:spacing w:val="-4"/>
              </w:rPr>
              <w:t xml:space="preserve"> </w:t>
            </w:r>
            <w:r>
              <w:rPr>
                <w:color w:val="1D1D1B"/>
              </w:rPr>
              <w:t>written</w:t>
            </w:r>
            <w:r>
              <w:rPr>
                <w:color w:val="1D1D1B"/>
                <w:spacing w:val="-4"/>
              </w:rPr>
              <w:t xml:space="preserve"> </w:t>
            </w:r>
            <w:r>
              <w:rPr>
                <w:color w:val="1D1D1B"/>
              </w:rPr>
              <w:t>or</w:t>
            </w:r>
            <w:r>
              <w:rPr>
                <w:color w:val="1D1D1B"/>
                <w:spacing w:val="-3"/>
              </w:rPr>
              <w:t xml:space="preserve"> </w:t>
            </w:r>
            <w:r>
              <w:rPr>
                <w:color w:val="1D1D1B"/>
                <w:spacing w:val="-2"/>
              </w:rPr>
              <w:t>omitted</w:t>
            </w:r>
          </w:p>
        </w:tc>
        <w:tc>
          <w:tcPr>
            <w:tcW w:w="396" w:type="dxa"/>
            <w:shd w:val="clear" w:color="auto" w:fill="CCDCE3"/>
          </w:tcPr>
          <w:p w14:paraId="3C3A285A" w14:textId="77777777" w:rsidR="00EE3BC9" w:rsidRDefault="00EE3BC9">
            <w:pPr>
              <w:pStyle w:val="TableParagraph"/>
              <w:rPr>
                <w:rFonts w:ascii="Times New Roman"/>
                <w:sz w:val="20"/>
              </w:rPr>
            </w:pPr>
          </w:p>
        </w:tc>
        <w:tc>
          <w:tcPr>
            <w:tcW w:w="396" w:type="dxa"/>
            <w:shd w:val="clear" w:color="auto" w:fill="E5EEF1"/>
          </w:tcPr>
          <w:p w14:paraId="1E2AD10D" w14:textId="77777777" w:rsidR="00EE3BC9" w:rsidRDefault="00EE3BC9">
            <w:pPr>
              <w:pStyle w:val="TableParagraph"/>
              <w:rPr>
                <w:rFonts w:ascii="Times New Roman"/>
                <w:sz w:val="20"/>
              </w:rPr>
            </w:pPr>
          </w:p>
        </w:tc>
        <w:tc>
          <w:tcPr>
            <w:tcW w:w="396" w:type="dxa"/>
            <w:shd w:val="clear" w:color="auto" w:fill="CCDCE3"/>
          </w:tcPr>
          <w:p w14:paraId="6BA296B8" w14:textId="77777777" w:rsidR="00EE3BC9" w:rsidRDefault="00EE3BC9">
            <w:pPr>
              <w:pStyle w:val="TableParagraph"/>
              <w:rPr>
                <w:rFonts w:ascii="Times New Roman"/>
                <w:sz w:val="20"/>
              </w:rPr>
            </w:pPr>
          </w:p>
        </w:tc>
        <w:tc>
          <w:tcPr>
            <w:tcW w:w="396" w:type="dxa"/>
            <w:shd w:val="clear" w:color="auto" w:fill="E5EEF1"/>
          </w:tcPr>
          <w:p w14:paraId="577CF71F" w14:textId="77777777" w:rsidR="00EE3BC9" w:rsidRDefault="00EE3BC9">
            <w:pPr>
              <w:pStyle w:val="TableParagraph"/>
              <w:rPr>
                <w:rFonts w:ascii="Times New Roman"/>
                <w:sz w:val="20"/>
              </w:rPr>
            </w:pPr>
          </w:p>
        </w:tc>
        <w:tc>
          <w:tcPr>
            <w:tcW w:w="396" w:type="dxa"/>
            <w:shd w:val="clear" w:color="auto" w:fill="CCDCE3"/>
          </w:tcPr>
          <w:p w14:paraId="702137DA" w14:textId="77777777" w:rsidR="00EE3BC9" w:rsidRDefault="00EE3BC9">
            <w:pPr>
              <w:pStyle w:val="TableParagraph"/>
              <w:rPr>
                <w:rFonts w:ascii="Times New Roman"/>
                <w:sz w:val="20"/>
              </w:rPr>
            </w:pPr>
          </w:p>
        </w:tc>
        <w:tc>
          <w:tcPr>
            <w:tcW w:w="396" w:type="dxa"/>
            <w:shd w:val="clear" w:color="auto" w:fill="E5EEF1"/>
          </w:tcPr>
          <w:p w14:paraId="45688CFF" w14:textId="77777777" w:rsidR="00EE3BC9" w:rsidRDefault="00EE3BC9">
            <w:pPr>
              <w:pStyle w:val="TableParagraph"/>
              <w:rPr>
                <w:rFonts w:ascii="Times New Roman"/>
                <w:sz w:val="20"/>
              </w:rPr>
            </w:pPr>
          </w:p>
        </w:tc>
        <w:tc>
          <w:tcPr>
            <w:tcW w:w="396" w:type="dxa"/>
            <w:shd w:val="clear" w:color="auto" w:fill="CCDCE3"/>
          </w:tcPr>
          <w:p w14:paraId="56F5F491" w14:textId="77777777" w:rsidR="00EE3BC9" w:rsidRDefault="00710F3D">
            <w:pPr>
              <w:pStyle w:val="TableParagraph"/>
              <w:spacing w:before="59"/>
              <w:ind w:right="125"/>
              <w:jc w:val="right"/>
            </w:pPr>
            <w:r>
              <w:rPr>
                <w:color w:val="005272"/>
              </w:rPr>
              <w:t>•</w:t>
            </w:r>
          </w:p>
        </w:tc>
        <w:tc>
          <w:tcPr>
            <w:tcW w:w="396" w:type="dxa"/>
            <w:shd w:val="clear" w:color="auto" w:fill="E5EEF1"/>
          </w:tcPr>
          <w:p w14:paraId="34B44807" w14:textId="77777777" w:rsidR="00EE3BC9" w:rsidRDefault="00EE3BC9">
            <w:pPr>
              <w:pStyle w:val="TableParagraph"/>
              <w:rPr>
                <w:rFonts w:ascii="Times New Roman"/>
                <w:sz w:val="20"/>
              </w:rPr>
            </w:pPr>
          </w:p>
        </w:tc>
        <w:tc>
          <w:tcPr>
            <w:tcW w:w="396" w:type="dxa"/>
            <w:shd w:val="clear" w:color="auto" w:fill="CCDCE3"/>
          </w:tcPr>
          <w:p w14:paraId="033BF6DC" w14:textId="77777777" w:rsidR="00EE3BC9" w:rsidRDefault="00EE3BC9">
            <w:pPr>
              <w:pStyle w:val="TableParagraph"/>
              <w:rPr>
                <w:rFonts w:ascii="Times New Roman"/>
                <w:sz w:val="20"/>
              </w:rPr>
            </w:pPr>
          </w:p>
        </w:tc>
        <w:tc>
          <w:tcPr>
            <w:tcW w:w="396" w:type="dxa"/>
            <w:tcBorders>
              <w:right w:val="nil"/>
            </w:tcBorders>
            <w:shd w:val="clear" w:color="auto" w:fill="E5EEF1"/>
          </w:tcPr>
          <w:p w14:paraId="2E79FFE2" w14:textId="77777777" w:rsidR="00EE3BC9" w:rsidRDefault="00EE3BC9">
            <w:pPr>
              <w:pStyle w:val="TableParagraph"/>
              <w:rPr>
                <w:rFonts w:ascii="Times New Roman"/>
                <w:sz w:val="20"/>
              </w:rPr>
            </w:pPr>
          </w:p>
        </w:tc>
      </w:tr>
      <w:tr w:rsidR="00EE3BC9" w14:paraId="590A07C8" w14:textId="77777777">
        <w:trPr>
          <w:trHeight w:val="371"/>
        </w:trPr>
        <w:tc>
          <w:tcPr>
            <w:tcW w:w="6576" w:type="dxa"/>
            <w:tcBorders>
              <w:left w:val="nil"/>
            </w:tcBorders>
            <w:shd w:val="clear" w:color="auto" w:fill="E5EEF1"/>
          </w:tcPr>
          <w:p w14:paraId="38C1CAD9" w14:textId="77777777" w:rsidR="00EE3BC9" w:rsidRDefault="00710F3D">
            <w:pPr>
              <w:pStyle w:val="TableParagraph"/>
              <w:spacing w:before="59"/>
              <w:ind w:left="113"/>
            </w:pPr>
            <w:r>
              <w:rPr>
                <w:color w:val="1D1D1B"/>
              </w:rPr>
              <w:t>-</w:t>
            </w:r>
            <w:r>
              <w:rPr>
                <w:color w:val="1D1D1B"/>
                <w:spacing w:val="-4"/>
              </w:rPr>
              <w:t xml:space="preserve"> </w:t>
            </w:r>
            <w:r>
              <w:rPr>
                <w:color w:val="1D1D1B"/>
              </w:rPr>
              <w:t>Assessing</w:t>
            </w:r>
            <w:r>
              <w:rPr>
                <w:color w:val="1D1D1B"/>
                <w:spacing w:val="-4"/>
              </w:rPr>
              <w:t xml:space="preserve"> </w:t>
            </w:r>
            <w:r>
              <w:rPr>
                <w:color w:val="1D1D1B"/>
              </w:rPr>
              <w:t>previous</w:t>
            </w:r>
            <w:r>
              <w:rPr>
                <w:color w:val="1D1D1B"/>
                <w:spacing w:val="-3"/>
              </w:rPr>
              <w:t xml:space="preserve"> </w:t>
            </w:r>
            <w:r>
              <w:rPr>
                <w:color w:val="1D1D1B"/>
                <w:spacing w:val="-2"/>
              </w:rPr>
              <w:t>experience</w:t>
            </w:r>
          </w:p>
        </w:tc>
        <w:tc>
          <w:tcPr>
            <w:tcW w:w="396" w:type="dxa"/>
            <w:shd w:val="clear" w:color="auto" w:fill="CCDCE3"/>
          </w:tcPr>
          <w:p w14:paraId="7D8FC922" w14:textId="77777777" w:rsidR="00EE3BC9" w:rsidRDefault="00EE3BC9">
            <w:pPr>
              <w:pStyle w:val="TableParagraph"/>
              <w:rPr>
                <w:rFonts w:ascii="Times New Roman"/>
                <w:sz w:val="20"/>
              </w:rPr>
            </w:pPr>
          </w:p>
        </w:tc>
        <w:tc>
          <w:tcPr>
            <w:tcW w:w="396" w:type="dxa"/>
            <w:shd w:val="clear" w:color="auto" w:fill="E5EEF1"/>
          </w:tcPr>
          <w:p w14:paraId="1024298C" w14:textId="77777777" w:rsidR="00EE3BC9" w:rsidRDefault="00EE3BC9">
            <w:pPr>
              <w:pStyle w:val="TableParagraph"/>
              <w:rPr>
                <w:rFonts w:ascii="Times New Roman"/>
                <w:sz w:val="20"/>
              </w:rPr>
            </w:pPr>
          </w:p>
        </w:tc>
        <w:tc>
          <w:tcPr>
            <w:tcW w:w="396" w:type="dxa"/>
            <w:shd w:val="clear" w:color="auto" w:fill="CCDCE3"/>
          </w:tcPr>
          <w:p w14:paraId="565A8DA4" w14:textId="77777777" w:rsidR="00EE3BC9" w:rsidRDefault="00EE3BC9">
            <w:pPr>
              <w:pStyle w:val="TableParagraph"/>
              <w:rPr>
                <w:rFonts w:ascii="Times New Roman"/>
                <w:sz w:val="20"/>
              </w:rPr>
            </w:pPr>
          </w:p>
        </w:tc>
        <w:tc>
          <w:tcPr>
            <w:tcW w:w="396" w:type="dxa"/>
            <w:shd w:val="clear" w:color="auto" w:fill="E5EEF1"/>
          </w:tcPr>
          <w:p w14:paraId="6AF8A5BE" w14:textId="77777777" w:rsidR="00EE3BC9" w:rsidRDefault="00EE3BC9">
            <w:pPr>
              <w:pStyle w:val="TableParagraph"/>
              <w:rPr>
                <w:rFonts w:ascii="Times New Roman"/>
                <w:sz w:val="20"/>
              </w:rPr>
            </w:pPr>
          </w:p>
        </w:tc>
        <w:tc>
          <w:tcPr>
            <w:tcW w:w="396" w:type="dxa"/>
            <w:shd w:val="clear" w:color="auto" w:fill="CCDCE3"/>
          </w:tcPr>
          <w:p w14:paraId="5FFB49B5" w14:textId="77777777" w:rsidR="00EE3BC9" w:rsidRDefault="00EE3BC9">
            <w:pPr>
              <w:pStyle w:val="TableParagraph"/>
              <w:rPr>
                <w:rFonts w:ascii="Times New Roman"/>
                <w:sz w:val="20"/>
              </w:rPr>
            </w:pPr>
          </w:p>
        </w:tc>
        <w:tc>
          <w:tcPr>
            <w:tcW w:w="396" w:type="dxa"/>
            <w:shd w:val="clear" w:color="auto" w:fill="E5EEF1"/>
          </w:tcPr>
          <w:p w14:paraId="46477CF2" w14:textId="77777777" w:rsidR="00EE3BC9" w:rsidRDefault="00EE3BC9">
            <w:pPr>
              <w:pStyle w:val="TableParagraph"/>
              <w:rPr>
                <w:rFonts w:ascii="Times New Roman"/>
                <w:sz w:val="20"/>
              </w:rPr>
            </w:pPr>
          </w:p>
        </w:tc>
        <w:tc>
          <w:tcPr>
            <w:tcW w:w="396" w:type="dxa"/>
            <w:shd w:val="clear" w:color="auto" w:fill="CCDCE3"/>
          </w:tcPr>
          <w:p w14:paraId="3F9121BC" w14:textId="77777777" w:rsidR="00EE3BC9" w:rsidRDefault="00710F3D">
            <w:pPr>
              <w:pStyle w:val="TableParagraph"/>
              <w:spacing w:before="59"/>
              <w:ind w:right="125"/>
              <w:jc w:val="right"/>
            </w:pPr>
            <w:r>
              <w:rPr>
                <w:color w:val="005272"/>
              </w:rPr>
              <w:t>•</w:t>
            </w:r>
          </w:p>
        </w:tc>
        <w:tc>
          <w:tcPr>
            <w:tcW w:w="396" w:type="dxa"/>
            <w:shd w:val="clear" w:color="auto" w:fill="E5EEF1"/>
          </w:tcPr>
          <w:p w14:paraId="3DC810A0" w14:textId="77777777" w:rsidR="00EE3BC9" w:rsidRDefault="00EE3BC9">
            <w:pPr>
              <w:pStyle w:val="TableParagraph"/>
              <w:rPr>
                <w:rFonts w:ascii="Times New Roman"/>
                <w:sz w:val="20"/>
              </w:rPr>
            </w:pPr>
          </w:p>
        </w:tc>
        <w:tc>
          <w:tcPr>
            <w:tcW w:w="396" w:type="dxa"/>
            <w:shd w:val="clear" w:color="auto" w:fill="CCDCE3"/>
          </w:tcPr>
          <w:p w14:paraId="3F32901C" w14:textId="77777777" w:rsidR="00EE3BC9" w:rsidRDefault="00EE3BC9">
            <w:pPr>
              <w:pStyle w:val="TableParagraph"/>
              <w:rPr>
                <w:rFonts w:ascii="Times New Roman"/>
                <w:sz w:val="20"/>
              </w:rPr>
            </w:pPr>
          </w:p>
        </w:tc>
        <w:tc>
          <w:tcPr>
            <w:tcW w:w="396" w:type="dxa"/>
            <w:tcBorders>
              <w:right w:val="nil"/>
            </w:tcBorders>
            <w:shd w:val="clear" w:color="auto" w:fill="E5EEF1"/>
          </w:tcPr>
          <w:p w14:paraId="11CF4EAD" w14:textId="77777777" w:rsidR="00EE3BC9" w:rsidRDefault="00EE3BC9">
            <w:pPr>
              <w:pStyle w:val="TableParagraph"/>
              <w:rPr>
                <w:rFonts w:ascii="Times New Roman"/>
                <w:sz w:val="20"/>
              </w:rPr>
            </w:pPr>
          </w:p>
        </w:tc>
      </w:tr>
      <w:tr w:rsidR="00EE3BC9" w14:paraId="0F7B366D" w14:textId="77777777">
        <w:trPr>
          <w:trHeight w:val="635"/>
        </w:trPr>
        <w:tc>
          <w:tcPr>
            <w:tcW w:w="6576" w:type="dxa"/>
            <w:tcBorders>
              <w:left w:val="nil"/>
            </w:tcBorders>
            <w:shd w:val="clear" w:color="auto" w:fill="E5EEF1"/>
          </w:tcPr>
          <w:p w14:paraId="70D961B0" w14:textId="77777777" w:rsidR="00EE3BC9" w:rsidRDefault="00710F3D">
            <w:pPr>
              <w:pStyle w:val="TableParagraph"/>
              <w:spacing w:before="64" w:line="235" w:lineRule="auto"/>
              <w:ind w:left="113"/>
              <w:rPr>
                <w:b/>
              </w:rPr>
            </w:pPr>
            <w:r>
              <w:rPr>
                <w:b/>
                <w:color w:val="1D1D1B"/>
              </w:rPr>
              <w:t>Determining</w:t>
            </w:r>
            <w:r>
              <w:rPr>
                <w:b/>
                <w:color w:val="1D1D1B"/>
                <w:spacing w:val="-8"/>
              </w:rPr>
              <w:t xml:space="preserve"> </w:t>
            </w:r>
            <w:r>
              <w:rPr>
                <w:b/>
                <w:color w:val="1D1D1B"/>
              </w:rPr>
              <w:t>the</w:t>
            </w:r>
            <w:r>
              <w:rPr>
                <w:b/>
                <w:color w:val="1D1D1B"/>
                <w:spacing w:val="-8"/>
              </w:rPr>
              <w:t xml:space="preserve"> </w:t>
            </w:r>
            <w:r>
              <w:rPr>
                <w:b/>
                <w:color w:val="1D1D1B"/>
              </w:rPr>
              <w:t>need</w:t>
            </w:r>
            <w:r>
              <w:rPr>
                <w:b/>
                <w:color w:val="1D1D1B"/>
                <w:spacing w:val="-7"/>
              </w:rPr>
              <w:t xml:space="preserve"> </w:t>
            </w:r>
            <w:r>
              <w:rPr>
                <w:b/>
                <w:color w:val="1D1D1B"/>
              </w:rPr>
              <w:t>for</w:t>
            </w:r>
            <w:r>
              <w:rPr>
                <w:b/>
                <w:color w:val="1D1D1B"/>
                <w:spacing w:val="-8"/>
              </w:rPr>
              <w:t xml:space="preserve"> </w:t>
            </w:r>
            <w:r>
              <w:rPr>
                <w:b/>
                <w:color w:val="1D1D1B"/>
              </w:rPr>
              <w:t>additional</w:t>
            </w:r>
            <w:r>
              <w:rPr>
                <w:b/>
                <w:color w:val="1D1D1B"/>
                <w:spacing w:val="-7"/>
              </w:rPr>
              <w:t xml:space="preserve"> </w:t>
            </w:r>
            <w:r>
              <w:rPr>
                <w:b/>
                <w:color w:val="1D1D1B"/>
              </w:rPr>
              <w:t>questions</w:t>
            </w:r>
            <w:r>
              <w:rPr>
                <w:b/>
                <w:color w:val="1D1D1B"/>
                <w:spacing w:val="-7"/>
              </w:rPr>
              <w:t xml:space="preserve"> </w:t>
            </w:r>
            <w:r>
              <w:rPr>
                <w:b/>
                <w:color w:val="1D1D1B"/>
              </w:rPr>
              <w:t>on</w:t>
            </w:r>
            <w:r>
              <w:rPr>
                <w:b/>
                <w:color w:val="1D1D1B"/>
                <w:spacing w:val="-7"/>
              </w:rPr>
              <w:t xml:space="preserve"> </w:t>
            </w:r>
            <w:r>
              <w:rPr>
                <w:b/>
                <w:color w:val="1D1D1B"/>
              </w:rPr>
              <w:t>the</w:t>
            </w:r>
            <w:r>
              <w:rPr>
                <w:b/>
                <w:color w:val="1D1D1B"/>
                <w:spacing w:val="-8"/>
              </w:rPr>
              <w:t xml:space="preserve"> </w:t>
            </w:r>
            <w:r>
              <w:rPr>
                <w:b/>
                <w:color w:val="1D1D1B"/>
              </w:rPr>
              <w:t>application process forms</w:t>
            </w:r>
          </w:p>
        </w:tc>
        <w:tc>
          <w:tcPr>
            <w:tcW w:w="396" w:type="dxa"/>
            <w:shd w:val="clear" w:color="auto" w:fill="CCDCE3"/>
          </w:tcPr>
          <w:p w14:paraId="5E859B91" w14:textId="77777777" w:rsidR="00EE3BC9" w:rsidRDefault="00EE3BC9">
            <w:pPr>
              <w:pStyle w:val="TableParagraph"/>
              <w:rPr>
                <w:rFonts w:ascii="Times New Roman"/>
                <w:sz w:val="20"/>
              </w:rPr>
            </w:pPr>
          </w:p>
        </w:tc>
        <w:tc>
          <w:tcPr>
            <w:tcW w:w="396" w:type="dxa"/>
            <w:shd w:val="clear" w:color="auto" w:fill="E5EEF1"/>
          </w:tcPr>
          <w:p w14:paraId="46ADE29E" w14:textId="77777777" w:rsidR="00EE3BC9" w:rsidRDefault="00EE3BC9">
            <w:pPr>
              <w:pStyle w:val="TableParagraph"/>
              <w:rPr>
                <w:rFonts w:ascii="Times New Roman"/>
                <w:sz w:val="20"/>
              </w:rPr>
            </w:pPr>
          </w:p>
        </w:tc>
        <w:tc>
          <w:tcPr>
            <w:tcW w:w="396" w:type="dxa"/>
            <w:shd w:val="clear" w:color="auto" w:fill="CCDCE3"/>
          </w:tcPr>
          <w:p w14:paraId="17DB922E" w14:textId="77777777" w:rsidR="00EE3BC9" w:rsidRDefault="00EE3BC9">
            <w:pPr>
              <w:pStyle w:val="TableParagraph"/>
              <w:rPr>
                <w:rFonts w:ascii="Times New Roman"/>
                <w:sz w:val="20"/>
              </w:rPr>
            </w:pPr>
          </w:p>
        </w:tc>
        <w:tc>
          <w:tcPr>
            <w:tcW w:w="396" w:type="dxa"/>
            <w:shd w:val="clear" w:color="auto" w:fill="E5EEF1"/>
          </w:tcPr>
          <w:p w14:paraId="5D83ACD3" w14:textId="77777777" w:rsidR="00EE3BC9" w:rsidRDefault="00EE3BC9">
            <w:pPr>
              <w:pStyle w:val="TableParagraph"/>
              <w:rPr>
                <w:rFonts w:ascii="Times New Roman"/>
                <w:sz w:val="20"/>
              </w:rPr>
            </w:pPr>
          </w:p>
        </w:tc>
        <w:tc>
          <w:tcPr>
            <w:tcW w:w="396" w:type="dxa"/>
            <w:shd w:val="clear" w:color="auto" w:fill="CCDCE3"/>
          </w:tcPr>
          <w:p w14:paraId="1F8A0ABF" w14:textId="77777777" w:rsidR="00EE3BC9" w:rsidRDefault="00EE3BC9">
            <w:pPr>
              <w:pStyle w:val="TableParagraph"/>
              <w:rPr>
                <w:rFonts w:ascii="Times New Roman"/>
                <w:sz w:val="20"/>
              </w:rPr>
            </w:pPr>
          </w:p>
        </w:tc>
        <w:tc>
          <w:tcPr>
            <w:tcW w:w="396" w:type="dxa"/>
            <w:shd w:val="clear" w:color="auto" w:fill="E5EEF1"/>
          </w:tcPr>
          <w:p w14:paraId="0DCB110A" w14:textId="77777777" w:rsidR="00EE3BC9" w:rsidRDefault="00EE3BC9">
            <w:pPr>
              <w:pStyle w:val="TableParagraph"/>
              <w:rPr>
                <w:rFonts w:ascii="Times New Roman"/>
                <w:sz w:val="20"/>
              </w:rPr>
            </w:pPr>
          </w:p>
        </w:tc>
        <w:tc>
          <w:tcPr>
            <w:tcW w:w="396" w:type="dxa"/>
            <w:shd w:val="clear" w:color="auto" w:fill="CCDCE3"/>
          </w:tcPr>
          <w:p w14:paraId="42596355" w14:textId="77777777" w:rsidR="00EE3BC9" w:rsidRDefault="00710F3D">
            <w:pPr>
              <w:pStyle w:val="TableParagraph"/>
              <w:spacing w:before="59"/>
              <w:ind w:right="125"/>
              <w:jc w:val="right"/>
            </w:pPr>
            <w:r>
              <w:rPr>
                <w:color w:val="005272"/>
              </w:rPr>
              <w:t>•</w:t>
            </w:r>
          </w:p>
        </w:tc>
        <w:tc>
          <w:tcPr>
            <w:tcW w:w="396" w:type="dxa"/>
            <w:shd w:val="clear" w:color="auto" w:fill="E5EEF1"/>
          </w:tcPr>
          <w:p w14:paraId="7A447E48" w14:textId="77777777" w:rsidR="00EE3BC9" w:rsidRDefault="00EE3BC9">
            <w:pPr>
              <w:pStyle w:val="TableParagraph"/>
              <w:rPr>
                <w:rFonts w:ascii="Times New Roman"/>
                <w:sz w:val="20"/>
              </w:rPr>
            </w:pPr>
          </w:p>
        </w:tc>
        <w:tc>
          <w:tcPr>
            <w:tcW w:w="396" w:type="dxa"/>
            <w:shd w:val="clear" w:color="auto" w:fill="CCDCE3"/>
          </w:tcPr>
          <w:p w14:paraId="30AD7828" w14:textId="77777777" w:rsidR="00EE3BC9" w:rsidRDefault="00EE3BC9">
            <w:pPr>
              <w:pStyle w:val="TableParagraph"/>
              <w:rPr>
                <w:rFonts w:ascii="Times New Roman"/>
                <w:sz w:val="20"/>
              </w:rPr>
            </w:pPr>
          </w:p>
        </w:tc>
        <w:tc>
          <w:tcPr>
            <w:tcW w:w="396" w:type="dxa"/>
            <w:tcBorders>
              <w:right w:val="nil"/>
            </w:tcBorders>
            <w:shd w:val="clear" w:color="auto" w:fill="E5EEF1"/>
          </w:tcPr>
          <w:p w14:paraId="09E774DF" w14:textId="77777777" w:rsidR="00EE3BC9" w:rsidRDefault="00EE3BC9">
            <w:pPr>
              <w:pStyle w:val="TableParagraph"/>
              <w:rPr>
                <w:rFonts w:ascii="Times New Roman"/>
                <w:sz w:val="20"/>
              </w:rPr>
            </w:pPr>
          </w:p>
        </w:tc>
      </w:tr>
      <w:tr w:rsidR="00EE3BC9" w14:paraId="7040A065" w14:textId="77777777">
        <w:trPr>
          <w:trHeight w:val="371"/>
        </w:trPr>
        <w:tc>
          <w:tcPr>
            <w:tcW w:w="6576" w:type="dxa"/>
            <w:tcBorders>
              <w:left w:val="nil"/>
            </w:tcBorders>
            <w:shd w:val="clear" w:color="auto" w:fill="AF2468"/>
          </w:tcPr>
          <w:p w14:paraId="04E3BBE8" w14:textId="77777777" w:rsidR="00EE3BC9" w:rsidRDefault="00710F3D">
            <w:pPr>
              <w:pStyle w:val="TableParagraph"/>
              <w:spacing w:before="59"/>
              <w:ind w:left="113"/>
              <w:rPr>
                <w:b/>
              </w:rPr>
            </w:pPr>
            <w:r>
              <w:rPr>
                <w:b/>
                <w:color w:val="FFFFFF"/>
              </w:rPr>
              <w:t>10</w:t>
            </w:r>
            <w:r>
              <w:rPr>
                <w:b/>
                <w:color w:val="FFFFFF"/>
                <w:spacing w:val="-6"/>
              </w:rPr>
              <w:t xml:space="preserve"> </w:t>
            </w:r>
            <w:r>
              <w:rPr>
                <w:b/>
                <w:color w:val="FFFFFF"/>
              </w:rPr>
              <w:t>Involving</w:t>
            </w:r>
            <w:r>
              <w:rPr>
                <w:b/>
                <w:color w:val="FFFFFF"/>
                <w:spacing w:val="-6"/>
              </w:rPr>
              <w:t xml:space="preserve"> </w:t>
            </w:r>
            <w:r>
              <w:rPr>
                <w:b/>
                <w:color w:val="FFFFFF"/>
              </w:rPr>
              <w:t>Extended</w:t>
            </w:r>
            <w:r>
              <w:rPr>
                <w:b/>
                <w:color w:val="FFFFFF"/>
                <w:spacing w:val="-5"/>
              </w:rPr>
              <w:t xml:space="preserve"> </w:t>
            </w:r>
            <w:r>
              <w:rPr>
                <w:b/>
                <w:color w:val="FFFFFF"/>
              </w:rPr>
              <w:t>Episcopal</w:t>
            </w:r>
            <w:r>
              <w:rPr>
                <w:b/>
                <w:color w:val="FFFFFF"/>
                <w:spacing w:val="-5"/>
              </w:rPr>
              <w:t xml:space="preserve"> </w:t>
            </w:r>
            <w:r>
              <w:rPr>
                <w:b/>
                <w:color w:val="FFFFFF"/>
                <w:spacing w:val="-2"/>
              </w:rPr>
              <w:t>Oversight</w:t>
            </w:r>
          </w:p>
        </w:tc>
        <w:tc>
          <w:tcPr>
            <w:tcW w:w="396" w:type="dxa"/>
            <w:shd w:val="clear" w:color="auto" w:fill="CCDCE3"/>
          </w:tcPr>
          <w:p w14:paraId="2FAC719F" w14:textId="77777777" w:rsidR="00EE3BC9" w:rsidRDefault="00710F3D">
            <w:pPr>
              <w:pStyle w:val="TableParagraph"/>
              <w:spacing w:before="59"/>
              <w:ind w:left="2"/>
              <w:jc w:val="center"/>
            </w:pPr>
            <w:r>
              <w:rPr>
                <w:color w:val="005272"/>
              </w:rPr>
              <w:t>•</w:t>
            </w:r>
          </w:p>
        </w:tc>
        <w:tc>
          <w:tcPr>
            <w:tcW w:w="396" w:type="dxa"/>
            <w:shd w:val="clear" w:color="auto" w:fill="E5EEF1"/>
          </w:tcPr>
          <w:p w14:paraId="058FBF66" w14:textId="77777777" w:rsidR="00EE3BC9" w:rsidRDefault="00EE3BC9">
            <w:pPr>
              <w:pStyle w:val="TableParagraph"/>
              <w:rPr>
                <w:rFonts w:ascii="Times New Roman"/>
                <w:sz w:val="20"/>
              </w:rPr>
            </w:pPr>
          </w:p>
        </w:tc>
        <w:tc>
          <w:tcPr>
            <w:tcW w:w="396" w:type="dxa"/>
            <w:shd w:val="clear" w:color="auto" w:fill="CCDCE3"/>
          </w:tcPr>
          <w:p w14:paraId="76AE6F56" w14:textId="77777777" w:rsidR="00EE3BC9" w:rsidRDefault="00EE3BC9">
            <w:pPr>
              <w:pStyle w:val="TableParagraph"/>
              <w:rPr>
                <w:rFonts w:ascii="Times New Roman"/>
                <w:sz w:val="20"/>
              </w:rPr>
            </w:pPr>
          </w:p>
        </w:tc>
        <w:tc>
          <w:tcPr>
            <w:tcW w:w="396" w:type="dxa"/>
            <w:shd w:val="clear" w:color="auto" w:fill="E5EEF1"/>
          </w:tcPr>
          <w:p w14:paraId="1CF23ACB" w14:textId="77777777" w:rsidR="00EE3BC9" w:rsidRDefault="00EE3BC9">
            <w:pPr>
              <w:pStyle w:val="TableParagraph"/>
              <w:rPr>
                <w:rFonts w:ascii="Times New Roman"/>
                <w:sz w:val="20"/>
              </w:rPr>
            </w:pPr>
          </w:p>
        </w:tc>
        <w:tc>
          <w:tcPr>
            <w:tcW w:w="396" w:type="dxa"/>
            <w:shd w:val="clear" w:color="auto" w:fill="CCDCE3"/>
          </w:tcPr>
          <w:p w14:paraId="13C63DAA" w14:textId="77777777" w:rsidR="00EE3BC9" w:rsidRDefault="00EE3BC9">
            <w:pPr>
              <w:pStyle w:val="TableParagraph"/>
              <w:rPr>
                <w:rFonts w:ascii="Times New Roman"/>
                <w:sz w:val="20"/>
              </w:rPr>
            </w:pPr>
          </w:p>
        </w:tc>
        <w:tc>
          <w:tcPr>
            <w:tcW w:w="396" w:type="dxa"/>
            <w:shd w:val="clear" w:color="auto" w:fill="E5EEF1"/>
          </w:tcPr>
          <w:p w14:paraId="373853E9" w14:textId="77777777" w:rsidR="00EE3BC9" w:rsidRDefault="00EE3BC9">
            <w:pPr>
              <w:pStyle w:val="TableParagraph"/>
              <w:rPr>
                <w:rFonts w:ascii="Times New Roman"/>
                <w:sz w:val="20"/>
              </w:rPr>
            </w:pPr>
          </w:p>
        </w:tc>
        <w:tc>
          <w:tcPr>
            <w:tcW w:w="396" w:type="dxa"/>
            <w:shd w:val="clear" w:color="auto" w:fill="CCDCE3"/>
          </w:tcPr>
          <w:p w14:paraId="06F7F17B" w14:textId="77777777" w:rsidR="00EE3BC9" w:rsidRDefault="00EE3BC9">
            <w:pPr>
              <w:pStyle w:val="TableParagraph"/>
              <w:rPr>
                <w:rFonts w:ascii="Times New Roman"/>
                <w:sz w:val="20"/>
              </w:rPr>
            </w:pPr>
          </w:p>
        </w:tc>
        <w:tc>
          <w:tcPr>
            <w:tcW w:w="396" w:type="dxa"/>
            <w:shd w:val="clear" w:color="auto" w:fill="E5EEF1"/>
          </w:tcPr>
          <w:p w14:paraId="70F7BB5F" w14:textId="77777777" w:rsidR="00EE3BC9" w:rsidRDefault="00EE3BC9">
            <w:pPr>
              <w:pStyle w:val="TableParagraph"/>
              <w:rPr>
                <w:rFonts w:ascii="Times New Roman"/>
                <w:sz w:val="20"/>
              </w:rPr>
            </w:pPr>
          </w:p>
        </w:tc>
        <w:tc>
          <w:tcPr>
            <w:tcW w:w="396" w:type="dxa"/>
            <w:shd w:val="clear" w:color="auto" w:fill="CCDCE3"/>
          </w:tcPr>
          <w:p w14:paraId="6ADC147C" w14:textId="77777777" w:rsidR="00EE3BC9" w:rsidRDefault="00EE3BC9">
            <w:pPr>
              <w:pStyle w:val="TableParagraph"/>
              <w:rPr>
                <w:rFonts w:ascii="Times New Roman"/>
                <w:sz w:val="20"/>
              </w:rPr>
            </w:pPr>
          </w:p>
        </w:tc>
        <w:tc>
          <w:tcPr>
            <w:tcW w:w="396" w:type="dxa"/>
            <w:tcBorders>
              <w:right w:val="nil"/>
            </w:tcBorders>
            <w:shd w:val="clear" w:color="auto" w:fill="E5EEF1"/>
          </w:tcPr>
          <w:p w14:paraId="180AC552" w14:textId="77777777" w:rsidR="00EE3BC9" w:rsidRDefault="00EE3BC9">
            <w:pPr>
              <w:pStyle w:val="TableParagraph"/>
              <w:rPr>
                <w:rFonts w:ascii="Times New Roman"/>
                <w:sz w:val="20"/>
              </w:rPr>
            </w:pPr>
          </w:p>
        </w:tc>
      </w:tr>
      <w:tr w:rsidR="00EE3BC9" w14:paraId="18C179EB" w14:textId="77777777">
        <w:trPr>
          <w:trHeight w:val="635"/>
        </w:trPr>
        <w:tc>
          <w:tcPr>
            <w:tcW w:w="6576" w:type="dxa"/>
            <w:tcBorders>
              <w:left w:val="nil"/>
            </w:tcBorders>
            <w:shd w:val="clear" w:color="auto" w:fill="E5EEF1"/>
          </w:tcPr>
          <w:p w14:paraId="7A563913" w14:textId="77777777" w:rsidR="00EE3BC9" w:rsidRDefault="00710F3D">
            <w:pPr>
              <w:pStyle w:val="TableParagraph"/>
              <w:spacing w:before="64" w:line="235" w:lineRule="auto"/>
              <w:ind w:left="113"/>
              <w:rPr>
                <w:b/>
              </w:rPr>
            </w:pPr>
            <w:r>
              <w:rPr>
                <w:b/>
                <w:color w:val="1D1D1B"/>
              </w:rPr>
              <w:t>Engage</w:t>
            </w:r>
            <w:r>
              <w:rPr>
                <w:b/>
                <w:color w:val="1D1D1B"/>
                <w:spacing w:val="-8"/>
              </w:rPr>
              <w:t xml:space="preserve"> </w:t>
            </w:r>
            <w:r>
              <w:rPr>
                <w:b/>
                <w:color w:val="1D1D1B"/>
              </w:rPr>
              <w:t>with</w:t>
            </w:r>
            <w:r>
              <w:rPr>
                <w:b/>
                <w:color w:val="1D1D1B"/>
                <w:spacing w:val="-7"/>
              </w:rPr>
              <w:t xml:space="preserve"> </w:t>
            </w:r>
            <w:r>
              <w:rPr>
                <w:b/>
                <w:color w:val="1D1D1B"/>
              </w:rPr>
              <w:t>the</w:t>
            </w:r>
            <w:r>
              <w:rPr>
                <w:b/>
                <w:color w:val="1D1D1B"/>
                <w:spacing w:val="-8"/>
              </w:rPr>
              <w:t xml:space="preserve"> </w:t>
            </w:r>
            <w:r>
              <w:rPr>
                <w:b/>
                <w:color w:val="1D1D1B"/>
              </w:rPr>
              <w:t>Bishop</w:t>
            </w:r>
            <w:r>
              <w:rPr>
                <w:b/>
                <w:color w:val="1D1D1B"/>
                <w:spacing w:val="-7"/>
              </w:rPr>
              <w:t xml:space="preserve"> </w:t>
            </w:r>
            <w:r>
              <w:rPr>
                <w:b/>
                <w:color w:val="1D1D1B"/>
              </w:rPr>
              <w:t>of</w:t>
            </w:r>
            <w:r>
              <w:rPr>
                <w:b/>
                <w:color w:val="1D1D1B"/>
                <w:spacing w:val="-8"/>
              </w:rPr>
              <w:t xml:space="preserve"> </w:t>
            </w:r>
            <w:r>
              <w:rPr>
                <w:b/>
                <w:color w:val="1D1D1B"/>
              </w:rPr>
              <w:t>Fulham/Bishop</w:t>
            </w:r>
            <w:r>
              <w:rPr>
                <w:b/>
                <w:color w:val="1D1D1B"/>
                <w:spacing w:val="-7"/>
              </w:rPr>
              <w:t xml:space="preserve"> </w:t>
            </w:r>
            <w:r>
              <w:rPr>
                <w:b/>
                <w:color w:val="1D1D1B"/>
              </w:rPr>
              <w:t>of</w:t>
            </w:r>
            <w:r>
              <w:rPr>
                <w:b/>
                <w:color w:val="1D1D1B"/>
                <w:spacing w:val="-8"/>
              </w:rPr>
              <w:t xml:space="preserve"> </w:t>
            </w:r>
            <w:r>
              <w:rPr>
                <w:b/>
                <w:color w:val="1D1D1B"/>
              </w:rPr>
              <w:t>Ebbsfleet</w:t>
            </w:r>
            <w:r>
              <w:rPr>
                <w:b/>
                <w:color w:val="1D1D1B"/>
                <w:spacing w:val="-7"/>
              </w:rPr>
              <w:t xml:space="preserve"> </w:t>
            </w:r>
            <w:r>
              <w:rPr>
                <w:b/>
                <w:color w:val="1D1D1B"/>
              </w:rPr>
              <w:t>regarding process and its progress throughout all stages</w:t>
            </w:r>
          </w:p>
        </w:tc>
        <w:tc>
          <w:tcPr>
            <w:tcW w:w="396" w:type="dxa"/>
            <w:shd w:val="clear" w:color="auto" w:fill="CCDCE3"/>
          </w:tcPr>
          <w:p w14:paraId="58D88DCE" w14:textId="77777777" w:rsidR="00EE3BC9" w:rsidRDefault="00710F3D">
            <w:pPr>
              <w:pStyle w:val="TableParagraph"/>
              <w:spacing w:before="60"/>
              <w:ind w:left="2"/>
              <w:jc w:val="center"/>
            </w:pPr>
            <w:r>
              <w:rPr>
                <w:color w:val="005272"/>
              </w:rPr>
              <w:t>•</w:t>
            </w:r>
          </w:p>
        </w:tc>
        <w:tc>
          <w:tcPr>
            <w:tcW w:w="396" w:type="dxa"/>
            <w:shd w:val="clear" w:color="auto" w:fill="E5EEF1"/>
          </w:tcPr>
          <w:p w14:paraId="06C4F414" w14:textId="77777777" w:rsidR="00EE3BC9" w:rsidRDefault="00EE3BC9">
            <w:pPr>
              <w:pStyle w:val="TableParagraph"/>
              <w:rPr>
                <w:rFonts w:ascii="Times New Roman"/>
                <w:sz w:val="20"/>
              </w:rPr>
            </w:pPr>
          </w:p>
        </w:tc>
        <w:tc>
          <w:tcPr>
            <w:tcW w:w="396" w:type="dxa"/>
            <w:shd w:val="clear" w:color="auto" w:fill="CCDCE3"/>
          </w:tcPr>
          <w:p w14:paraId="4CD44761" w14:textId="77777777" w:rsidR="00EE3BC9" w:rsidRDefault="00EE3BC9">
            <w:pPr>
              <w:pStyle w:val="TableParagraph"/>
              <w:rPr>
                <w:rFonts w:ascii="Times New Roman"/>
                <w:sz w:val="20"/>
              </w:rPr>
            </w:pPr>
          </w:p>
        </w:tc>
        <w:tc>
          <w:tcPr>
            <w:tcW w:w="396" w:type="dxa"/>
            <w:shd w:val="clear" w:color="auto" w:fill="E5EEF1"/>
          </w:tcPr>
          <w:p w14:paraId="06C34336" w14:textId="77777777" w:rsidR="00EE3BC9" w:rsidRDefault="00EE3BC9">
            <w:pPr>
              <w:pStyle w:val="TableParagraph"/>
              <w:rPr>
                <w:rFonts w:ascii="Times New Roman"/>
                <w:sz w:val="20"/>
              </w:rPr>
            </w:pPr>
          </w:p>
        </w:tc>
        <w:tc>
          <w:tcPr>
            <w:tcW w:w="396" w:type="dxa"/>
            <w:shd w:val="clear" w:color="auto" w:fill="CCDCE3"/>
          </w:tcPr>
          <w:p w14:paraId="0BF62279" w14:textId="77777777" w:rsidR="00EE3BC9" w:rsidRDefault="00EE3BC9">
            <w:pPr>
              <w:pStyle w:val="TableParagraph"/>
              <w:rPr>
                <w:rFonts w:ascii="Times New Roman"/>
                <w:sz w:val="20"/>
              </w:rPr>
            </w:pPr>
          </w:p>
        </w:tc>
        <w:tc>
          <w:tcPr>
            <w:tcW w:w="396" w:type="dxa"/>
            <w:shd w:val="clear" w:color="auto" w:fill="E5EEF1"/>
          </w:tcPr>
          <w:p w14:paraId="7C9523BE" w14:textId="77777777" w:rsidR="00EE3BC9" w:rsidRDefault="00EE3BC9">
            <w:pPr>
              <w:pStyle w:val="TableParagraph"/>
              <w:rPr>
                <w:rFonts w:ascii="Times New Roman"/>
                <w:sz w:val="20"/>
              </w:rPr>
            </w:pPr>
          </w:p>
        </w:tc>
        <w:tc>
          <w:tcPr>
            <w:tcW w:w="396" w:type="dxa"/>
            <w:shd w:val="clear" w:color="auto" w:fill="CCDCE3"/>
          </w:tcPr>
          <w:p w14:paraId="00891B2D" w14:textId="77777777" w:rsidR="00EE3BC9" w:rsidRDefault="00EE3BC9">
            <w:pPr>
              <w:pStyle w:val="TableParagraph"/>
              <w:rPr>
                <w:rFonts w:ascii="Times New Roman"/>
                <w:sz w:val="20"/>
              </w:rPr>
            </w:pPr>
          </w:p>
        </w:tc>
        <w:tc>
          <w:tcPr>
            <w:tcW w:w="396" w:type="dxa"/>
            <w:shd w:val="clear" w:color="auto" w:fill="E5EEF1"/>
          </w:tcPr>
          <w:p w14:paraId="26E4373C" w14:textId="77777777" w:rsidR="00EE3BC9" w:rsidRDefault="00EE3BC9">
            <w:pPr>
              <w:pStyle w:val="TableParagraph"/>
              <w:rPr>
                <w:rFonts w:ascii="Times New Roman"/>
                <w:sz w:val="20"/>
              </w:rPr>
            </w:pPr>
          </w:p>
        </w:tc>
        <w:tc>
          <w:tcPr>
            <w:tcW w:w="396" w:type="dxa"/>
            <w:shd w:val="clear" w:color="auto" w:fill="CCDCE3"/>
          </w:tcPr>
          <w:p w14:paraId="1C27C0E2" w14:textId="77777777" w:rsidR="00EE3BC9" w:rsidRDefault="00EE3BC9">
            <w:pPr>
              <w:pStyle w:val="TableParagraph"/>
              <w:rPr>
                <w:rFonts w:ascii="Times New Roman"/>
                <w:sz w:val="20"/>
              </w:rPr>
            </w:pPr>
          </w:p>
        </w:tc>
        <w:tc>
          <w:tcPr>
            <w:tcW w:w="396" w:type="dxa"/>
            <w:tcBorders>
              <w:right w:val="nil"/>
            </w:tcBorders>
            <w:shd w:val="clear" w:color="auto" w:fill="E5EEF1"/>
          </w:tcPr>
          <w:p w14:paraId="3C1F530A" w14:textId="77777777" w:rsidR="00EE3BC9" w:rsidRDefault="00EE3BC9">
            <w:pPr>
              <w:pStyle w:val="TableParagraph"/>
              <w:rPr>
                <w:rFonts w:ascii="Times New Roman"/>
                <w:sz w:val="20"/>
              </w:rPr>
            </w:pPr>
          </w:p>
        </w:tc>
      </w:tr>
      <w:tr w:rsidR="00EE3BC9" w14:paraId="67A7DE8E" w14:textId="77777777">
        <w:trPr>
          <w:trHeight w:val="371"/>
        </w:trPr>
        <w:tc>
          <w:tcPr>
            <w:tcW w:w="6576" w:type="dxa"/>
            <w:tcBorders>
              <w:left w:val="nil"/>
            </w:tcBorders>
            <w:shd w:val="clear" w:color="auto" w:fill="E5EEF1"/>
          </w:tcPr>
          <w:p w14:paraId="516EEEE8" w14:textId="77777777" w:rsidR="00EE3BC9" w:rsidRDefault="00710F3D">
            <w:pPr>
              <w:pStyle w:val="TableParagraph"/>
              <w:spacing w:before="60"/>
              <w:ind w:left="113"/>
              <w:rPr>
                <w:b/>
              </w:rPr>
            </w:pPr>
            <w:r>
              <w:rPr>
                <w:b/>
                <w:color w:val="1D1D1B"/>
              </w:rPr>
              <w:t>Share</w:t>
            </w:r>
            <w:r>
              <w:rPr>
                <w:b/>
                <w:color w:val="1D1D1B"/>
                <w:spacing w:val="-7"/>
              </w:rPr>
              <w:t xml:space="preserve"> </w:t>
            </w:r>
            <w:r>
              <w:rPr>
                <w:b/>
                <w:color w:val="1D1D1B"/>
              </w:rPr>
              <w:t>this</w:t>
            </w:r>
            <w:r>
              <w:rPr>
                <w:b/>
                <w:color w:val="1D1D1B"/>
                <w:spacing w:val="-6"/>
              </w:rPr>
              <w:t xml:space="preserve"> </w:t>
            </w:r>
            <w:r>
              <w:rPr>
                <w:b/>
                <w:color w:val="1D1D1B"/>
              </w:rPr>
              <w:t>table</w:t>
            </w:r>
            <w:r>
              <w:rPr>
                <w:b/>
                <w:color w:val="1D1D1B"/>
                <w:spacing w:val="-7"/>
              </w:rPr>
              <w:t xml:space="preserve"> </w:t>
            </w:r>
            <w:r>
              <w:rPr>
                <w:b/>
                <w:color w:val="1D1D1B"/>
              </w:rPr>
              <w:t>of</w:t>
            </w:r>
            <w:r>
              <w:rPr>
                <w:b/>
                <w:color w:val="1D1D1B"/>
                <w:spacing w:val="-6"/>
              </w:rPr>
              <w:t xml:space="preserve"> </w:t>
            </w:r>
            <w:r>
              <w:rPr>
                <w:b/>
                <w:color w:val="1D1D1B"/>
              </w:rPr>
              <w:t>considerations</w:t>
            </w:r>
            <w:r>
              <w:rPr>
                <w:b/>
                <w:color w:val="1D1D1B"/>
                <w:spacing w:val="-6"/>
              </w:rPr>
              <w:t xml:space="preserve"> </w:t>
            </w:r>
            <w:r>
              <w:rPr>
                <w:b/>
                <w:color w:val="1D1D1B"/>
              </w:rPr>
              <w:t>with</w:t>
            </w:r>
            <w:r>
              <w:rPr>
                <w:b/>
                <w:color w:val="1D1D1B"/>
                <w:spacing w:val="-6"/>
              </w:rPr>
              <w:t xml:space="preserve"> </w:t>
            </w:r>
            <w:r>
              <w:rPr>
                <w:b/>
                <w:color w:val="1D1D1B"/>
                <w:spacing w:val="-4"/>
              </w:rPr>
              <w:t>them</w:t>
            </w:r>
          </w:p>
        </w:tc>
        <w:tc>
          <w:tcPr>
            <w:tcW w:w="396" w:type="dxa"/>
            <w:shd w:val="clear" w:color="auto" w:fill="CCDCE3"/>
          </w:tcPr>
          <w:p w14:paraId="27D01F83" w14:textId="77777777" w:rsidR="00EE3BC9" w:rsidRDefault="00710F3D">
            <w:pPr>
              <w:pStyle w:val="TableParagraph"/>
              <w:spacing w:before="60"/>
              <w:ind w:left="2"/>
              <w:jc w:val="center"/>
            </w:pPr>
            <w:r>
              <w:rPr>
                <w:color w:val="005272"/>
              </w:rPr>
              <w:t>•</w:t>
            </w:r>
          </w:p>
        </w:tc>
        <w:tc>
          <w:tcPr>
            <w:tcW w:w="396" w:type="dxa"/>
            <w:shd w:val="clear" w:color="auto" w:fill="E5EEF1"/>
          </w:tcPr>
          <w:p w14:paraId="7655A746" w14:textId="77777777" w:rsidR="00EE3BC9" w:rsidRDefault="00EE3BC9">
            <w:pPr>
              <w:pStyle w:val="TableParagraph"/>
              <w:rPr>
                <w:rFonts w:ascii="Times New Roman"/>
                <w:sz w:val="20"/>
              </w:rPr>
            </w:pPr>
          </w:p>
        </w:tc>
        <w:tc>
          <w:tcPr>
            <w:tcW w:w="396" w:type="dxa"/>
            <w:shd w:val="clear" w:color="auto" w:fill="CCDCE3"/>
          </w:tcPr>
          <w:p w14:paraId="4EFF1B98" w14:textId="77777777" w:rsidR="00EE3BC9" w:rsidRDefault="00EE3BC9">
            <w:pPr>
              <w:pStyle w:val="TableParagraph"/>
              <w:rPr>
                <w:rFonts w:ascii="Times New Roman"/>
                <w:sz w:val="20"/>
              </w:rPr>
            </w:pPr>
          </w:p>
        </w:tc>
        <w:tc>
          <w:tcPr>
            <w:tcW w:w="396" w:type="dxa"/>
            <w:shd w:val="clear" w:color="auto" w:fill="E5EEF1"/>
          </w:tcPr>
          <w:p w14:paraId="2BD2771A" w14:textId="77777777" w:rsidR="00EE3BC9" w:rsidRDefault="00EE3BC9">
            <w:pPr>
              <w:pStyle w:val="TableParagraph"/>
              <w:rPr>
                <w:rFonts w:ascii="Times New Roman"/>
                <w:sz w:val="20"/>
              </w:rPr>
            </w:pPr>
          </w:p>
        </w:tc>
        <w:tc>
          <w:tcPr>
            <w:tcW w:w="396" w:type="dxa"/>
            <w:shd w:val="clear" w:color="auto" w:fill="CCDCE3"/>
          </w:tcPr>
          <w:p w14:paraId="442FF4F7" w14:textId="77777777" w:rsidR="00EE3BC9" w:rsidRDefault="00EE3BC9">
            <w:pPr>
              <w:pStyle w:val="TableParagraph"/>
              <w:rPr>
                <w:rFonts w:ascii="Times New Roman"/>
                <w:sz w:val="20"/>
              </w:rPr>
            </w:pPr>
          </w:p>
        </w:tc>
        <w:tc>
          <w:tcPr>
            <w:tcW w:w="396" w:type="dxa"/>
            <w:shd w:val="clear" w:color="auto" w:fill="E5EEF1"/>
          </w:tcPr>
          <w:p w14:paraId="7ED57D5F" w14:textId="77777777" w:rsidR="00EE3BC9" w:rsidRDefault="00EE3BC9">
            <w:pPr>
              <w:pStyle w:val="TableParagraph"/>
              <w:rPr>
                <w:rFonts w:ascii="Times New Roman"/>
                <w:sz w:val="20"/>
              </w:rPr>
            </w:pPr>
          </w:p>
        </w:tc>
        <w:tc>
          <w:tcPr>
            <w:tcW w:w="396" w:type="dxa"/>
            <w:shd w:val="clear" w:color="auto" w:fill="CCDCE3"/>
          </w:tcPr>
          <w:p w14:paraId="5F3796F4" w14:textId="77777777" w:rsidR="00EE3BC9" w:rsidRDefault="00EE3BC9">
            <w:pPr>
              <w:pStyle w:val="TableParagraph"/>
              <w:rPr>
                <w:rFonts w:ascii="Times New Roman"/>
                <w:sz w:val="20"/>
              </w:rPr>
            </w:pPr>
          </w:p>
        </w:tc>
        <w:tc>
          <w:tcPr>
            <w:tcW w:w="396" w:type="dxa"/>
            <w:shd w:val="clear" w:color="auto" w:fill="E5EEF1"/>
          </w:tcPr>
          <w:p w14:paraId="72A6E8C7" w14:textId="77777777" w:rsidR="00EE3BC9" w:rsidRDefault="00EE3BC9">
            <w:pPr>
              <w:pStyle w:val="TableParagraph"/>
              <w:rPr>
                <w:rFonts w:ascii="Times New Roman"/>
                <w:sz w:val="20"/>
              </w:rPr>
            </w:pPr>
          </w:p>
        </w:tc>
        <w:tc>
          <w:tcPr>
            <w:tcW w:w="396" w:type="dxa"/>
            <w:shd w:val="clear" w:color="auto" w:fill="CCDCE3"/>
          </w:tcPr>
          <w:p w14:paraId="083D07D8" w14:textId="77777777" w:rsidR="00EE3BC9" w:rsidRDefault="00EE3BC9">
            <w:pPr>
              <w:pStyle w:val="TableParagraph"/>
              <w:rPr>
                <w:rFonts w:ascii="Times New Roman"/>
                <w:sz w:val="20"/>
              </w:rPr>
            </w:pPr>
          </w:p>
        </w:tc>
        <w:tc>
          <w:tcPr>
            <w:tcW w:w="396" w:type="dxa"/>
            <w:tcBorders>
              <w:right w:val="nil"/>
            </w:tcBorders>
            <w:shd w:val="clear" w:color="auto" w:fill="E5EEF1"/>
          </w:tcPr>
          <w:p w14:paraId="28628C2A" w14:textId="77777777" w:rsidR="00EE3BC9" w:rsidRDefault="00EE3BC9">
            <w:pPr>
              <w:pStyle w:val="TableParagraph"/>
              <w:rPr>
                <w:rFonts w:ascii="Times New Roman"/>
                <w:sz w:val="20"/>
              </w:rPr>
            </w:pPr>
          </w:p>
        </w:tc>
      </w:tr>
    </w:tbl>
    <w:p w14:paraId="2E11C960" w14:textId="77777777" w:rsidR="00EE3BC9" w:rsidRDefault="00EE3BC9">
      <w:pPr>
        <w:rPr>
          <w:rFonts w:ascii="Times New Roman"/>
          <w:sz w:val="20"/>
        </w:rPr>
        <w:sectPr w:rsidR="00EE3BC9">
          <w:pgSz w:w="11910" w:h="16840"/>
          <w:pgMar w:top="640" w:right="560" w:bottom="400" w:left="560" w:header="0" w:footer="211" w:gutter="0"/>
          <w:cols w:space="720"/>
        </w:sectPr>
      </w:pPr>
    </w:p>
    <w:p w14:paraId="7B672EE7" w14:textId="77777777" w:rsidR="00EE3BC9" w:rsidRDefault="00710F3D">
      <w:pPr>
        <w:pStyle w:val="Heading1"/>
        <w:spacing w:before="53" w:line="204" w:lineRule="auto"/>
        <w:ind w:left="120" w:right="8815"/>
      </w:pPr>
      <w:bookmarkStart w:id="140" w:name="Part_III_Checklist"/>
      <w:bookmarkStart w:id="141" w:name="Stage_1_Resignation_of_previous_incumben"/>
      <w:bookmarkStart w:id="142" w:name="Stage_2_Consideration_of_suspension_or_r"/>
      <w:bookmarkStart w:id="143" w:name="Stage_3_Sorting_out_timetable_and_parish"/>
      <w:bookmarkStart w:id="144" w:name="_Toc147632070"/>
      <w:bookmarkStart w:id="145" w:name="_Toc147675588"/>
      <w:bookmarkEnd w:id="140"/>
      <w:bookmarkEnd w:id="141"/>
      <w:bookmarkEnd w:id="142"/>
      <w:bookmarkEnd w:id="143"/>
      <w:r w:rsidRPr="006A20EB">
        <w:rPr>
          <w:color w:val="AF2468"/>
        </w:rPr>
        <w:lastRenderedPageBreak/>
        <w:t>Part III</w:t>
      </w:r>
      <w:r>
        <w:rPr>
          <w:color w:val="AF2468"/>
        </w:rPr>
        <w:t xml:space="preserve"> </w:t>
      </w:r>
      <w:r>
        <w:rPr>
          <w:color w:val="005272"/>
          <w:spacing w:val="-2"/>
        </w:rPr>
        <w:t>Checklist</w:t>
      </w:r>
      <w:bookmarkEnd w:id="144"/>
      <w:bookmarkEnd w:id="145"/>
    </w:p>
    <w:p w14:paraId="70EA6E13" w14:textId="77777777" w:rsidR="00EE3BC9" w:rsidRDefault="00710F3D">
      <w:pPr>
        <w:pStyle w:val="BodyText"/>
        <w:spacing w:line="235" w:lineRule="auto"/>
        <w:ind w:left="120" w:right="216"/>
      </w:pPr>
      <w:r>
        <w:rPr>
          <w:color w:val="1D1D1B"/>
        </w:rPr>
        <w:t>Please note that each Episcopal Area operates this process in its own particular way, and this is a check list of what needs</w:t>
      </w:r>
      <w:r>
        <w:rPr>
          <w:color w:val="1D1D1B"/>
          <w:spacing w:val="-5"/>
        </w:rPr>
        <w:t xml:space="preserve"> </w:t>
      </w:r>
      <w:r>
        <w:rPr>
          <w:color w:val="1D1D1B"/>
        </w:rPr>
        <w:t>to</w:t>
      </w:r>
      <w:r>
        <w:rPr>
          <w:color w:val="1D1D1B"/>
          <w:spacing w:val="-5"/>
        </w:rPr>
        <w:t xml:space="preserve"> </w:t>
      </w:r>
      <w:r>
        <w:rPr>
          <w:color w:val="1D1D1B"/>
        </w:rPr>
        <w:t>be</w:t>
      </w:r>
      <w:r>
        <w:rPr>
          <w:color w:val="1D1D1B"/>
          <w:spacing w:val="-5"/>
        </w:rPr>
        <w:t xml:space="preserve"> </w:t>
      </w:r>
      <w:r>
        <w:rPr>
          <w:color w:val="1D1D1B"/>
        </w:rPr>
        <w:t>done.</w:t>
      </w:r>
      <w:r>
        <w:rPr>
          <w:color w:val="1D1D1B"/>
          <w:spacing w:val="-5"/>
        </w:rPr>
        <w:t xml:space="preserve"> </w:t>
      </w:r>
      <w:r>
        <w:rPr>
          <w:color w:val="1D1D1B"/>
        </w:rPr>
        <w:t>The</w:t>
      </w:r>
      <w:r>
        <w:rPr>
          <w:color w:val="1D1D1B"/>
          <w:spacing w:val="-5"/>
        </w:rPr>
        <w:t xml:space="preserve"> </w:t>
      </w:r>
      <w:r>
        <w:rPr>
          <w:color w:val="1D1D1B"/>
        </w:rPr>
        <w:t>order</w:t>
      </w:r>
      <w:r>
        <w:rPr>
          <w:color w:val="1D1D1B"/>
          <w:spacing w:val="-5"/>
        </w:rPr>
        <w:t xml:space="preserve"> </w:t>
      </w:r>
      <w:r>
        <w:rPr>
          <w:color w:val="1D1D1B"/>
        </w:rPr>
        <w:t>may</w:t>
      </w:r>
      <w:r>
        <w:rPr>
          <w:color w:val="1D1D1B"/>
          <w:spacing w:val="-5"/>
        </w:rPr>
        <w:t xml:space="preserve"> </w:t>
      </w:r>
      <w:r>
        <w:rPr>
          <w:color w:val="1D1D1B"/>
        </w:rPr>
        <w:t>vary.</w:t>
      </w:r>
      <w:r>
        <w:rPr>
          <w:color w:val="1D1D1B"/>
          <w:spacing w:val="-5"/>
        </w:rPr>
        <w:t xml:space="preserve"> </w:t>
      </w:r>
      <w:r>
        <w:rPr>
          <w:color w:val="1D1D1B"/>
        </w:rPr>
        <w:t>Where</w:t>
      </w:r>
      <w:r>
        <w:rPr>
          <w:color w:val="1D1D1B"/>
          <w:spacing w:val="-5"/>
        </w:rPr>
        <w:t xml:space="preserve"> </w:t>
      </w:r>
      <w:r>
        <w:rPr>
          <w:color w:val="1D1D1B"/>
        </w:rPr>
        <w:t>a</w:t>
      </w:r>
      <w:r>
        <w:rPr>
          <w:color w:val="1D1D1B"/>
          <w:spacing w:val="-5"/>
        </w:rPr>
        <w:t xml:space="preserve"> </w:t>
      </w:r>
      <w:r>
        <w:rPr>
          <w:color w:val="1D1D1B"/>
        </w:rPr>
        <w:t>part</w:t>
      </w:r>
      <w:r>
        <w:rPr>
          <w:color w:val="1D1D1B"/>
          <w:spacing w:val="-5"/>
        </w:rPr>
        <w:t xml:space="preserve"> </w:t>
      </w:r>
      <w:r>
        <w:rPr>
          <w:color w:val="1D1D1B"/>
        </w:rPr>
        <w:t>of</w:t>
      </w:r>
      <w:r>
        <w:rPr>
          <w:color w:val="1D1D1B"/>
          <w:spacing w:val="-5"/>
        </w:rPr>
        <w:t xml:space="preserve"> </w:t>
      </w:r>
      <w:r>
        <w:rPr>
          <w:color w:val="1D1D1B"/>
        </w:rPr>
        <w:t>process</w:t>
      </w:r>
      <w:r>
        <w:rPr>
          <w:color w:val="1D1D1B"/>
          <w:spacing w:val="-5"/>
        </w:rPr>
        <w:t xml:space="preserve"> </w:t>
      </w:r>
      <w:r>
        <w:rPr>
          <w:color w:val="1D1D1B"/>
        </w:rPr>
        <w:t>is</w:t>
      </w:r>
      <w:r>
        <w:rPr>
          <w:color w:val="1D1D1B"/>
          <w:spacing w:val="-5"/>
        </w:rPr>
        <w:t xml:space="preserve"> </w:t>
      </w:r>
      <w:r>
        <w:rPr>
          <w:color w:val="1D1D1B"/>
        </w:rPr>
        <w:t>mandatory</w:t>
      </w:r>
      <w:r>
        <w:rPr>
          <w:color w:val="1D1D1B"/>
          <w:spacing w:val="-5"/>
        </w:rPr>
        <w:t xml:space="preserve"> </w:t>
      </w:r>
      <w:r>
        <w:rPr>
          <w:color w:val="1D1D1B"/>
        </w:rPr>
        <w:t>under</w:t>
      </w:r>
      <w:r>
        <w:rPr>
          <w:color w:val="1D1D1B"/>
          <w:spacing w:val="-5"/>
        </w:rPr>
        <w:t xml:space="preserve"> </w:t>
      </w:r>
      <w:r>
        <w:rPr>
          <w:color w:val="1D1D1B"/>
        </w:rPr>
        <w:t>Measure</w:t>
      </w:r>
      <w:r>
        <w:rPr>
          <w:color w:val="1D1D1B"/>
          <w:spacing w:val="-5"/>
        </w:rPr>
        <w:t xml:space="preserve"> </w:t>
      </w:r>
      <w:r>
        <w:rPr>
          <w:color w:val="1D1D1B"/>
        </w:rPr>
        <w:t>or</w:t>
      </w:r>
      <w:r>
        <w:rPr>
          <w:color w:val="1D1D1B"/>
          <w:spacing w:val="-5"/>
        </w:rPr>
        <w:t xml:space="preserve"> </w:t>
      </w:r>
      <w:r>
        <w:rPr>
          <w:color w:val="1D1D1B"/>
        </w:rPr>
        <w:t>Law,</w:t>
      </w:r>
      <w:r>
        <w:rPr>
          <w:color w:val="1D1D1B"/>
          <w:spacing w:val="-5"/>
        </w:rPr>
        <w:t xml:space="preserve"> </w:t>
      </w:r>
      <w:r>
        <w:rPr>
          <w:color w:val="1D1D1B"/>
        </w:rPr>
        <w:t>it</w:t>
      </w:r>
      <w:r>
        <w:rPr>
          <w:color w:val="1D1D1B"/>
          <w:spacing w:val="-5"/>
        </w:rPr>
        <w:t xml:space="preserve"> </w:t>
      </w:r>
      <w:r>
        <w:rPr>
          <w:color w:val="1D1D1B"/>
        </w:rPr>
        <w:t>is</w:t>
      </w:r>
      <w:r>
        <w:rPr>
          <w:color w:val="1D1D1B"/>
          <w:spacing w:val="-5"/>
        </w:rPr>
        <w:t xml:space="preserve"> </w:t>
      </w:r>
      <w:r>
        <w:rPr>
          <w:color w:val="1D1D1B"/>
        </w:rPr>
        <w:t xml:space="preserve">highlighted in </w:t>
      </w:r>
      <w:r>
        <w:rPr>
          <w:b/>
          <w:color w:val="1D1D1B"/>
        </w:rPr>
        <w:t>bold</w:t>
      </w:r>
      <w:r>
        <w:rPr>
          <w:color w:val="1D1D1B"/>
        </w:rPr>
        <w:t xml:space="preserve">. Cross references to forms are highlighted in </w:t>
      </w:r>
      <w:proofErr w:type="gramStart"/>
      <w:r>
        <w:rPr>
          <w:i/>
          <w:color w:val="1D1D1B"/>
        </w:rPr>
        <w:t>italic</w:t>
      </w:r>
      <w:proofErr w:type="gramEnd"/>
      <w:r>
        <w:rPr>
          <w:color w:val="1D1D1B"/>
        </w:rPr>
        <w:t>. What is vital is that those charged with overseeing appointments should check that each stage in the process has been completed, or, if not, that it is legal and appropriate to omit or vary a particular stage.</w:t>
      </w:r>
    </w:p>
    <w:p w14:paraId="6C8DB926" w14:textId="77777777" w:rsidR="00EE3BC9" w:rsidRDefault="00EE3BC9">
      <w:pPr>
        <w:pStyle w:val="BodyText"/>
        <w:spacing w:before="1"/>
        <w:ind w:left="0"/>
        <w:rPr>
          <w:sz w:val="12"/>
        </w:r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320"/>
        <w:gridCol w:w="1224"/>
      </w:tblGrid>
      <w:tr w:rsidR="00EE3BC9" w14:paraId="4C38475E" w14:textId="77777777">
        <w:trPr>
          <w:trHeight w:val="381"/>
        </w:trPr>
        <w:tc>
          <w:tcPr>
            <w:tcW w:w="9320" w:type="dxa"/>
            <w:tcBorders>
              <w:top w:val="nil"/>
              <w:left w:val="nil"/>
            </w:tcBorders>
            <w:shd w:val="clear" w:color="auto" w:fill="005272"/>
          </w:tcPr>
          <w:p w14:paraId="1404D687" w14:textId="77777777" w:rsidR="00EE3BC9" w:rsidRDefault="00710F3D">
            <w:pPr>
              <w:pStyle w:val="TableParagraph"/>
              <w:spacing w:before="69"/>
              <w:ind w:left="113"/>
              <w:rPr>
                <w:b/>
              </w:rPr>
            </w:pPr>
            <w:r>
              <w:rPr>
                <w:b/>
                <w:color w:val="FFFFFF"/>
                <w:spacing w:val="-2"/>
              </w:rPr>
              <w:t>Action</w:t>
            </w:r>
          </w:p>
        </w:tc>
        <w:tc>
          <w:tcPr>
            <w:tcW w:w="1224" w:type="dxa"/>
            <w:tcBorders>
              <w:top w:val="nil"/>
              <w:right w:val="nil"/>
            </w:tcBorders>
            <w:shd w:val="clear" w:color="auto" w:fill="005272"/>
          </w:tcPr>
          <w:p w14:paraId="18A6A5EE" w14:textId="77777777" w:rsidR="00EE3BC9" w:rsidRDefault="00710F3D">
            <w:pPr>
              <w:pStyle w:val="TableParagraph"/>
              <w:spacing w:before="69"/>
              <w:ind w:left="103"/>
              <w:rPr>
                <w:b/>
              </w:rPr>
            </w:pPr>
            <w:r>
              <w:rPr>
                <w:b/>
                <w:color w:val="FFFFFF"/>
                <w:spacing w:val="-2"/>
              </w:rPr>
              <w:t>Completed</w:t>
            </w:r>
          </w:p>
        </w:tc>
      </w:tr>
      <w:tr w:rsidR="00EE3BC9" w14:paraId="5399F05A" w14:textId="77777777">
        <w:trPr>
          <w:trHeight w:val="371"/>
        </w:trPr>
        <w:tc>
          <w:tcPr>
            <w:tcW w:w="10544" w:type="dxa"/>
            <w:gridSpan w:val="2"/>
            <w:tcBorders>
              <w:left w:val="nil"/>
              <w:right w:val="nil"/>
            </w:tcBorders>
            <w:shd w:val="clear" w:color="auto" w:fill="AF2468"/>
          </w:tcPr>
          <w:p w14:paraId="2616CBEC" w14:textId="77777777" w:rsidR="00EE3BC9" w:rsidRDefault="00710F3D">
            <w:pPr>
              <w:pStyle w:val="TableParagraph"/>
              <w:spacing w:before="59"/>
              <w:ind w:left="113"/>
              <w:rPr>
                <w:b/>
              </w:rPr>
            </w:pPr>
            <w:r>
              <w:rPr>
                <w:b/>
                <w:color w:val="FFFFFF"/>
              </w:rPr>
              <w:t>Stage</w:t>
            </w:r>
            <w:r>
              <w:rPr>
                <w:b/>
                <w:color w:val="FFFFFF"/>
                <w:spacing w:val="-6"/>
              </w:rPr>
              <w:t xml:space="preserve"> </w:t>
            </w:r>
            <w:r>
              <w:rPr>
                <w:b/>
                <w:color w:val="FFFFFF"/>
              </w:rPr>
              <w:t>1</w:t>
            </w:r>
            <w:r>
              <w:rPr>
                <w:b/>
                <w:color w:val="FFFFFF"/>
                <w:spacing w:val="-5"/>
              </w:rPr>
              <w:t xml:space="preserve"> </w:t>
            </w:r>
            <w:r>
              <w:rPr>
                <w:b/>
                <w:color w:val="FFFFFF"/>
              </w:rPr>
              <w:t>Resignation</w:t>
            </w:r>
            <w:r>
              <w:rPr>
                <w:b/>
                <w:color w:val="FFFFFF"/>
                <w:spacing w:val="-5"/>
              </w:rPr>
              <w:t xml:space="preserve"> </w:t>
            </w:r>
            <w:r>
              <w:rPr>
                <w:b/>
                <w:color w:val="FFFFFF"/>
              </w:rPr>
              <w:t>of</w:t>
            </w:r>
            <w:r>
              <w:rPr>
                <w:b/>
                <w:color w:val="FFFFFF"/>
                <w:spacing w:val="-6"/>
              </w:rPr>
              <w:t xml:space="preserve"> </w:t>
            </w:r>
            <w:r>
              <w:rPr>
                <w:b/>
                <w:color w:val="FFFFFF"/>
              </w:rPr>
              <w:t>previous</w:t>
            </w:r>
            <w:r>
              <w:rPr>
                <w:b/>
                <w:color w:val="FFFFFF"/>
                <w:spacing w:val="-5"/>
              </w:rPr>
              <w:t xml:space="preserve"> </w:t>
            </w:r>
            <w:r>
              <w:rPr>
                <w:b/>
                <w:color w:val="FFFFFF"/>
                <w:spacing w:val="-2"/>
              </w:rPr>
              <w:t>incumbent</w:t>
            </w:r>
          </w:p>
        </w:tc>
      </w:tr>
      <w:tr w:rsidR="00EE3BC9" w14:paraId="4E3CE3A4" w14:textId="77777777">
        <w:trPr>
          <w:trHeight w:val="371"/>
        </w:trPr>
        <w:tc>
          <w:tcPr>
            <w:tcW w:w="9320" w:type="dxa"/>
            <w:tcBorders>
              <w:left w:val="nil"/>
            </w:tcBorders>
            <w:shd w:val="clear" w:color="auto" w:fill="E5EEF1"/>
          </w:tcPr>
          <w:p w14:paraId="53A6A1CF" w14:textId="77777777" w:rsidR="00EE3BC9" w:rsidRDefault="00710F3D">
            <w:pPr>
              <w:pStyle w:val="TableParagraph"/>
              <w:spacing w:before="59"/>
              <w:ind w:left="113"/>
            </w:pPr>
            <w:r>
              <w:rPr>
                <w:color w:val="1D1D1B"/>
              </w:rPr>
              <w:t>1.1</w:t>
            </w:r>
            <w:r>
              <w:rPr>
                <w:color w:val="1D1D1B"/>
                <w:spacing w:val="-5"/>
              </w:rPr>
              <w:t xml:space="preserve"> </w:t>
            </w:r>
            <w:r>
              <w:rPr>
                <w:color w:val="1D1D1B"/>
              </w:rPr>
              <w:t>Bishop</w:t>
            </w:r>
            <w:r>
              <w:rPr>
                <w:color w:val="1D1D1B"/>
                <w:spacing w:val="-5"/>
              </w:rPr>
              <w:t xml:space="preserve"> </w:t>
            </w:r>
            <w:r>
              <w:rPr>
                <w:color w:val="1D1D1B"/>
              </w:rPr>
              <w:t>notified</w:t>
            </w:r>
            <w:r>
              <w:rPr>
                <w:color w:val="1D1D1B"/>
                <w:spacing w:val="-4"/>
              </w:rPr>
              <w:t xml:space="preserve"> </w:t>
            </w:r>
            <w:r>
              <w:rPr>
                <w:color w:val="1D1D1B"/>
              </w:rPr>
              <w:t>of</w:t>
            </w:r>
            <w:r>
              <w:rPr>
                <w:color w:val="1D1D1B"/>
                <w:spacing w:val="-5"/>
              </w:rPr>
              <w:t xml:space="preserve"> </w:t>
            </w:r>
            <w:r>
              <w:rPr>
                <w:color w:val="1D1D1B"/>
              </w:rPr>
              <w:t>impending</w:t>
            </w:r>
            <w:r>
              <w:rPr>
                <w:color w:val="1D1D1B"/>
                <w:spacing w:val="-4"/>
              </w:rPr>
              <w:t xml:space="preserve"> </w:t>
            </w:r>
            <w:r>
              <w:rPr>
                <w:color w:val="1D1D1B"/>
                <w:spacing w:val="-2"/>
              </w:rPr>
              <w:t>vacancy</w:t>
            </w:r>
          </w:p>
        </w:tc>
        <w:tc>
          <w:tcPr>
            <w:tcW w:w="1224" w:type="dxa"/>
            <w:tcBorders>
              <w:right w:val="nil"/>
            </w:tcBorders>
            <w:shd w:val="clear" w:color="auto" w:fill="E5EEF1"/>
          </w:tcPr>
          <w:p w14:paraId="3A9A585E" w14:textId="77777777" w:rsidR="00EE3BC9" w:rsidRDefault="00EE3BC9">
            <w:pPr>
              <w:pStyle w:val="TableParagraph"/>
              <w:rPr>
                <w:rFonts w:ascii="Times New Roman"/>
              </w:rPr>
            </w:pPr>
          </w:p>
        </w:tc>
      </w:tr>
      <w:tr w:rsidR="00EE3BC9" w14:paraId="44D83FC8" w14:textId="77777777">
        <w:trPr>
          <w:trHeight w:val="371"/>
        </w:trPr>
        <w:tc>
          <w:tcPr>
            <w:tcW w:w="9320" w:type="dxa"/>
            <w:tcBorders>
              <w:left w:val="nil"/>
            </w:tcBorders>
            <w:shd w:val="clear" w:color="auto" w:fill="E5EEF1"/>
          </w:tcPr>
          <w:p w14:paraId="10F5EE16" w14:textId="77777777" w:rsidR="00EE3BC9" w:rsidRDefault="00710F3D">
            <w:pPr>
              <w:pStyle w:val="TableParagraph"/>
              <w:spacing w:before="59"/>
              <w:ind w:left="113"/>
            </w:pPr>
            <w:r>
              <w:rPr>
                <w:color w:val="1D1D1B"/>
              </w:rPr>
              <w:t>1.2</w:t>
            </w:r>
            <w:r>
              <w:rPr>
                <w:color w:val="1D1D1B"/>
                <w:spacing w:val="-7"/>
              </w:rPr>
              <w:t xml:space="preserve"> </w:t>
            </w:r>
            <w:r>
              <w:rPr>
                <w:color w:val="1D1D1B"/>
              </w:rPr>
              <w:t>Bishop</w:t>
            </w:r>
            <w:r>
              <w:rPr>
                <w:color w:val="1D1D1B"/>
                <w:spacing w:val="-8"/>
              </w:rPr>
              <w:t xml:space="preserve"> </w:t>
            </w:r>
            <w:r>
              <w:rPr>
                <w:color w:val="1D1D1B"/>
              </w:rPr>
              <w:t>can</w:t>
            </w:r>
            <w:r>
              <w:rPr>
                <w:color w:val="1D1D1B"/>
                <w:spacing w:val="-7"/>
              </w:rPr>
              <w:t xml:space="preserve"> </w:t>
            </w:r>
            <w:r>
              <w:rPr>
                <w:color w:val="1D1D1B"/>
              </w:rPr>
              <w:t>notify</w:t>
            </w:r>
            <w:r>
              <w:rPr>
                <w:color w:val="1D1D1B"/>
                <w:spacing w:val="-7"/>
              </w:rPr>
              <w:t xml:space="preserve"> </w:t>
            </w:r>
            <w:r>
              <w:rPr>
                <w:color w:val="1D1D1B"/>
              </w:rPr>
              <w:t>Patron</w:t>
            </w:r>
            <w:r>
              <w:rPr>
                <w:color w:val="1D1D1B"/>
                <w:spacing w:val="-7"/>
              </w:rPr>
              <w:t xml:space="preserve"> </w:t>
            </w:r>
            <w:r>
              <w:rPr>
                <w:color w:val="1D1D1B"/>
              </w:rPr>
              <w:t>(informally,</w:t>
            </w:r>
            <w:r>
              <w:rPr>
                <w:color w:val="1D1D1B"/>
                <w:spacing w:val="-7"/>
              </w:rPr>
              <w:t xml:space="preserve"> </w:t>
            </w:r>
            <w:r>
              <w:rPr>
                <w:color w:val="1D1D1B"/>
              </w:rPr>
              <w:t>courtesy</w:t>
            </w:r>
            <w:r>
              <w:rPr>
                <w:color w:val="1D1D1B"/>
                <w:spacing w:val="-6"/>
              </w:rPr>
              <w:t xml:space="preserve"> </w:t>
            </w:r>
            <w:r>
              <w:rPr>
                <w:color w:val="1D1D1B"/>
              </w:rPr>
              <w:t>only)</w:t>
            </w:r>
            <w:r>
              <w:rPr>
                <w:color w:val="1D1D1B"/>
                <w:spacing w:val="-8"/>
              </w:rPr>
              <w:t xml:space="preserve"> </w:t>
            </w:r>
            <w:r>
              <w:rPr>
                <w:color w:val="1D1D1B"/>
              </w:rPr>
              <w:t>and</w:t>
            </w:r>
            <w:r>
              <w:rPr>
                <w:color w:val="1D1D1B"/>
                <w:spacing w:val="-7"/>
              </w:rPr>
              <w:t xml:space="preserve"> </w:t>
            </w:r>
            <w:r>
              <w:rPr>
                <w:color w:val="1D1D1B"/>
              </w:rPr>
              <w:t>registry</w:t>
            </w:r>
            <w:r>
              <w:rPr>
                <w:color w:val="1D1D1B"/>
                <w:spacing w:val="-7"/>
              </w:rPr>
              <w:t xml:space="preserve"> </w:t>
            </w:r>
            <w:r>
              <w:rPr>
                <w:color w:val="1D1D1B"/>
              </w:rPr>
              <w:t>of</w:t>
            </w:r>
            <w:r>
              <w:rPr>
                <w:color w:val="1D1D1B"/>
                <w:spacing w:val="-7"/>
              </w:rPr>
              <w:t xml:space="preserve"> </w:t>
            </w:r>
            <w:r>
              <w:rPr>
                <w:color w:val="1D1D1B"/>
              </w:rPr>
              <w:t>impending</w:t>
            </w:r>
            <w:r>
              <w:rPr>
                <w:color w:val="1D1D1B"/>
                <w:spacing w:val="-7"/>
              </w:rPr>
              <w:t xml:space="preserve"> </w:t>
            </w:r>
            <w:r>
              <w:rPr>
                <w:color w:val="1D1D1B"/>
                <w:spacing w:val="-2"/>
              </w:rPr>
              <w:t>vacancy</w:t>
            </w:r>
          </w:p>
        </w:tc>
        <w:tc>
          <w:tcPr>
            <w:tcW w:w="1224" w:type="dxa"/>
            <w:tcBorders>
              <w:right w:val="nil"/>
            </w:tcBorders>
            <w:shd w:val="clear" w:color="auto" w:fill="E5EEF1"/>
          </w:tcPr>
          <w:p w14:paraId="45BB7DDC" w14:textId="77777777" w:rsidR="00EE3BC9" w:rsidRDefault="00EE3BC9">
            <w:pPr>
              <w:pStyle w:val="TableParagraph"/>
              <w:rPr>
                <w:rFonts w:ascii="Times New Roman"/>
              </w:rPr>
            </w:pPr>
          </w:p>
        </w:tc>
      </w:tr>
      <w:tr w:rsidR="00EE3BC9" w14:paraId="0C00B6FF" w14:textId="77777777">
        <w:trPr>
          <w:trHeight w:val="371"/>
        </w:trPr>
        <w:tc>
          <w:tcPr>
            <w:tcW w:w="9320" w:type="dxa"/>
            <w:tcBorders>
              <w:left w:val="nil"/>
            </w:tcBorders>
            <w:shd w:val="clear" w:color="auto" w:fill="E5EEF1"/>
          </w:tcPr>
          <w:p w14:paraId="3713B3D9" w14:textId="77777777" w:rsidR="00EE3BC9" w:rsidRDefault="00710F3D">
            <w:pPr>
              <w:pStyle w:val="TableParagraph"/>
              <w:spacing w:before="59"/>
              <w:ind w:left="113"/>
            </w:pPr>
            <w:r>
              <w:rPr>
                <w:color w:val="1D1D1B"/>
              </w:rPr>
              <w:t>1.3</w:t>
            </w:r>
            <w:r>
              <w:rPr>
                <w:color w:val="1D1D1B"/>
                <w:spacing w:val="-6"/>
              </w:rPr>
              <w:t xml:space="preserve"> </w:t>
            </w:r>
            <w:r>
              <w:rPr>
                <w:color w:val="1D1D1B"/>
              </w:rPr>
              <w:t>Incumbent</w:t>
            </w:r>
            <w:r>
              <w:rPr>
                <w:color w:val="1D1D1B"/>
                <w:spacing w:val="-5"/>
              </w:rPr>
              <w:t xml:space="preserve"> </w:t>
            </w:r>
            <w:r>
              <w:rPr>
                <w:color w:val="1D1D1B"/>
              </w:rPr>
              <w:t>sends</w:t>
            </w:r>
            <w:r>
              <w:rPr>
                <w:color w:val="1D1D1B"/>
                <w:spacing w:val="-6"/>
              </w:rPr>
              <w:t xml:space="preserve"> </w:t>
            </w:r>
            <w:r>
              <w:rPr>
                <w:color w:val="1D1D1B"/>
              </w:rPr>
              <w:t>written</w:t>
            </w:r>
            <w:r>
              <w:rPr>
                <w:color w:val="1D1D1B"/>
                <w:spacing w:val="-6"/>
              </w:rPr>
              <w:t xml:space="preserve"> </w:t>
            </w:r>
            <w:r>
              <w:rPr>
                <w:color w:val="1D1D1B"/>
              </w:rPr>
              <w:t>notice</w:t>
            </w:r>
            <w:r>
              <w:rPr>
                <w:color w:val="1D1D1B"/>
                <w:spacing w:val="-5"/>
              </w:rPr>
              <w:t xml:space="preserve"> </w:t>
            </w:r>
            <w:r>
              <w:rPr>
                <w:color w:val="1D1D1B"/>
              </w:rPr>
              <w:t>(three</w:t>
            </w:r>
            <w:r>
              <w:rPr>
                <w:color w:val="1D1D1B"/>
                <w:spacing w:val="-6"/>
              </w:rPr>
              <w:t xml:space="preserve"> </w:t>
            </w:r>
            <w:r>
              <w:rPr>
                <w:color w:val="1D1D1B"/>
              </w:rPr>
              <w:t>months,</w:t>
            </w:r>
            <w:r>
              <w:rPr>
                <w:color w:val="1D1D1B"/>
                <w:spacing w:val="-5"/>
              </w:rPr>
              <w:t xml:space="preserve"> </w:t>
            </w:r>
            <w:r>
              <w:rPr>
                <w:color w:val="1D1D1B"/>
              </w:rPr>
              <w:t>though</w:t>
            </w:r>
            <w:r>
              <w:rPr>
                <w:color w:val="1D1D1B"/>
                <w:spacing w:val="-6"/>
              </w:rPr>
              <w:t xml:space="preserve"> </w:t>
            </w:r>
            <w:r>
              <w:rPr>
                <w:color w:val="1D1D1B"/>
              </w:rPr>
              <w:t>can</w:t>
            </w:r>
            <w:r>
              <w:rPr>
                <w:color w:val="1D1D1B"/>
                <w:spacing w:val="-6"/>
              </w:rPr>
              <w:t xml:space="preserve"> </w:t>
            </w:r>
            <w:r>
              <w:rPr>
                <w:color w:val="1D1D1B"/>
              </w:rPr>
              <w:t>be</w:t>
            </w:r>
            <w:r>
              <w:rPr>
                <w:color w:val="1D1D1B"/>
                <w:spacing w:val="-5"/>
              </w:rPr>
              <w:t xml:space="preserve"> </w:t>
            </w:r>
            <w:r>
              <w:rPr>
                <w:color w:val="1D1D1B"/>
              </w:rPr>
              <w:t>waived)</w:t>
            </w:r>
            <w:r>
              <w:rPr>
                <w:color w:val="1D1D1B"/>
                <w:spacing w:val="-7"/>
              </w:rPr>
              <w:t xml:space="preserve"> </w:t>
            </w:r>
            <w:r>
              <w:rPr>
                <w:color w:val="1D1D1B"/>
              </w:rPr>
              <w:t>to</w:t>
            </w:r>
            <w:r>
              <w:rPr>
                <w:color w:val="1D1D1B"/>
                <w:spacing w:val="-6"/>
              </w:rPr>
              <w:t xml:space="preserve"> </w:t>
            </w:r>
            <w:r>
              <w:rPr>
                <w:color w:val="1D1D1B"/>
                <w:spacing w:val="-2"/>
              </w:rPr>
              <w:t>Bishop</w:t>
            </w:r>
          </w:p>
        </w:tc>
        <w:tc>
          <w:tcPr>
            <w:tcW w:w="1224" w:type="dxa"/>
            <w:tcBorders>
              <w:right w:val="nil"/>
            </w:tcBorders>
            <w:shd w:val="clear" w:color="auto" w:fill="E5EEF1"/>
          </w:tcPr>
          <w:p w14:paraId="09E75DA8" w14:textId="77777777" w:rsidR="00EE3BC9" w:rsidRDefault="00EE3BC9">
            <w:pPr>
              <w:pStyle w:val="TableParagraph"/>
              <w:rPr>
                <w:rFonts w:ascii="Times New Roman"/>
              </w:rPr>
            </w:pPr>
          </w:p>
        </w:tc>
      </w:tr>
      <w:tr w:rsidR="00EE3BC9" w14:paraId="366C7FA3" w14:textId="77777777">
        <w:trPr>
          <w:trHeight w:val="371"/>
        </w:trPr>
        <w:tc>
          <w:tcPr>
            <w:tcW w:w="9320" w:type="dxa"/>
            <w:tcBorders>
              <w:left w:val="nil"/>
            </w:tcBorders>
            <w:shd w:val="clear" w:color="auto" w:fill="E5EEF1"/>
          </w:tcPr>
          <w:p w14:paraId="12791A9F" w14:textId="77777777" w:rsidR="00EE3BC9" w:rsidRDefault="00710F3D">
            <w:pPr>
              <w:pStyle w:val="TableParagraph"/>
              <w:spacing w:before="59"/>
              <w:ind w:left="113"/>
            </w:pPr>
            <w:r>
              <w:rPr>
                <w:color w:val="1D1D1B"/>
              </w:rPr>
              <w:t>1.4</w:t>
            </w:r>
            <w:r>
              <w:rPr>
                <w:color w:val="1D1D1B"/>
                <w:spacing w:val="-4"/>
              </w:rPr>
              <w:t xml:space="preserve"> </w:t>
            </w:r>
            <w:r>
              <w:rPr>
                <w:color w:val="1D1D1B"/>
              </w:rPr>
              <w:t>Departure</w:t>
            </w:r>
            <w:r>
              <w:rPr>
                <w:color w:val="1D1D1B"/>
                <w:spacing w:val="-4"/>
              </w:rPr>
              <w:t xml:space="preserve"> </w:t>
            </w:r>
            <w:r>
              <w:rPr>
                <w:color w:val="1D1D1B"/>
              </w:rPr>
              <w:t>of</w:t>
            </w:r>
            <w:r>
              <w:rPr>
                <w:color w:val="1D1D1B"/>
                <w:spacing w:val="-5"/>
              </w:rPr>
              <w:t xml:space="preserve"> </w:t>
            </w:r>
            <w:r>
              <w:rPr>
                <w:color w:val="1D1D1B"/>
              </w:rPr>
              <w:t>previous</w:t>
            </w:r>
            <w:r>
              <w:rPr>
                <w:color w:val="1D1D1B"/>
                <w:spacing w:val="-5"/>
              </w:rPr>
              <w:t xml:space="preserve"> </w:t>
            </w:r>
            <w:r>
              <w:rPr>
                <w:color w:val="1D1D1B"/>
              </w:rPr>
              <w:t>incumbent</w:t>
            </w:r>
            <w:r>
              <w:rPr>
                <w:color w:val="1D1D1B"/>
                <w:spacing w:val="-4"/>
              </w:rPr>
              <w:t xml:space="preserve"> </w:t>
            </w:r>
            <w:r>
              <w:rPr>
                <w:color w:val="1D1D1B"/>
              </w:rPr>
              <w:t>announced</w:t>
            </w:r>
            <w:r>
              <w:rPr>
                <w:color w:val="1D1D1B"/>
                <w:spacing w:val="-5"/>
              </w:rPr>
              <w:t xml:space="preserve"> </w:t>
            </w:r>
            <w:r>
              <w:rPr>
                <w:color w:val="1D1D1B"/>
              </w:rPr>
              <w:t>in</w:t>
            </w:r>
            <w:r>
              <w:rPr>
                <w:color w:val="1D1D1B"/>
                <w:spacing w:val="-5"/>
              </w:rPr>
              <w:t xml:space="preserve"> </w:t>
            </w:r>
            <w:r>
              <w:rPr>
                <w:color w:val="1D1D1B"/>
              </w:rPr>
              <w:t>the</w:t>
            </w:r>
            <w:r>
              <w:rPr>
                <w:color w:val="1D1D1B"/>
                <w:spacing w:val="-3"/>
              </w:rPr>
              <w:t xml:space="preserve"> </w:t>
            </w:r>
            <w:r>
              <w:rPr>
                <w:color w:val="1D1D1B"/>
                <w:spacing w:val="-2"/>
              </w:rPr>
              <w:t>parish</w:t>
            </w:r>
          </w:p>
        </w:tc>
        <w:tc>
          <w:tcPr>
            <w:tcW w:w="1224" w:type="dxa"/>
            <w:tcBorders>
              <w:right w:val="nil"/>
            </w:tcBorders>
            <w:shd w:val="clear" w:color="auto" w:fill="E5EEF1"/>
          </w:tcPr>
          <w:p w14:paraId="4AFF1243" w14:textId="77777777" w:rsidR="00EE3BC9" w:rsidRDefault="00EE3BC9">
            <w:pPr>
              <w:pStyle w:val="TableParagraph"/>
              <w:rPr>
                <w:rFonts w:ascii="Times New Roman"/>
              </w:rPr>
            </w:pPr>
          </w:p>
        </w:tc>
      </w:tr>
      <w:tr w:rsidR="00EE3BC9" w14:paraId="14BE51E5" w14:textId="77777777">
        <w:trPr>
          <w:trHeight w:val="635"/>
        </w:trPr>
        <w:tc>
          <w:tcPr>
            <w:tcW w:w="9320" w:type="dxa"/>
            <w:tcBorders>
              <w:left w:val="nil"/>
            </w:tcBorders>
            <w:shd w:val="clear" w:color="auto" w:fill="E5EEF1"/>
          </w:tcPr>
          <w:p w14:paraId="7B696E3F" w14:textId="77777777" w:rsidR="00EE3BC9" w:rsidRDefault="00710F3D">
            <w:pPr>
              <w:pStyle w:val="TableParagraph"/>
              <w:spacing w:before="63" w:line="235" w:lineRule="auto"/>
              <w:ind w:left="113"/>
            </w:pPr>
            <w:r>
              <w:rPr>
                <w:color w:val="1D1D1B"/>
              </w:rPr>
              <w:t>1.5</w:t>
            </w:r>
            <w:r>
              <w:rPr>
                <w:color w:val="1D1D1B"/>
                <w:spacing w:val="-5"/>
              </w:rPr>
              <w:t xml:space="preserve"> </w:t>
            </w:r>
            <w:r>
              <w:rPr>
                <w:color w:val="1D1D1B"/>
              </w:rPr>
              <w:t>Bishop</w:t>
            </w:r>
            <w:r>
              <w:rPr>
                <w:color w:val="1D1D1B"/>
                <w:spacing w:val="-6"/>
              </w:rPr>
              <w:t xml:space="preserve"> </w:t>
            </w:r>
            <w:r>
              <w:rPr>
                <w:color w:val="1D1D1B"/>
              </w:rPr>
              <w:t>or</w:t>
            </w:r>
            <w:r>
              <w:rPr>
                <w:color w:val="1D1D1B"/>
                <w:spacing w:val="-5"/>
              </w:rPr>
              <w:t xml:space="preserve"> </w:t>
            </w:r>
            <w:r>
              <w:rPr>
                <w:color w:val="1D1D1B"/>
              </w:rPr>
              <w:t>Archdeacon</w:t>
            </w:r>
            <w:r>
              <w:rPr>
                <w:color w:val="1D1D1B"/>
                <w:spacing w:val="-6"/>
              </w:rPr>
              <w:t xml:space="preserve"> </w:t>
            </w:r>
            <w:r>
              <w:rPr>
                <w:color w:val="1D1D1B"/>
              </w:rPr>
              <w:t>arranges</w:t>
            </w:r>
            <w:r>
              <w:rPr>
                <w:color w:val="1D1D1B"/>
                <w:spacing w:val="-6"/>
              </w:rPr>
              <w:t xml:space="preserve"> </w:t>
            </w:r>
            <w:r>
              <w:rPr>
                <w:color w:val="1D1D1B"/>
              </w:rPr>
              <w:t>to</w:t>
            </w:r>
            <w:r>
              <w:rPr>
                <w:color w:val="1D1D1B"/>
                <w:spacing w:val="-6"/>
              </w:rPr>
              <w:t xml:space="preserve"> </w:t>
            </w:r>
            <w:r>
              <w:rPr>
                <w:color w:val="1D1D1B"/>
              </w:rPr>
              <w:t>see</w:t>
            </w:r>
            <w:r>
              <w:rPr>
                <w:color w:val="1D1D1B"/>
                <w:spacing w:val="-5"/>
              </w:rPr>
              <w:t xml:space="preserve"> </w:t>
            </w:r>
            <w:r>
              <w:rPr>
                <w:color w:val="1D1D1B"/>
              </w:rPr>
              <w:t>outgoing</w:t>
            </w:r>
            <w:r>
              <w:rPr>
                <w:color w:val="1D1D1B"/>
                <w:spacing w:val="-5"/>
              </w:rPr>
              <w:t xml:space="preserve"> </w:t>
            </w:r>
            <w:r>
              <w:rPr>
                <w:color w:val="1D1D1B"/>
              </w:rPr>
              <w:t>incumbent</w:t>
            </w:r>
            <w:r>
              <w:rPr>
                <w:color w:val="1D1D1B"/>
                <w:spacing w:val="-5"/>
              </w:rPr>
              <w:t xml:space="preserve"> </w:t>
            </w:r>
            <w:r>
              <w:rPr>
                <w:color w:val="1D1D1B"/>
              </w:rPr>
              <w:t>for</w:t>
            </w:r>
            <w:r>
              <w:rPr>
                <w:color w:val="1D1D1B"/>
                <w:spacing w:val="-5"/>
              </w:rPr>
              <w:t xml:space="preserve"> </w:t>
            </w:r>
            <w:r>
              <w:rPr>
                <w:color w:val="1D1D1B"/>
              </w:rPr>
              <w:t>exit</w:t>
            </w:r>
            <w:r>
              <w:rPr>
                <w:color w:val="1D1D1B"/>
                <w:spacing w:val="-5"/>
              </w:rPr>
              <w:t xml:space="preserve"> </w:t>
            </w:r>
            <w:r>
              <w:rPr>
                <w:color w:val="1D1D1B"/>
              </w:rPr>
              <w:t>interview</w:t>
            </w:r>
            <w:r>
              <w:rPr>
                <w:color w:val="1D1D1B"/>
                <w:spacing w:val="-5"/>
              </w:rPr>
              <w:t xml:space="preserve"> </w:t>
            </w:r>
            <w:r>
              <w:rPr>
                <w:color w:val="1D1D1B"/>
              </w:rPr>
              <w:t>(see</w:t>
            </w:r>
            <w:r>
              <w:rPr>
                <w:color w:val="1D1D1B"/>
                <w:spacing w:val="-5"/>
              </w:rPr>
              <w:t xml:space="preserve"> </w:t>
            </w:r>
            <w:r>
              <w:rPr>
                <w:color w:val="1D1D1B"/>
              </w:rPr>
              <w:t xml:space="preserve">Departure Procedure </w:t>
            </w:r>
            <w:r>
              <w:rPr>
                <w:i/>
                <w:color w:val="1D1D1B"/>
              </w:rPr>
              <w:t>[Form 2]</w:t>
            </w:r>
            <w:r>
              <w:rPr>
                <w:color w:val="1D1D1B"/>
              </w:rPr>
              <w:t>) and alerts Diocesan Housing Department</w:t>
            </w:r>
          </w:p>
        </w:tc>
        <w:tc>
          <w:tcPr>
            <w:tcW w:w="1224" w:type="dxa"/>
            <w:tcBorders>
              <w:right w:val="nil"/>
            </w:tcBorders>
            <w:shd w:val="clear" w:color="auto" w:fill="E5EEF1"/>
          </w:tcPr>
          <w:p w14:paraId="16B76585" w14:textId="77777777" w:rsidR="00EE3BC9" w:rsidRDefault="00EE3BC9">
            <w:pPr>
              <w:pStyle w:val="TableParagraph"/>
              <w:rPr>
                <w:rFonts w:ascii="Times New Roman"/>
              </w:rPr>
            </w:pPr>
          </w:p>
        </w:tc>
      </w:tr>
      <w:tr w:rsidR="00EE3BC9" w14:paraId="0850AF23" w14:textId="77777777">
        <w:trPr>
          <w:trHeight w:val="371"/>
        </w:trPr>
        <w:tc>
          <w:tcPr>
            <w:tcW w:w="9320" w:type="dxa"/>
            <w:tcBorders>
              <w:left w:val="nil"/>
            </w:tcBorders>
            <w:shd w:val="clear" w:color="auto" w:fill="E5EEF1"/>
          </w:tcPr>
          <w:p w14:paraId="645888F8" w14:textId="77777777" w:rsidR="00EE3BC9" w:rsidRDefault="00710F3D">
            <w:pPr>
              <w:pStyle w:val="TableParagraph"/>
              <w:spacing w:before="59"/>
              <w:ind w:left="113"/>
            </w:pPr>
            <w:r>
              <w:rPr>
                <w:color w:val="1D1D1B"/>
              </w:rPr>
              <w:t>1.6</w:t>
            </w:r>
            <w:r>
              <w:rPr>
                <w:color w:val="1D1D1B"/>
                <w:spacing w:val="-11"/>
              </w:rPr>
              <w:t xml:space="preserve"> </w:t>
            </w:r>
            <w:r>
              <w:rPr>
                <w:color w:val="1D1D1B"/>
              </w:rPr>
              <w:t>Bishop/Archdeacon/Area</w:t>
            </w:r>
            <w:r>
              <w:rPr>
                <w:color w:val="1D1D1B"/>
                <w:spacing w:val="-9"/>
              </w:rPr>
              <w:t xml:space="preserve"> </w:t>
            </w:r>
            <w:r>
              <w:rPr>
                <w:color w:val="1D1D1B"/>
              </w:rPr>
              <w:t>Dean</w:t>
            </w:r>
            <w:r>
              <w:rPr>
                <w:color w:val="1D1D1B"/>
                <w:spacing w:val="-9"/>
              </w:rPr>
              <w:t xml:space="preserve"> </w:t>
            </w:r>
            <w:r>
              <w:rPr>
                <w:color w:val="1D1D1B"/>
              </w:rPr>
              <w:t>arranges</w:t>
            </w:r>
            <w:r>
              <w:rPr>
                <w:color w:val="1D1D1B"/>
                <w:spacing w:val="-10"/>
              </w:rPr>
              <w:t xml:space="preserve"> </w:t>
            </w:r>
            <w:r>
              <w:rPr>
                <w:color w:val="1D1D1B"/>
              </w:rPr>
              <w:t>date</w:t>
            </w:r>
            <w:r>
              <w:rPr>
                <w:color w:val="1D1D1B"/>
                <w:spacing w:val="-8"/>
              </w:rPr>
              <w:t xml:space="preserve"> </w:t>
            </w:r>
            <w:r>
              <w:rPr>
                <w:color w:val="1D1D1B"/>
              </w:rPr>
              <w:t>to</w:t>
            </w:r>
            <w:r>
              <w:rPr>
                <w:color w:val="1D1D1B"/>
                <w:spacing w:val="-9"/>
              </w:rPr>
              <w:t xml:space="preserve"> </w:t>
            </w:r>
            <w:r>
              <w:rPr>
                <w:color w:val="1D1D1B"/>
              </w:rPr>
              <w:t>see</w:t>
            </w:r>
            <w:r>
              <w:rPr>
                <w:color w:val="1D1D1B"/>
                <w:spacing w:val="-9"/>
              </w:rPr>
              <w:t xml:space="preserve"> </w:t>
            </w:r>
            <w:r>
              <w:rPr>
                <w:color w:val="1D1D1B"/>
              </w:rPr>
              <w:t>Churchwardens/PCC</w:t>
            </w:r>
            <w:r>
              <w:rPr>
                <w:color w:val="1D1D1B"/>
                <w:spacing w:val="-9"/>
              </w:rPr>
              <w:t xml:space="preserve"> </w:t>
            </w:r>
            <w:r>
              <w:rPr>
                <w:color w:val="1D1D1B"/>
              </w:rPr>
              <w:t>re</w:t>
            </w:r>
            <w:r>
              <w:rPr>
                <w:color w:val="1D1D1B"/>
                <w:spacing w:val="-8"/>
              </w:rPr>
              <w:t xml:space="preserve"> </w:t>
            </w:r>
            <w:r>
              <w:rPr>
                <w:color w:val="1D1D1B"/>
                <w:spacing w:val="-2"/>
              </w:rPr>
              <w:t>vacancy</w:t>
            </w:r>
          </w:p>
        </w:tc>
        <w:tc>
          <w:tcPr>
            <w:tcW w:w="1224" w:type="dxa"/>
            <w:tcBorders>
              <w:right w:val="nil"/>
            </w:tcBorders>
            <w:shd w:val="clear" w:color="auto" w:fill="E5EEF1"/>
          </w:tcPr>
          <w:p w14:paraId="338B7693" w14:textId="77777777" w:rsidR="00EE3BC9" w:rsidRDefault="00EE3BC9">
            <w:pPr>
              <w:pStyle w:val="TableParagraph"/>
              <w:rPr>
                <w:rFonts w:ascii="Times New Roman"/>
              </w:rPr>
            </w:pPr>
          </w:p>
        </w:tc>
      </w:tr>
      <w:tr w:rsidR="00EE3BC9" w14:paraId="582C0C37" w14:textId="77777777">
        <w:trPr>
          <w:trHeight w:val="371"/>
        </w:trPr>
        <w:tc>
          <w:tcPr>
            <w:tcW w:w="9320" w:type="dxa"/>
            <w:tcBorders>
              <w:left w:val="nil"/>
            </w:tcBorders>
            <w:shd w:val="clear" w:color="auto" w:fill="E5EEF1"/>
          </w:tcPr>
          <w:p w14:paraId="1A5B7B01" w14:textId="77777777" w:rsidR="00EE3BC9" w:rsidRDefault="00710F3D">
            <w:pPr>
              <w:pStyle w:val="TableParagraph"/>
              <w:spacing w:before="59"/>
              <w:ind w:left="113"/>
              <w:rPr>
                <w:b/>
              </w:rPr>
            </w:pPr>
            <w:r>
              <w:rPr>
                <w:color w:val="1D1D1B"/>
              </w:rPr>
              <w:t>1.7</w:t>
            </w:r>
            <w:r>
              <w:rPr>
                <w:color w:val="1D1D1B"/>
                <w:spacing w:val="-5"/>
              </w:rPr>
              <w:t xml:space="preserve"> </w:t>
            </w:r>
            <w:r>
              <w:rPr>
                <w:b/>
                <w:color w:val="1D1D1B"/>
              </w:rPr>
              <w:t>Relinquishment</w:t>
            </w:r>
            <w:r>
              <w:rPr>
                <w:b/>
                <w:color w:val="1D1D1B"/>
                <w:spacing w:val="-5"/>
              </w:rPr>
              <w:t xml:space="preserve"> </w:t>
            </w:r>
            <w:r>
              <w:rPr>
                <w:b/>
                <w:color w:val="1D1D1B"/>
              </w:rPr>
              <w:t>of</w:t>
            </w:r>
            <w:r>
              <w:rPr>
                <w:b/>
                <w:color w:val="1D1D1B"/>
                <w:spacing w:val="-6"/>
              </w:rPr>
              <w:t xml:space="preserve"> </w:t>
            </w:r>
            <w:r>
              <w:rPr>
                <w:b/>
                <w:color w:val="1D1D1B"/>
              </w:rPr>
              <w:t>Appointment</w:t>
            </w:r>
            <w:r>
              <w:rPr>
                <w:b/>
                <w:color w:val="1D1D1B"/>
                <w:spacing w:val="-5"/>
              </w:rPr>
              <w:t xml:space="preserve"> </w:t>
            </w:r>
            <w:r>
              <w:rPr>
                <w:b/>
                <w:color w:val="1D1D1B"/>
              </w:rPr>
              <w:t>form</w:t>
            </w:r>
            <w:r>
              <w:rPr>
                <w:b/>
                <w:color w:val="1D1D1B"/>
                <w:spacing w:val="-6"/>
              </w:rPr>
              <w:t xml:space="preserve"> </w:t>
            </w:r>
            <w:r>
              <w:rPr>
                <w:b/>
                <w:i/>
                <w:color w:val="1D1D1B"/>
              </w:rPr>
              <w:t>(Form</w:t>
            </w:r>
            <w:r>
              <w:rPr>
                <w:b/>
                <w:i/>
                <w:color w:val="1D1D1B"/>
                <w:spacing w:val="-5"/>
              </w:rPr>
              <w:t xml:space="preserve"> </w:t>
            </w:r>
            <w:r>
              <w:rPr>
                <w:b/>
                <w:i/>
                <w:color w:val="1D1D1B"/>
              </w:rPr>
              <w:t>1)</w:t>
            </w:r>
            <w:r>
              <w:rPr>
                <w:b/>
                <w:i/>
                <w:color w:val="1D1D1B"/>
                <w:spacing w:val="-6"/>
              </w:rPr>
              <w:t xml:space="preserve"> </w:t>
            </w:r>
            <w:r>
              <w:rPr>
                <w:b/>
                <w:color w:val="1D1D1B"/>
              </w:rPr>
              <w:t>circulated</w:t>
            </w:r>
            <w:r>
              <w:rPr>
                <w:b/>
                <w:color w:val="1D1D1B"/>
                <w:spacing w:val="-5"/>
              </w:rPr>
              <w:t xml:space="preserve"> </w:t>
            </w:r>
            <w:r>
              <w:rPr>
                <w:b/>
                <w:color w:val="1D1D1B"/>
              </w:rPr>
              <w:t>for</w:t>
            </w:r>
            <w:r>
              <w:rPr>
                <w:b/>
                <w:color w:val="1D1D1B"/>
                <w:spacing w:val="-6"/>
              </w:rPr>
              <w:t xml:space="preserve"> </w:t>
            </w:r>
            <w:r>
              <w:rPr>
                <w:b/>
                <w:color w:val="1D1D1B"/>
              </w:rPr>
              <w:t>outgoing</w:t>
            </w:r>
            <w:r>
              <w:rPr>
                <w:b/>
                <w:color w:val="1D1D1B"/>
                <w:spacing w:val="-5"/>
              </w:rPr>
              <w:t xml:space="preserve"> </w:t>
            </w:r>
            <w:r>
              <w:rPr>
                <w:b/>
                <w:color w:val="1D1D1B"/>
                <w:spacing w:val="-2"/>
              </w:rPr>
              <w:t>incumbent</w:t>
            </w:r>
          </w:p>
        </w:tc>
        <w:tc>
          <w:tcPr>
            <w:tcW w:w="1224" w:type="dxa"/>
            <w:tcBorders>
              <w:right w:val="nil"/>
            </w:tcBorders>
            <w:shd w:val="clear" w:color="auto" w:fill="E5EEF1"/>
          </w:tcPr>
          <w:p w14:paraId="428A8C10" w14:textId="77777777" w:rsidR="00EE3BC9" w:rsidRDefault="00EE3BC9">
            <w:pPr>
              <w:pStyle w:val="TableParagraph"/>
              <w:rPr>
                <w:rFonts w:ascii="Times New Roman"/>
              </w:rPr>
            </w:pPr>
          </w:p>
        </w:tc>
      </w:tr>
      <w:tr w:rsidR="00EE3BC9" w14:paraId="7BE0B417" w14:textId="77777777">
        <w:trPr>
          <w:trHeight w:val="371"/>
        </w:trPr>
        <w:tc>
          <w:tcPr>
            <w:tcW w:w="9320" w:type="dxa"/>
            <w:tcBorders>
              <w:left w:val="nil"/>
            </w:tcBorders>
            <w:shd w:val="clear" w:color="auto" w:fill="E5EEF1"/>
          </w:tcPr>
          <w:p w14:paraId="2CDD81FC" w14:textId="77777777" w:rsidR="00EE3BC9" w:rsidRDefault="00710F3D">
            <w:pPr>
              <w:pStyle w:val="TableParagraph"/>
              <w:spacing w:before="59"/>
              <w:ind w:left="113"/>
            </w:pPr>
            <w:r>
              <w:rPr>
                <w:color w:val="1D1D1B"/>
              </w:rPr>
              <w:t>1.8</w:t>
            </w:r>
            <w:r>
              <w:rPr>
                <w:color w:val="1D1D1B"/>
                <w:spacing w:val="-7"/>
              </w:rPr>
              <w:t xml:space="preserve"> </w:t>
            </w:r>
            <w:r>
              <w:rPr>
                <w:color w:val="1D1D1B"/>
              </w:rPr>
              <w:t>Area</w:t>
            </w:r>
            <w:r>
              <w:rPr>
                <w:color w:val="1D1D1B"/>
                <w:spacing w:val="-5"/>
              </w:rPr>
              <w:t xml:space="preserve"> </w:t>
            </w:r>
            <w:r>
              <w:rPr>
                <w:color w:val="1D1D1B"/>
              </w:rPr>
              <w:t>Dean</w:t>
            </w:r>
            <w:r>
              <w:rPr>
                <w:color w:val="1D1D1B"/>
                <w:spacing w:val="-5"/>
              </w:rPr>
              <w:t xml:space="preserve"> </w:t>
            </w:r>
            <w:r>
              <w:rPr>
                <w:color w:val="1D1D1B"/>
              </w:rPr>
              <w:t>arranges</w:t>
            </w:r>
            <w:r>
              <w:rPr>
                <w:color w:val="1D1D1B"/>
                <w:spacing w:val="-5"/>
              </w:rPr>
              <w:t xml:space="preserve"> </w:t>
            </w:r>
            <w:r>
              <w:rPr>
                <w:color w:val="1D1D1B"/>
              </w:rPr>
              <w:t>date</w:t>
            </w:r>
            <w:r>
              <w:rPr>
                <w:color w:val="1D1D1B"/>
                <w:spacing w:val="-4"/>
              </w:rPr>
              <w:t xml:space="preserve"> </w:t>
            </w:r>
            <w:r>
              <w:rPr>
                <w:color w:val="1D1D1B"/>
              </w:rPr>
              <w:t>to</w:t>
            </w:r>
            <w:r>
              <w:rPr>
                <w:color w:val="1D1D1B"/>
                <w:spacing w:val="-5"/>
              </w:rPr>
              <w:t xml:space="preserve"> </w:t>
            </w:r>
            <w:r>
              <w:rPr>
                <w:color w:val="1D1D1B"/>
              </w:rPr>
              <w:t>see</w:t>
            </w:r>
            <w:r>
              <w:rPr>
                <w:color w:val="1D1D1B"/>
                <w:spacing w:val="-4"/>
              </w:rPr>
              <w:t xml:space="preserve"> </w:t>
            </w:r>
            <w:r>
              <w:rPr>
                <w:color w:val="1D1D1B"/>
              </w:rPr>
              <w:t>Churchwardens</w:t>
            </w:r>
            <w:r>
              <w:rPr>
                <w:color w:val="1D1D1B"/>
                <w:spacing w:val="-6"/>
              </w:rPr>
              <w:t xml:space="preserve"> </w:t>
            </w:r>
            <w:r>
              <w:rPr>
                <w:color w:val="1D1D1B"/>
              </w:rPr>
              <w:t>to</w:t>
            </w:r>
            <w:r>
              <w:rPr>
                <w:color w:val="1D1D1B"/>
                <w:spacing w:val="-5"/>
              </w:rPr>
              <w:t xml:space="preserve"> </w:t>
            </w:r>
            <w:r>
              <w:rPr>
                <w:color w:val="1D1D1B"/>
              </w:rPr>
              <w:t>talk</w:t>
            </w:r>
            <w:r>
              <w:rPr>
                <w:color w:val="1D1D1B"/>
                <w:spacing w:val="-4"/>
              </w:rPr>
              <w:t xml:space="preserve"> </w:t>
            </w:r>
            <w:r>
              <w:rPr>
                <w:color w:val="1D1D1B"/>
              </w:rPr>
              <w:t>through</w:t>
            </w:r>
            <w:r>
              <w:rPr>
                <w:color w:val="1D1D1B"/>
                <w:spacing w:val="-5"/>
              </w:rPr>
              <w:t xml:space="preserve"> </w:t>
            </w:r>
            <w:r>
              <w:rPr>
                <w:color w:val="1D1D1B"/>
              </w:rPr>
              <w:t>care</w:t>
            </w:r>
            <w:r>
              <w:rPr>
                <w:color w:val="1D1D1B"/>
                <w:spacing w:val="-4"/>
              </w:rPr>
              <w:t xml:space="preserve"> </w:t>
            </w:r>
            <w:r>
              <w:rPr>
                <w:color w:val="1D1D1B"/>
              </w:rPr>
              <w:t>of</w:t>
            </w:r>
            <w:r>
              <w:rPr>
                <w:color w:val="1D1D1B"/>
                <w:spacing w:val="-5"/>
              </w:rPr>
              <w:t xml:space="preserve"> </w:t>
            </w:r>
            <w:r>
              <w:rPr>
                <w:color w:val="1D1D1B"/>
              </w:rPr>
              <w:t>parish</w:t>
            </w:r>
            <w:r>
              <w:rPr>
                <w:color w:val="1D1D1B"/>
                <w:spacing w:val="-5"/>
              </w:rPr>
              <w:t xml:space="preserve"> </w:t>
            </w:r>
            <w:r>
              <w:rPr>
                <w:color w:val="1D1D1B"/>
              </w:rPr>
              <w:t>during</w:t>
            </w:r>
            <w:r>
              <w:rPr>
                <w:color w:val="1D1D1B"/>
                <w:spacing w:val="-4"/>
              </w:rPr>
              <w:t xml:space="preserve"> </w:t>
            </w:r>
            <w:r>
              <w:rPr>
                <w:color w:val="1D1D1B"/>
                <w:spacing w:val="-2"/>
              </w:rPr>
              <w:t>vacancy</w:t>
            </w:r>
          </w:p>
        </w:tc>
        <w:tc>
          <w:tcPr>
            <w:tcW w:w="1224" w:type="dxa"/>
            <w:tcBorders>
              <w:right w:val="nil"/>
            </w:tcBorders>
            <w:shd w:val="clear" w:color="auto" w:fill="E5EEF1"/>
          </w:tcPr>
          <w:p w14:paraId="48D05885" w14:textId="77777777" w:rsidR="00EE3BC9" w:rsidRDefault="00EE3BC9">
            <w:pPr>
              <w:pStyle w:val="TableParagraph"/>
              <w:rPr>
                <w:rFonts w:ascii="Times New Roman"/>
              </w:rPr>
            </w:pPr>
          </w:p>
        </w:tc>
      </w:tr>
      <w:tr w:rsidR="00EE3BC9" w14:paraId="05ACABAF" w14:textId="77777777">
        <w:trPr>
          <w:trHeight w:val="371"/>
        </w:trPr>
        <w:tc>
          <w:tcPr>
            <w:tcW w:w="9320" w:type="dxa"/>
            <w:tcBorders>
              <w:left w:val="nil"/>
            </w:tcBorders>
            <w:shd w:val="clear" w:color="auto" w:fill="E5EEF1"/>
          </w:tcPr>
          <w:p w14:paraId="7669C506" w14:textId="77777777" w:rsidR="00EE3BC9" w:rsidRDefault="00710F3D">
            <w:pPr>
              <w:pStyle w:val="TableParagraph"/>
              <w:spacing w:before="59"/>
              <w:ind w:left="113"/>
            </w:pPr>
            <w:r>
              <w:rPr>
                <w:color w:val="1D1D1B"/>
              </w:rPr>
              <w:t>1.9</w:t>
            </w:r>
            <w:r>
              <w:rPr>
                <w:color w:val="1D1D1B"/>
                <w:spacing w:val="-6"/>
              </w:rPr>
              <w:t xml:space="preserve"> </w:t>
            </w:r>
            <w:r>
              <w:rPr>
                <w:color w:val="1D1D1B"/>
              </w:rPr>
              <w:t>Discuss</w:t>
            </w:r>
            <w:r>
              <w:rPr>
                <w:color w:val="1D1D1B"/>
                <w:spacing w:val="-5"/>
              </w:rPr>
              <w:t xml:space="preserve"> </w:t>
            </w:r>
            <w:r>
              <w:rPr>
                <w:color w:val="1D1D1B"/>
              </w:rPr>
              <w:t>interim</w:t>
            </w:r>
            <w:r>
              <w:rPr>
                <w:color w:val="1D1D1B"/>
                <w:spacing w:val="-4"/>
              </w:rPr>
              <w:t xml:space="preserve"> </w:t>
            </w:r>
            <w:r>
              <w:rPr>
                <w:color w:val="1D1D1B"/>
              </w:rPr>
              <w:t>work</w:t>
            </w:r>
            <w:r>
              <w:rPr>
                <w:color w:val="1D1D1B"/>
                <w:spacing w:val="-3"/>
              </w:rPr>
              <w:t xml:space="preserve"> </w:t>
            </w:r>
            <w:r>
              <w:rPr>
                <w:color w:val="1D1D1B"/>
              </w:rPr>
              <w:t>and</w:t>
            </w:r>
            <w:r>
              <w:rPr>
                <w:color w:val="1D1D1B"/>
                <w:spacing w:val="-5"/>
              </w:rPr>
              <w:t xml:space="preserve"> </w:t>
            </w:r>
            <w:r>
              <w:rPr>
                <w:color w:val="1D1D1B"/>
              </w:rPr>
              <w:t>UBT</w:t>
            </w:r>
            <w:r>
              <w:rPr>
                <w:color w:val="1D1D1B"/>
                <w:spacing w:val="-5"/>
              </w:rPr>
              <w:t xml:space="preserve"> </w:t>
            </w:r>
            <w:r>
              <w:rPr>
                <w:color w:val="1D1D1B"/>
              </w:rPr>
              <w:t>with</w:t>
            </w:r>
            <w:r>
              <w:rPr>
                <w:color w:val="1D1D1B"/>
                <w:spacing w:val="-4"/>
              </w:rPr>
              <w:t xml:space="preserve"> </w:t>
            </w:r>
            <w:r>
              <w:rPr>
                <w:color w:val="1D1D1B"/>
                <w:spacing w:val="-5"/>
              </w:rPr>
              <w:t>PCC</w:t>
            </w:r>
          </w:p>
        </w:tc>
        <w:tc>
          <w:tcPr>
            <w:tcW w:w="1224" w:type="dxa"/>
            <w:tcBorders>
              <w:right w:val="nil"/>
            </w:tcBorders>
            <w:shd w:val="clear" w:color="auto" w:fill="E5EEF1"/>
          </w:tcPr>
          <w:p w14:paraId="52B85BF5" w14:textId="77777777" w:rsidR="00EE3BC9" w:rsidRDefault="00EE3BC9">
            <w:pPr>
              <w:pStyle w:val="TableParagraph"/>
              <w:rPr>
                <w:rFonts w:ascii="Times New Roman"/>
              </w:rPr>
            </w:pPr>
          </w:p>
        </w:tc>
      </w:tr>
      <w:tr w:rsidR="00EE3BC9" w14:paraId="45FDE031" w14:textId="77777777">
        <w:trPr>
          <w:trHeight w:val="371"/>
        </w:trPr>
        <w:tc>
          <w:tcPr>
            <w:tcW w:w="10544" w:type="dxa"/>
            <w:gridSpan w:val="2"/>
            <w:tcBorders>
              <w:left w:val="nil"/>
              <w:right w:val="nil"/>
            </w:tcBorders>
            <w:shd w:val="clear" w:color="auto" w:fill="AF2468"/>
          </w:tcPr>
          <w:p w14:paraId="4C431EB5" w14:textId="77777777" w:rsidR="00EE3BC9" w:rsidRDefault="00710F3D">
            <w:pPr>
              <w:pStyle w:val="TableParagraph"/>
              <w:spacing w:before="59"/>
              <w:ind w:left="113"/>
              <w:rPr>
                <w:b/>
              </w:rPr>
            </w:pPr>
            <w:r>
              <w:rPr>
                <w:b/>
                <w:color w:val="FFFFFF"/>
              </w:rPr>
              <w:t>Stage</w:t>
            </w:r>
            <w:r>
              <w:rPr>
                <w:b/>
                <w:color w:val="FFFFFF"/>
                <w:spacing w:val="-7"/>
              </w:rPr>
              <w:t xml:space="preserve"> </w:t>
            </w:r>
            <w:r>
              <w:rPr>
                <w:b/>
                <w:color w:val="FFFFFF"/>
              </w:rPr>
              <w:t>2</w:t>
            </w:r>
            <w:r>
              <w:rPr>
                <w:b/>
                <w:color w:val="FFFFFF"/>
                <w:spacing w:val="-7"/>
              </w:rPr>
              <w:t xml:space="preserve"> </w:t>
            </w:r>
            <w:r>
              <w:rPr>
                <w:b/>
                <w:color w:val="FFFFFF"/>
              </w:rPr>
              <w:t>Consideration</w:t>
            </w:r>
            <w:r>
              <w:rPr>
                <w:b/>
                <w:color w:val="FFFFFF"/>
                <w:spacing w:val="-6"/>
              </w:rPr>
              <w:t xml:space="preserve"> </w:t>
            </w:r>
            <w:r>
              <w:rPr>
                <w:b/>
                <w:color w:val="FFFFFF"/>
              </w:rPr>
              <w:t>of</w:t>
            </w:r>
            <w:r>
              <w:rPr>
                <w:b/>
                <w:color w:val="FFFFFF"/>
                <w:spacing w:val="-7"/>
              </w:rPr>
              <w:t xml:space="preserve"> </w:t>
            </w:r>
            <w:r>
              <w:rPr>
                <w:b/>
                <w:color w:val="FFFFFF"/>
              </w:rPr>
              <w:t>suspension</w:t>
            </w:r>
            <w:r>
              <w:rPr>
                <w:b/>
                <w:color w:val="FFFFFF"/>
                <w:spacing w:val="-6"/>
              </w:rPr>
              <w:t xml:space="preserve"> </w:t>
            </w:r>
            <w:r>
              <w:rPr>
                <w:b/>
                <w:color w:val="FFFFFF"/>
              </w:rPr>
              <w:t>or</w:t>
            </w:r>
            <w:r>
              <w:rPr>
                <w:b/>
                <w:color w:val="FFFFFF"/>
                <w:spacing w:val="-7"/>
              </w:rPr>
              <w:t xml:space="preserve"> </w:t>
            </w:r>
            <w:r>
              <w:rPr>
                <w:b/>
                <w:color w:val="FFFFFF"/>
              </w:rPr>
              <w:t>restriction</w:t>
            </w:r>
            <w:r>
              <w:rPr>
                <w:b/>
                <w:color w:val="FFFFFF"/>
                <w:spacing w:val="-6"/>
              </w:rPr>
              <w:t xml:space="preserve"> </w:t>
            </w:r>
            <w:r>
              <w:rPr>
                <w:b/>
                <w:color w:val="FFFFFF"/>
              </w:rPr>
              <w:t>(where</w:t>
            </w:r>
            <w:r>
              <w:rPr>
                <w:b/>
                <w:color w:val="FFFFFF"/>
                <w:spacing w:val="-7"/>
              </w:rPr>
              <w:t xml:space="preserve"> </w:t>
            </w:r>
            <w:r>
              <w:rPr>
                <w:b/>
                <w:color w:val="FFFFFF"/>
                <w:spacing w:val="-2"/>
              </w:rPr>
              <w:t>appropriate)</w:t>
            </w:r>
          </w:p>
        </w:tc>
      </w:tr>
      <w:tr w:rsidR="00EE3BC9" w14:paraId="74D7A257" w14:textId="77777777">
        <w:trPr>
          <w:trHeight w:val="371"/>
        </w:trPr>
        <w:tc>
          <w:tcPr>
            <w:tcW w:w="10544" w:type="dxa"/>
            <w:gridSpan w:val="2"/>
            <w:tcBorders>
              <w:left w:val="nil"/>
              <w:right w:val="nil"/>
            </w:tcBorders>
            <w:shd w:val="clear" w:color="auto" w:fill="B3CBD5"/>
          </w:tcPr>
          <w:p w14:paraId="378E9ADB" w14:textId="77777777" w:rsidR="00EE3BC9" w:rsidRDefault="00710F3D">
            <w:pPr>
              <w:pStyle w:val="TableParagraph"/>
              <w:spacing w:before="59"/>
              <w:ind w:left="113"/>
              <w:rPr>
                <w:b/>
              </w:rPr>
            </w:pPr>
            <w:r>
              <w:rPr>
                <w:color w:val="1D1D1B"/>
              </w:rPr>
              <w:t>If</w:t>
            </w:r>
            <w:r>
              <w:rPr>
                <w:color w:val="1D1D1B"/>
                <w:spacing w:val="-6"/>
              </w:rPr>
              <w:t xml:space="preserve"> </w:t>
            </w:r>
            <w:r>
              <w:rPr>
                <w:color w:val="1D1D1B"/>
              </w:rPr>
              <w:t>suspension</w:t>
            </w:r>
            <w:r>
              <w:rPr>
                <w:color w:val="1D1D1B"/>
                <w:spacing w:val="-6"/>
              </w:rPr>
              <w:t xml:space="preserve"> </w:t>
            </w:r>
            <w:r>
              <w:rPr>
                <w:color w:val="1D1D1B"/>
              </w:rPr>
              <w:t>or</w:t>
            </w:r>
            <w:r>
              <w:rPr>
                <w:color w:val="1D1D1B"/>
                <w:spacing w:val="-5"/>
              </w:rPr>
              <w:t xml:space="preserve"> </w:t>
            </w:r>
            <w:r>
              <w:rPr>
                <w:color w:val="1D1D1B"/>
              </w:rPr>
              <w:t>restriction</w:t>
            </w:r>
            <w:r>
              <w:rPr>
                <w:color w:val="1D1D1B"/>
                <w:spacing w:val="-6"/>
              </w:rPr>
              <w:t xml:space="preserve"> </w:t>
            </w:r>
            <w:r>
              <w:rPr>
                <w:color w:val="1D1D1B"/>
              </w:rPr>
              <w:t>is</w:t>
            </w:r>
            <w:r>
              <w:rPr>
                <w:color w:val="1D1D1B"/>
                <w:spacing w:val="-6"/>
              </w:rPr>
              <w:t xml:space="preserve"> </w:t>
            </w:r>
            <w:r>
              <w:rPr>
                <w:color w:val="1D1D1B"/>
              </w:rPr>
              <w:t>not</w:t>
            </w:r>
            <w:r>
              <w:rPr>
                <w:color w:val="1D1D1B"/>
                <w:spacing w:val="-5"/>
              </w:rPr>
              <w:t xml:space="preserve"> </w:t>
            </w:r>
            <w:r>
              <w:rPr>
                <w:color w:val="1D1D1B"/>
              </w:rPr>
              <w:t>to</w:t>
            </w:r>
            <w:r>
              <w:rPr>
                <w:color w:val="1D1D1B"/>
                <w:spacing w:val="-6"/>
              </w:rPr>
              <w:t xml:space="preserve"> </w:t>
            </w:r>
            <w:r>
              <w:rPr>
                <w:color w:val="1D1D1B"/>
              </w:rPr>
              <w:t>be</w:t>
            </w:r>
            <w:r>
              <w:rPr>
                <w:color w:val="1D1D1B"/>
                <w:spacing w:val="-5"/>
              </w:rPr>
              <w:t xml:space="preserve"> </w:t>
            </w:r>
            <w:r>
              <w:rPr>
                <w:color w:val="1D1D1B"/>
              </w:rPr>
              <w:t>considered,</w:t>
            </w:r>
            <w:r>
              <w:rPr>
                <w:color w:val="1D1D1B"/>
                <w:spacing w:val="-5"/>
              </w:rPr>
              <w:t xml:space="preserve"> </w:t>
            </w:r>
            <w:r>
              <w:rPr>
                <w:color w:val="1D1D1B"/>
              </w:rPr>
              <w:t>go</w:t>
            </w:r>
            <w:r>
              <w:rPr>
                <w:color w:val="1D1D1B"/>
                <w:spacing w:val="-5"/>
              </w:rPr>
              <w:t xml:space="preserve"> </w:t>
            </w:r>
            <w:r>
              <w:rPr>
                <w:color w:val="1D1D1B"/>
              </w:rPr>
              <w:t>straight</w:t>
            </w:r>
            <w:r>
              <w:rPr>
                <w:color w:val="1D1D1B"/>
                <w:spacing w:val="-5"/>
              </w:rPr>
              <w:t xml:space="preserve"> </w:t>
            </w:r>
            <w:r>
              <w:rPr>
                <w:color w:val="1D1D1B"/>
              </w:rPr>
              <w:t>to</w:t>
            </w:r>
            <w:r>
              <w:rPr>
                <w:color w:val="1D1D1B"/>
                <w:spacing w:val="-6"/>
              </w:rPr>
              <w:t xml:space="preserve"> </w:t>
            </w:r>
            <w:r>
              <w:rPr>
                <w:b/>
                <w:color w:val="1D1D1B"/>
              </w:rPr>
              <w:t>Stage</w:t>
            </w:r>
            <w:r>
              <w:rPr>
                <w:b/>
                <w:color w:val="1D1D1B"/>
                <w:spacing w:val="-6"/>
              </w:rPr>
              <w:t xml:space="preserve"> </w:t>
            </w:r>
            <w:r>
              <w:rPr>
                <w:b/>
                <w:color w:val="1D1D1B"/>
                <w:spacing w:val="-10"/>
              </w:rPr>
              <w:t>3</w:t>
            </w:r>
          </w:p>
        </w:tc>
      </w:tr>
      <w:tr w:rsidR="00EE3BC9" w14:paraId="6E19ABF9" w14:textId="77777777">
        <w:trPr>
          <w:trHeight w:val="371"/>
        </w:trPr>
        <w:tc>
          <w:tcPr>
            <w:tcW w:w="9320" w:type="dxa"/>
            <w:tcBorders>
              <w:left w:val="nil"/>
            </w:tcBorders>
            <w:shd w:val="clear" w:color="auto" w:fill="E5EEF1"/>
          </w:tcPr>
          <w:p w14:paraId="0F7BDB32" w14:textId="77777777" w:rsidR="00EE3BC9" w:rsidRDefault="00710F3D">
            <w:pPr>
              <w:pStyle w:val="TableParagraph"/>
              <w:spacing w:before="59"/>
              <w:ind w:left="113"/>
            </w:pPr>
            <w:r>
              <w:rPr>
                <w:color w:val="1D1D1B"/>
              </w:rPr>
              <w:t>2.1</w:t>
            </w:r>
            <w:r>
              <w:rPr>
                <w:color w:val="1D1D1B"/>
                <w:spacing w:val="-7"/>
              </w:rPr>
              <w:t xml:space="preserve"> </w:t>
            </w:r>
            <w:r>
              <w:rPr>
                <w:color w:val="1D1D1B"/>
              </w:rPr>
              <w:t>Inform</w:t>
            </w:r>
            <w:r>
              <w:rPr>
                <w:color w:val="1D1D1B"/>
                <w:spacing w:val="-4"/>
              </w:rPr>
              <w:t xml:space="preserve"> </w:t>
            </w:r>
            <w:r>
              <w:rPr>
                <w:color w:val="1D1D1B"/>
              </w:rPr>
              <w:t>Pastoral</w:t>
            </w:r>
            <w:r>
              <w:rPr>
                <w:color w:val="1D1D1B"/>
                <w:spacing w:val="-5"/>
              </w:rPr>
              <w:t xml:space="preserve"> </w:t>
            </w:r>
            <w:r>
              <w:rPr>
                <w:color w:val="1D1D1B"/>
              </w:rPr>
              <w:t>Secretary</w:t>
            </w:r>
            <w:r>
              <w:rPr>
                <w:color w:val="1D1D1B"/>
                <w:spacing w:val="-4"/>
              </w:rPr>
              <w:t xml:space="preserve"> </w:t>
            </w:r>
            <w:r>
              <w:rPr>
                <w:color w:val="1D1D1B"/>
              </w:rPr>
              <w:t>and</w:t>
            </w:r>
            <w:r>
              <w:rPr>
                <w:color w:val="1D1D1B"/>
                <w:spacing w:val="-6"/>
              </w:rPr>
              <w:t xml:space="preserve"> </w:t>
            </w:r>
            <w:r>
              <w:rPr>
                <w:color w:val="1D1D1B"/>
              </w:rPr>
              <w:t>place</w:t>
            </w:r>
            <w:r>
              <w:rPr>
                <w:color w:val="1D1D1B"/>
                <w:spacing w:val="-4"/>
              </w:rPr>
              <w:t xml:space="preserve"> </w:t>
            </w:r>
            <w:r>
              <w:rPr>
                <w:color w:val="1D1D1B"/>
              </w:rPr>
              <w:t>on</w:t>
            </w:r>
            <w:r>
              <w:rPr>
                <w:color w:val="1D1D1B"/>
                <w:spacing w:val="-5"/>
              </w:rPr>
              <w:t xml:space="preserve"> </w:t>
            </w:r>
            <w:r>
              <w:rPr>
                <w:color w:val="1D1D1B"/>
              </w:rPr>
              <w:t>agenda</w:t>
            </w:r>
            <w:r>
              <w:rPr>
                <w:color w:val="1D1D1B"/>
                <w:spacing w:val="-5"/>
              </w:rPr>
              <w:t xml:space="preserve"> </w:t>
            </w:r>
            <w:r>
              <w:rPr>
                <w:color w:val="1D1D1B"/>
              </w:rPr>
              <w:t>of</w:t>
            </w:r>
            <w:r>
              <w:rPr>
                <w:color w:val="1D1D1B"/>
                <w:spacing w:val="-5"/>
              </w:rPr>
              <w:t xml:space="preserve"> </w:t>
            </w:r>
            <w:r>
              <w:rPr>
                <w:color w:val="1D1D1B"/>
              </w:rPr>
              <w:t>Area</w:t>
            </w:r>
            <w:r>
              <w:rPr>
                <w:color w:val="1D1D1B"/>
                <w:spacing w:val="-5"/>
              </w:rPr>
              <w:t xml:space="preserve"> </w:t>
            </w:r>
            <w:r>
              <w:rPr>
                <w:color w:val="1D1D1B"/>
                <w:spacing w:val="-2"/>
              </w:rPr>
              <w:t>Council</w:t>
            </w:r>
          </w:p>
        </w:tc>
        <w:tc>
          <w:tcPr>
            <w:tcW w:w="1224" w:type="dxa"/>
            <w:tcBorders>
              <w:right w:val="nil"/>
            </w:tcBorders>
            <w:shd w:val="clear" w:color="auto" w:fill="E5EEF1"/>
          </w:tcPr>
          <w:p w14:paraId="1D94BCBF" w14:textId="77777777" w:rsidR="00EE3BC9" w:rsidRDefault="00EE3BC9">
            <w:pPr>
              <w:pStyle w:val="TableParagraph"/>
              <w:rPr>
                <w:rFonts w:ascii="Times New Roman"/>
              </w:rPr>
            </w:pPr>
          </w:p>
        </w:tc>
      </w:tr>
      <w:tr w:rsidR="00EE3BC9" w14:paraId="0E1EB146" w14:textId="77777777">
        <w:trPr>
          <w:trHeight w:val="371"/>
        </w:trPr>
        <w:tc>
          <w:tcPr>
            <w:tcW w:w="9320" w:type="dxa"/>
            <w:tcBorders>
              <w:left w:val="nil"/>
            </w:tcBorders>
            <w:shd w:val="clear" w:color="auto" w:fill="E5EEF1"/>
          </w:tcPr>
          <w:p w14:paraId="69E75F53" w14:textId="77777777" w:rsidR="00EE3BC9" w:rsidRDefault="00710F3D">
            <w:pPr>
              <w:pStyle w:val="TableParagraph"/>
              <w:spacing w:before="59"/>
              <w:ind w:left="113"/>
            </w:pPr>
            <w:r>
              <w:rPr>
                <w:color w:val="1D1D1B"/>
              </w:rPr>
              <w:t>2.2</w:t>
            </w:r>
            <w:r>
              <w:rPr>
                <w:color w:val="1D1D1B"/>
                <w:spacing w:val="-7"/>
              </w:rPr>
              <w:t xml:space="preserve"> </w:t>
            </w:r>
            <w:r>
              <w:rPr>
                <w:color w:val="1D1D1B"/>
              </w:rPr>
              <w:t>Area</w:t>
            </w:r>
            <w:r>
              <w:rPr>
                <w:color w:val="1D1D1B"/>
                <w:spacing w:val="-7"/>
              </w:rPr>
              <w:t xml:space="preserve"> </w:t>
            </w:r>
            <w:r>
              <w:rPr>
                <w:color w:val="1D1D1B"/>
              </w:rPr>
              <w:t>Council</w:t>
            </w:r>
            <w:r>
              <w:rPr>
                <w:color w:val="1D1D1B"/>
                <w:spacing w:val="-7"/>
              </w:rPr>
              <w:t xml:space="preserve"> </w:t>
            </w:r>
            <w:r>
              <w:rPr>
                <w:color w:val="1D1D1B"/>
              </w:rPr>
              <w:t>considers</w:t>
            </w:r>
            <w:r>
              <w:rPr>
                <w:color w:val="1D1D1B"/>
                <w:spacing w:val="-7"/>
              </w:rPr>
              <w:t xml:space="preserve"> </w:t>
            </w:r>
            <w:r>
              <w:rPr>
                <w:color w:val="1D1D1B"/>
              </w:rPr>
              <w:t>suspension</w:t>
            </w:r>
            <w:r>
              <w:rPr>
                <w:color w:val="1D1D1B"/>
                <w:spacing w:val="-7"/>
              </w:rPr>
              <w:t xml:space="preserve"> </w:t>
            </w:r>
            <w:r>
              <w:rPr>
                <w:color w:val="1D1D1B"/>
              </w:rPr>
              <w:t>or</w:t>
            </w:r>
            <w:r>
              <w:rPr>
                <w:color w:val="1D1D1B"/>
                <w:spacing w:val="-6"/>
              </w:rPr>
              <w:t xml:space="preserve"> </w:t>
            </w:r>
            <w:r>
              <w:rPr>
                <w:color w:val="1D1D1B"/>
              </w:rPr>
              <w:t>restriction</w:t>
            </w:r>
            <w:r>
              <w:rPr>
                <w:color w:val="1D1D1B"/>
                <w:spacing w:val="-7"/>
              </w:rPr>
              <w:t xml:space="preserve"> </w:t>
            </w:r>
            <w:r>
              <w:rPr>
                <w:color w:val="1D1D1B"/>
              </w:rPr>
              <w:t>and</w:t>
            </w:r>
            <w:r>
              <w:rPr>
                <w:color w:val="1D1D1B"/>
                <w:spacing w:val="-7"/>
              </w:rPr>
              <w:t xml:space="preserve"> </w:t>
            </w:r>
            <w:r>
              <w:rPr>
                <w:color w:val="1D1D1B"/>
              </w:rPr>
              <w:t>makes</w:t>
            </w:r>
            <w:r>
              <w:rPr>
                <w:color w:val="1D1D1B"/>
                <w:spacing w:val="-7"/>
              </w:rPr>
              <w:t xml:space="preserve"> </w:t>
            </w:r>
            <w:r>
              <w:rPr>
                <w:color w:val="1D1D1B"/>
                <w:spacing w:val="-2"/>
              </w:rPr>
              <w:t>recommendation</w:t>
            </w:r>
          </w:p>
        </w:tc>
        <w:tc>
          <w:tcPr>
            <w:tcW w:w="1224" w:type="dxa"/>
            <w:tcBorders>
              <w:right w:val="nil"/>
            </w:tcBorders>
            <w:shd w:val="clear" w:color="auto" w:fill="E5EEF1"/>
          </w:tcPr>
          <w:p w14:paraId="6C40D455" w14:textId="77777777" w:rsidR="00EE3BC9" w:rsidRDefault="00EE3BC9">
            <w:pPr>
              <w:pStyle w:val="TableParagraph"/>
              <w:rPr>
                <w:rFonts w:ascii="Times New Roman"/>
              </w:rPr>
            </w:pPr>
          </w:p>
        </w:tc>
      </w:tr>
      <w:tr w:rsidR="00EE3BC9" w14:paraId="0C084E3B" w14:textId="77777777">
        <w:trPr>
          <w:trHeight w:val="371"/>
        </w:trPr>
        <w:tc>
          <w:tcPr>
            <w:tcW w:w="9320" w:type="dxa"/>
            <w:tcBorders>
              <w:left w:val="nil"/>
            </w:tcBorders>
            <w:shd w:val="clear" w:color="auto" w:fill="E5EEF1"/>
          </w:tcPr>
          <w:p w14:paraId="4A838F97" w14:textId="77777777" w:rsidR="00EE3BC9" w:rsidRDefault="00710F3D">
            <w:pPr>
              <w:pStyle w:val="TableParagraph"/>
              <w:spacing w:before="59"/>
              <w:ind w:left="113"/>
            </w:pPr>
            <w:r>
              <w:rPr>
                <w:color w:val="1D1D1B"/>
              </w:rPr>
              <w:t>2.3</w:t>
            </w:r>
            <w:r>
              <w:rPr>
                <w:color w:val="1D1D1B"/>
                <w:spacing w:val="-4"/>
              </w:rPr>
              <w:t xml:space="preserve"> </w:t>
            </w:r>
            <w:r>
              <w:rPr>
                <w:color w:val="1D1D1B"/>
              </w:rPr>
              <w:t>Meeting</w:t>
            </w:r>
            <w:r>
              <w:rPr>
                <w:color w:val="1D1D1B"/>
                <w:spacing w:val="-4"/>
              </w:rPr>
              <w:t xml:space="preserve"> </w:t>
            </w:r>
            <w:r>
              <w:rPr>
                <w:color w:val="1D1D1B"/>
              </w:rPr>
              <w:t>with</w:t>
            </w:r>
            <w:r>
              <w:rPr>
                <w:color w:val="1D1D1B"/>
                <w:spacing w:val="-5"/>
              </w:rPr>
              <w:t xml:space="preserve"> </w:t>
            </w:r>
            <w:r>
              <w:rPr>
                <w:color w:val="1D1D1B"/>
              </w:rPr>
              <w:t>PCC</w:t>
            </w:r>
            <w:r>
              <w:rPr>
                <w:color w:val="1D1D1B"/>
                <w:spacing w:val="-4"/>
              </w:rPr>
              <w:t xml:space="preserve"> </w:t>
            </w:r>
            <w:r>
              <w:rPr>
                <w:color w:val="1D1D1B"/>
              </w:rPr>
              <w:t>under</w:t>
            </w:r>
            <w:r>
              <w:rPr>
                <w:color w:val="1D1D1B"/>
                <w:spacing w:val="-4"/>
              </w:rPr>
              <w:t xml:space="preserve"> </w:t>
            </w:r>
            <w:r>
              <w:rPr>
                <w:color w:val="1D1D1B"/>
              </w:rPr>
              <w:t>the</w:t>
            </w:r>
            <w:r>
              <w:rPr>
                <w:color w:val="1D1D1B"/>
                <w:spacing w:val="-4"/>
              </w:rPr>
              <w:t xml:space="preserve"> </w:t>
            </w:r>
            <w:r>
              <w:rPr>
                <w:color w:val="1D1D1B"/>
              </w:rPr>
              <w:t>provisions</w:t>
            </w:r>
            <w:r>
              <w:rPr>
                <w:color w:val="1D1D1B"/>
                <w:spacing w:val="-5"/>
              </w:rPr>
              <w:t xml:space="preserve"> </w:t>
            </w:r>
            <w:r>
              <w:rPr>
                <w:color w:val="1D1D1B"/>
              </w:rPr>
              <w:t>of</w:t>
            </w:r>
            <w:r>
              <w:rPr>
                <w:color w:val="1D1D1B"/>
                <w:spacing w:val="-4"/>
              </w:rPr>
              <w:t xml:space="preserve"> </w:t>
            </w:r>
            <w:r>
              <w:rPr>
                <w:color w:val="1D1D1B"/>
              </w:rPr>
              <w:t>the</w:t>
            </w:r>
            <w:r>
              <w:rPr>
                <w:color w:val="1D1D1B"/>
                <w:spacing w:val="-4"/>
              </w:rPr>
              <w:t xml:space="preserve"> </w:t>
            </w:r>
            <w:r>
              <w:rPr>
                <w:color w:val="1D1D1B"/>
              </w:rPr>
              <w:t>Mission</w:t>
            </w:r>
            <w:r>
              <w:rPr>
                <w:color w:val="1D1D1B"/>
                <w:spacing w:val="-5"/>
              </w:rPr>
              <w:t xml:space="preserve"> </w:t>
            </w:r>
            <w:r>
              <w:rPr>
                <w:color w:val="1D1D1B"/>
              </w:rPr>
              <w:t>and</w:t>
            </w:r>
            <w:r>
              <w:rPr>
                <w:color w:val="1D1D1B"/>
                <w:spacing w:val="-5"/>
              </w:rPr>
              <w:t xml:space="preserve"> </w:t>
            </w:r>
            <w:r>
              <w:rPr>
                <w:color w:val="1D1D1B"/>
              </w:rPr>
              <w:t>Pastoral</w:t>
            </w:r>
            <w:r>
              <w:rPr>
                <w:color w:val="1D1D1B"/>
                <w:spacing w:val="-4"/>
              </w:rPr>
              <w:t xml:space="preserve"> </w:t>
            </w:r>
            <w:r>
              <w:rPr>
                <w:color w:val="1D1D1B"/>
              </w:rPr>
              <w:t>Measure</w:t>
            </w:r>
            <w:r>
              <w:rPr>
                <w:color w:val="1D1D1B"/>
                <w:spacing w:val="-4"/>
              </w:rPr>
              <w:t xml:space="preserve"> </w:t>
            </w:r>
            <w:r>
              <w:rPr>
                <w:color w:val="1D1D1B"/>
              </w:rPr>
              <w:t>(if</w:t>
            </w:r>
            <w:r>
              <w:rPr>
                <w:color w:val="1D1D1B"/>
                <w:spacing w:val="-5"/>
              </w:rPr>
              <w:t xml:space="preserve"> </w:t>
            </w:r>
            <w:r>
              <w:rPr>
                <w:color w:val="1D1D1B"/>
                <w:spacing w:val="-2"/>
              </w:rPr>
              <w:t>requested)</w:t>
            </w:r>
          </w:p>
        </w:tc>
        <w:tc>
          <w:tcPr>
            <w:tcW w:w="1224" w:type="dxa"/>
            <w:tcBorders>
              <w:right w:val="nil"/>
            </w:tcBorders>
            <w:shd w:val="clear" w:color="auto" w:fill="E5EEF1"/>
          </w:tcPr>
          <w:p w14:paraId="3428606F" w14:textId="77777777" w:rsidR="00EE3BC9" w:rsidRDefault="00EE3BC9">
            <w:pPr>
              <w:pStyle w:val="TableParagraph"/>
              <w:rPr>
                <w:rFonts w:ascii="Times New Roman"/>
              </w:rPr>
            </w:pPr>
          </w:p>
        </w:tc>
      </w:tr>
      <w:tr w:rsidR="00EE3BC9" w14:paraId="238392B5" w14:textId="77777777">
        <w:trPr>
          <w:trHeight w:val="371"/>
        </w:trPr>
        <w:tc>
          <w:tcPr>
            <w:tcW w:w="9320" w:type="dxa"/>
            <w:tcBorders>
              <w:left w:val="nil"/>
            </w:tcBorders>
            <w:shd w:val="clear" w:color="auto" w:fill="E5EEF1"/>
          </w:tcPr>
          <w:p w14:paraId="35ADE0FC" w14:textId="77777777" w:rsidR="00EE3BC9" w:rsidRDefault="00710F3D">
            <w:pPr>
              <w:pStyle w:val="TableParagraph"/>
              <w:spacing w:before="59"/>
              <w:ind w:left="113"/>
            </w:pPr>
            <w:r>
              <w:rPr>
                <w:color w:val="1D1D1B"/>
              </w:rPr>
              <w:t>2.4</w:t>
            </w:r>
            <w:r>
              <w:rPr>
                <w:color w:val="1D1D1B"/>
                <w:spacing w:val="-4"/>
              </w:rPr>
              <w:t xml:space="preserve"> </w:t>
            </w:r>
            <w:r>
              <w:rPr>
                <w:color w:val="1D1D1B"/>
              </w:rPr>
              <w:t>Notice</w:t>
            </w:r>
            <w:r>
              <w:rPr>
                <w:color w:val="1D1D1B"/>
                <w:spacing w:val="-3"/>
              </w:rPr>
              <w:t xml:space="preserve"> </w:t>
            </w:r>
            <w:r>
              <w:rPr>
                <w:color w:val="1D1D1B"/>
              </w:rPr>
              <w:t>signed</w:t>
            </w:r>
            <w:r>
              <w:rPr>
                <w:color w:val="1D1D1B"/>
                <w:spacing w:val="-4"/>
              </w:rPr>
              <w:t xml:space="preserve"> </w:t>
            </w:r>
            <w:r>
              <w:rPr>
                <w:color w:val="1D1D1B"/>
              </w:rPr>
              <w:t>by</w:t>
            </w:r>
            <w:r>
              <w:rPr>
                <w:color w:val="1D1D1B"/>
                <w:spacing w:val="-3"/>
              </w:rPr>
              <w:t xml:space="preserve"> </w:t>
            </w:r>
            <w:r>
              <w:rPr>
                <w:color w:val="1D1D1B"/>
                <w:spacing w:val="-2"/>
              </w:rPr>
              <w:t>Bishop</w:t>
            </w:r>
          </w:p>
        </w:tc>
        <w:tc>
          <w:tcPr>
            <w:tcW w:w="1224" w:type="dxa"/>
            <w:tcBorders>
              <w:right w:val="nil"/>
            </w:tcBorders>
            <w:shd w:val="clear" w:color="auto" w:fill="E5EEF1"/>
          </w:tcPr>
          <w:p w14:paraId="6A9CFC2F" w14:textId="77777777" w:rsidR="00EE3BC9" w:rsidRDefault="00EE3BC9">
            <w:pPr>
              <w:pStyle w:val="TableParagraph"/>
              <w:rPr>
                <w:rFonts w:ascii="Times New Roman"/>
              </w:rPr>
            </w:pPr>
          </w:p>
        </w:tc>
      </w:tr>
      <w:tr w:rsidR="00EE3BC9" w14:paraId="10448B9F" w14:textId="77777777">
        <w:trPr>
          <w:trHeight w:val="371"/>
        </w:trPr>
        <w:tc>
          <w:tcPr>
            <w:tcW w:w="9320" w:type="dxa"/>
            <w:tcBorders>
              <w:left w:val="nil"/>
            </w:tcBorders>
            <w:shd w:val="clear" w:color="auto" w:fill="E5EEF1"/>
          </w:tcPr>
          <w:p w14:paraId="099FF85B" w14:textId="77777777" w:rsidR="00EE3BC9" w:rsidRDefault="00710F3D">
            <w:pPr>
              <w:pStyle w:val="TableParagraph"/>
              <w:spacing w:before="59"/>
              <w:ind w:left="113"/>
            </w:pPr>
            <w:r>
              <w:rPr>
                <w:color w:val="1D1D1B"/>
              </w:rPr>
              <w:t>2.5</w:t>
            </w:r>
            <w:r>
              <w:rPr>
                <w:color w:val="1D1D1B"/>
                <w:spacing w:val="-8"/>
              </w:rPr>
              <w:t xml:space="preserve"> </w:t>
            </w:r>
            <w:r>
              <w:rPr>
                <w:color w:val="1D1D1B"/>
              </w:rPr>
              <w:t>Bishop</w:t>
            </w:r>
            <w:r>
              <w:rPr>
                <w:color w:val="1D1D1B"/>
                <w:spacing w:val="-5"/>
              </w:rPr>
              <w:t xml:space="preserve"> </w:t>
            </w:r>
            <w:r>
              <w:rPr>
                <w:color w:val="1D1D1B"/>
              </w:rPr>
              <w:t>decides</w:t>
            </w:r>
            <w:r>
              <w:rPr>
                <w:color w:val="1D1D1B"/>
                <w:spacing w:val="-6"/>
              </w:rPr>
              <w:t xml:space="preserve"> </w:t>
            </w:r>
            <w:r>
              <w:rPr>
                <w:color w:val="1D1D1B"/>
              </w:rPr>
              <w:t>whether</w:t>
            </w:r>
            <w:r>
              <w:rPr>
                <w:color w:val="1D1D1B"/>
                <w:spacing w:val="-5"/>
              </w:rPr>
              <w:t xml:space="preserve"> </w:t>
            </w:r>
            <w:r>
              <w:rPr>
                <w:color w:val="1D1D1B"/>
              </w:rPr>
              <w:t>and</w:t>
            </w:r>
            <w:r>
              <w:rPr>
                <w:color w:val="1D1D1B"/>
                <w:spacing w:val="-6"/>
              </w:rPr>
              <w:t xml:space="preserve"> </w:t>
            </w:r>
            <w:r>
              <w:rPr>
                <w:color w:val="1D1D1B"/>
              </w:rPr>
              <w:t>how</w:t>
            </w:r>
            <w:r>
              <w:rPr>
                <w:color w:val="1D1D1B"/>
                <w:spacing w:val="-5"/>
              </w:rPr>
              <w:t xml:space="preserve"> </w:t>
            </w:r>
            <w:r>
              <w:rPr>
                <w:color w:val="1D1D1B"/>
              </w:rPr>
              <w:t>to</w:t>
            </w:r>
            <w:r>
              <w:rPr>
                <w:color w:val="1D1D1B"/>
                <w:spacing w:val="-6"/>
              </w:rPr>
              <w:t xml:space="preserve"> </w:t>
            </w:r>
            <w:r>
              <w:rPr>
                <w:color w:val="1D1D1B"/>
              </w:rPr>
              <w:t>appoint</w:t>
            </w:r>
            <w:r>
              <w:rPr>
                <w:color w:val="1D1D1B"/>
                <w:spacing w:val="-5"/>
              </w:rPr>
              <w:t xml:space="preserve"> </w:t>
            </w:r>
            <w:r>
              <w:rPr>
                <w:color w:val="1D1D1B"/>
              </w:rPr>
              <w:t>Priest-in-</w:t>
            </w:r>
            <w:r>
              <w:rPr>
                <w:color w:val="1D1D1B"/>
                <w:spacing w:val="-2"/>
              </w:rPr>
              <w:t>Charge</w:t>
            </w:r>
          </w:p>
        </w:tc>
        <w:tc>
          <w:tcPr>
            <w:tcW w:w="1224" w:type="dxa"/>
            <w:tcBorders>
              <w:right w:val="nil"/>
            </w:tcBorders>
            <w:shd w:val="clear" w:color="auto" w:fill="E5EEF1"/>
          </w:tcPr>
          <w:p w14:paraId="5907834A" w14:textId="77777777" w:rsidR="00EE3BC9" w:rsidRDefault="00EE3BC9">
            <w:pPr>
              <w:pStyle w:val="TableParagraph"/>
              <w:rPr>
                <w:rFonts w:ascii="Times New Roman"/>
              </w:rPr>
            </w:pPr>
          </w:p>
        </w:tc>
      </w:tr>
      <w:tr w:rsidR="00EE3BC9" w14:paraId="7A2B3470" w14:textId="77777777">
        <w:trPr>
          <w:trHeight w:val="635"/>
        </w:trPr>
        <w:tc>
          <w:tcPr>
            <w:tcW w:w="10544" w:type="dxa"/>
            <w:gridSpan w:val="2"/>
            <w:tcBorders>
              <w:left w:val="nil"/>
              <w:right w:val="nil"/>
            </w:tcBorders>
            <w:shd w:val="clear" w:color="auto" w:fill="B3CBD5"/>
          </w:tcPr>
          <w:p w14:paraId="30AD0F28" w14:textId="77777777" w:rsidR="00EE3BC9" w:rsidRDefault="00710F3D">
            <w:pPr>
              <w:pStyle w:val="TableParagraph"/>
              <w:spacing w:before="63" w:line="235" w:lineRule="auto"/>
              <w:ind w:left="113" w:right="221"/>
              <w:rPr>
                <w:b/>
              </w:rPr>
            </w:pPr>
            <w:r>
              <w:rPr>
                <w:color w:val="1D1D1B"/>
                <w:spacing w:val="-2"/>
              </w:rPr>
              <w:t>If</w:t>
            </w:r>
            <w:r>
              <w:rPr>
                <w:color w:val="1D1D1B"/>
                <w:spacing w:val="-11"/>
              </w:rPr>
              <w:t xml:space="preserve"> </w:t>
            </w:r>
            <w:r>
              <w:rPr>
                <w:color w:val="1D1D1B"/>
                <w:spacing w:val="-2"/>
              </w:rPr>
              <w:t>Bishop</w:t>
            </w:r>
            <w:r>
              <w:rPr>
                <w:color w:val="1D1D1B"/>
                <w:spacing w:val="-10"/>
              </w:rPr>
              <w:t xml:space="preserve"> </w:t>
            </w:r>
            <w:r>
              <w:rPr>
                <w:color w:val="1D1D1B"/>
                <w:spacing w:val="-2"/>
              </w:rPr>
              <w:t>decides</w:t>
            </w:r>
            <w:r>
              <w:rPr>
                <w:color w:val="1D1D1B"/>
                <w:spacing w:val="-11"/>
              </w:rPr>
              <w:t xml:space="preserve"> </w:t>
            </w:r>
            <w:r>
              <w:rPr>
                <w:color w:val="1D1D1B"/>
                <w:spacing w:val="-2"/>
              </w:rPr>
              <w:t>to</w:t>
            </w:r>
            <w:r>
              <w:rPr>
                <w:color w:val="1D1D1B"/>
                <w:spacing w:val="-10"/>
              </w:rPr>
              <w:t xml:space="preserve"> </w:t>
            </w:r>
            <w:r>
              <w:rPr>
                <w:color w:val="1D1D1B"/>
                <w:spacing w:val="-2"/>
              </w:rPr>
              <w:t>use</w:t>
            </w:r>
            <w:r>
              <w:rPr>
                <w:color w:val="1D1D1B"/>
                <w:spacing w:val="-11"/>
              </w:rPr>
              <w:t xml:space="preserve"> </w:t>
            </w:r>
            <w:r>
              <w:rPr>
                <w:color w:val="1D1D1B"/>
                <w:spacing w:val="-2"/>
              </w:rPr>
              <w:t>advertisement/interview</w:t>
            </w:r>
            <w:r>
              <w:rPr>
                <w:color w:val="1D1D1B"/>
                <w:spacing w:val="-10"/>
              </w:rPr>
              <w:t xml:space="preserve"> </w:t>
            </w:r>
            <w:r>
              <w:rPr>
                <w:color w:val="1D1D1B"/>
                <w:spacing w:val="-2"/>
              </w:rPr>
              <w:t>procedure,</w:t>
            </w:r>
            <w:r>
              <w:rPr>
                <w:color w:val="1D1D1B"/>
                <w:spacing w:val="-11"/>
              </w:rPr>
              <w:t xml:space="preserve"> </w:t>
            </w:r>
            <w:r>
              <w:rPr>
                <w:color w:val="1D1D1B"/>
                <w:spacing w:val="-2"/>
              </w:rPr>
              <w:t>continue</w:t>
            </w:r>
            <w:r>
              <w:rPr>
                <w:color w:val="1D1D1B"/>
                <w:spacing w:val="-10"/>
              </w:rPr>
              <w:t xml:space="preserve"> </w:t>
            </w:r>
            <w:r>
              <w:rPr>
                <w:color w:val="1D1D1B"/>
                <w:spacing w:val="-2"/>
              </w:rPr>
              <w:t>to</w:t>
            </w:r>
            <w:r>
              <w:rPr>
                <w:color w:val="1D1D1B"/>
                <w:spacing w:val="-10"/>
              </w:rPr>
              <w:t xml:space="preserve"> </w:t>
            </w:r>
            <w:r>
              <w:rPr>
                <w:b/>
                <w:color w:val="1D1D1B"/>
                <w:spacing w:val="-2"/>
              </w:rPr>
              <w:t>Stage</w:t>
            </w:r>
            <w:r>
              <w:rPr>
                <w:b/>
                <w:color w:val="1D1D1B"/>
                <w:spacing w:val="-11"/>
              </w:rPr>
              <w:t xml:space="preserve"> </w:t>
            </w:r>
            <w:r>
              <w:rPr>
                <w:b/>
                <w:color w:val="1D1D1B"/>
                <w:spacing w:val="-2"/>
              </w:rPr>
              <w:t>3</w:t>
            </w:r>
            <w:r>
              <w:rPr>
                <w:b/>
                <w:color w:val="1D1D1B"/>
                <w:spacing w:val="-10"/>
              </w:rPr>
              <w:t xml:space="preserve"> </w:t>
            </w:r>
            <w:r>
              <w:rPr>
                <w:color w:val="1D1D1B"/>
                <w:spacing w:val="-2"/>
              </w:rPr>
              <w:t>(but</w:t>
            </w:r>
            <w:r>
              <w:rPr>
                <w:color w:val="1D1D1B"/>
                <w:spacing w:val="-11"/>
              </w:rPr>
              <w:t xml:space="preserve"> </w:t>
            </w:r>
            <w:r>
              <w:rPr>
                <w:color w:val="1D1D1B"/>
                <w:spacing w:val="-2"/>
              </w:rPr>
              <w:t>without</w:t>
            </w:r>
            <w:r>
              <w:rPr>
                <w:color w:val="1D1D1B"/>
                <w:spacing w:val="-10"/>
              </w:rPr>
              <w:t xml:space="preserve"> </w:t>
            </w:r>
            <w:r>
              <w:rPr>
                <w:color w:val="1D1D1B"/>
                <w:spacing w:val="-2"/>
              </w:rPr>
              <w:t>the</w:t>
            </w:r>
            <w:r>
              <w:rPr>
                <w:color w:val="1D1D1B"/>
                <w:spacing w:val="-11"/>
              </w:rPr>
              <w:t xml:space="preserve"> </w:t>
            </w:r>
            <w:r>
              <w:rPr>
                <w:color w:val="1D1D1B"/>
                <w:spacing w:val="-2"/>
              </w:rPr>
              <w:t>formal</w:t>
            </w:r>
            <w:r>
              <w:rPr>
                <w:color w:val="1D1D1B"/>
                <w:spacing w:val="-10"/>
              </w:rPr>
              <w:t xml:space="preserve"> </w:t>
            </w:r>
            <w:r>
              <w:rPr>
                <w:color w:val="1D1D1B"/>
                <w:spacing w:val="-2"/>
              </w:rPr>
              <w:t xml:space="preserve">paperwork) </w:t>
            </w:r>
            <w:r>
              <w:rPr>
                <w:color w:val="1D1D1B"/>
              </w:rPr>
              <w:t xml:space="preserve">If Bishop decides to nominate, inform </w:t>
            </w:r>
            <w:proofErr w:type="gramStart"/>
            <w:r>
              <w:rPr>
                <w:color w:val="1D1D1B"/>
              </w:rPr>
              <w:t>Patron</w:t>
            </w:r>
            <w:proofErr w:type="gramEnd"/>
            <w:r>
              <w:rPr>
                <w:color w:val="1D1D1B"/>
              </w:rPr>
              <w:t xml:space="preserve"> and go straight to </w:t>
            </w:r>
            <w:r>
              <w:rPr>
                <w:b/>
                <w:color w:val="1D1D1B"/>
              </w:rPr>
              <w:t>Stage 6</w:t>
            </w:r>
          </w:p>
        </w:tc>
      </w:tr>
      <w:tr w:rsidR="00EE3BC9" w14:paraId="2DFD0E69" w14:textId="77777777">
        <w:trPr>
          <w:trHeight w:val="371"/>
        </w:trPr>
        <w:tc>
          <w:tcPr>
            <w:tcW w:w="9320" w:type="dxa"/>
            <w:tcBorders>
              <w:left w:val="nil"/>
            </w:tcBorders>
            <w:shd w:val="clear" w:color="auto" w:fill="AF2468"/>
          </w:tcPr>
          <w:p w14:paraId="6687B4C1" w14:textId="77777777" w:rsidR="00EE3BC9" w:rsidRDefault="00710F3D">
            <w:pPr>
              <w:pStyle w:val="TableParagraph"/>
              <w:spacing w:before="59"/>
              <w:ind w:left="113"/>
              <w:rPr>
                <w:b/>
              </w:rPr>
            </w:pPr>
            <w:r>
              <w:rPr>
                <w:b/>
                <w:color w:val="FFFFFF"/>
              </w:rPr>
              <w:t>Stage</w:t>
            </w:r>
            <w:r>
              <w:rPr>
                <w:b/>
                <w:color w:val="FFFFFF"/>
                <w:spacing w:val="-6"/>
              </w:rPr>
              <w:t xml:space="preserve"> </w:t>
            </w:r>
            <w:r>
              <w:rPr>
                <w:b/>
                <w:color w:val="FFFFFF"/>
              </w:rPr>
              <w:t>3</w:t>
            </w:r>
            <w:r>
              <w:rPr>
                <w:b/>
                <w:color w:val="FFFFFF"/>
                <w:spacing w:val="-5"/>
              </w:rPr>
              <w:t xml:space="preserve"> </w:t>
            </w:r>
            <w:r>
              <w:rPr>
                <w:b/>
                <w:color w:val="FFFFFF"/>
              </w:rPr>
              <w:t>Sorting</w:t>
            </w:r>
            <w:r>
              <w:rPr>
                <w:b/>
                <w:color w:val="FFFFFF"/>
                <w:spacing w:val="-6"/>
              </w:rPr>
              <w:t xml:space="preserve"> </w:t>
            </w:r>
            <w:r>
              <w:rPr>
                <w:b/>
                <w:color w:val="FFFFFF"/>
              </w:rPr>
              <w:t>out</w:t>
            </w:r>
            <w:r>
              <w:rPr>
                <w:b/>
                <w:color w:val="FFFFFF"/>
                <w:spacing w:val="-5"/>
              </w:rPr>
              <w:t xml:space="preserve"> </w:t>
            </w:r>
            <w:r>
              <w:rPr>
                <w:b/>
                <w:color w:val="FFFFFF"/>
              </w:rPr>
              <w:t>timetable</w:t>
            </w:r>
            <w:r>
              <w:rPr>
                <w:b/>
                <w:color w:val="FFFFFF"/>
                <w:spacing w:val="-6"/>
              </w:rPr>
              <w:t xml:space="preserve"> </w:t>
            </w:r>
            <w:r>
              <w:rPr>
                <w:b/>
                <w:color w:val="FFFFFF"/>
              </w:rPr>
              <w:t>and</w:t>
            </w:r>
            <w:r>
              <w:rPr>
                <w:b/>
                <w:color w:val="FFFFFF"/>
                <w:spacing w:val="-5"/>
              </w:rPr>
              <w:t xml:space="preserve"> </w:t>
            </w:r>
            <w:r>
              <w:rPr>
                <w:b/>
                <w:color w:val="FFFFFF"/>
              </w:rPr>
              <w:t>parish</w:t>
            </w:r>
            <w:r>
              <w:rPr>
                <w:b/>
                <w:color w:val="FFFFFF"/>
                <w:spacing w:val="-5"/>
              </w:rPr>
              <w:t xml:space="preserve"> </w:t>
            </w:r>
            <w:r>
              <w:rPr>
                <w:b/>
                <w:color w:val="FFFFFF"/>
                <w:spacing w:val="-2"/>
              </w:rPr>
              <w:t>statement</w:t>
            </w:r>
          </w:p>
        </w:tc>
        <w:tc>
          <w:tcPr>
            <w:tcW w:w="1224" w:type="dxa"/>
            <w:tcBorders>
              <w:right w:val="nil"/>
            </w:tcBorders>
            <w:shd w:val="clear" w:color="auto" w:fill="AF2468"/>
          </w:tcPr>
          <w:p w14:paraId="7F2E4AEB" w14:textId="77777777" w:rsidR="00EE3BC9" w:rsidRDefault="00EE3BC9">
            <w:pPr>
              <w:pStyle w:val="TableParagraph"/>
              <w:rPr>
                <w:rFonts w:ascii="Times New Roman"/>
              </w:rPr>
            </w:pPr>
          </w:p>
        </w:tc>
      </w:tr>
      <w:tr w:rsidR="00EE3BC9" w14:paraId="6164B90A" w14:textId="77777777">
        <w:trPr>
          <w:trHeight w:val="1427"/>
        </w:trPr>
        <w:tc>
          <w:tcPr>
            <w:tcW w:w="9320" w:type="dxa"/>
            <w:tcBorders>
              <w:left w:val="nil"/>
            </w:tcBorders>
            <w:shd w:val="clear" w:color="auto" w:fill="E5EEF1"/>
          </w:tcPr>
          <w:p w14:paraId="601EA17E" w14:textId="77777777" w:rsidR="00EE3BC9" w:rsidRDefault="00710F3D">
            <w:pPr>
              <w:pStyle w:val="TableParagraph"/>
              <w:spacing w:before="63" w:line="235" w:lineRule="auto"/>
              <w:ind w:left="113" w:right="167"/>
            </w:pPr>
            <w:r>
              <w:rPr>
                <w:color w:val="1D1D1B"/>
              </w:rPr>
              <w:t>3.1</w:t>
            </w:r>
            <w:r>
              <w:rPr>
                <w:color w:val="1D1D1B"/>
                <w:spacing w:val="-9"/>
              </w:rPr>
              <w:t xml:space="preserve"> </w:t>
            </w:r>
            <w:r>
              <w:rPr>
                <w:color w:val="1D1D1B"/>
              </w:rPr>
              <w:t>Bishop/Archdeacon/Area</w:t>
            </w:r>
            <w:r>
              <w:rPr>
                <w:color w:val="1D1D1B"/>
                <w:spacing w:val="-9"/>
              </w:rPr>
              <w:t xml:space="preserve"> </w:t>
            </w:r>
            <w:r>
              <w:rPr>
                <w:color w:val="1D1D1B"/>
              </w:rPr>
              <w:t>Dean</w:t>
            </w:r>
            <w:r>
              <w:rPr>
                <w:color w:val="1D1D1B"/>
                <w:spacing w:val="-9"/>
              </w:rPr>
              <w:t xml:space="preserve"> </w:t>
            </w:r>
            <w:r>
              <w:rPr>
                <w:color w:val="1D1D1B"/>
              </w:rPr>
              <w:t>meets</w:t>
            </w:r>
            <w:r>
              <w:rPr>
                <w:color w:val="1D1D1B"/>
                <w:spacing w:val="-9"/>
              </w:rPr>
              <w:t xml:space="preserve"> </w:t>
            </w:r>
            <w:r>
              <w:rPr>
                <w:color w:val="1D1D1B"/>
              </w:rPr>
              <w:t>Churchwardens</w:t>
            </w:r>
            <w:r>
              <w:rPr>
                <w:color w:val="1D1D1B"/>
                <w:spacing w:val="-9"/>
              </w:rPr>
              <w:t xml:space="preserve"> </w:t>
            </w:r>
            <w:r>
              <w:rPr>
                <w:color w:val="1D1D1B"/>
              </w:rPr>
              <w:t>and</w:t>
            </w:r>
            <w:r>
              <w:rPr>
                <w:color w:val="1D1D1B"/>
                <w:spacing w:val="-9"/>
              </w:rPr>
              <w:t xml:space="preserve"> </w:t>
            </w:r>
            <w:r>
              <w:rPr>
                <w:color w:val="1D1D1B"/>
              </w:rPr>
              <w:t>arranges</w:t>
            </w:r>
            <w:r>
              <w:rPr>
                <w:color w:val="1D1D1B"/>
                <w:spacing w:val="-9"/>
              </w:rPr>
              <w:t xml:space="preserve"> </w:t>
            </w:r>
            <w:r>
              <w:rPr>
                <w:color w:val="1D1D1B"/>
              </w:rPr>
              <w:t>draft</w:t>
            </w:r>
            <w:r>
              <w:rPr>
                <w:color w:val="1D1D1B"/>
                <w:spacing w:val="-9"/>
              </w:rPr>
              <w:t xml:space="preserve"> </w:t>
            </w:r>
            <w:r>
              <w:rPr>
                <w:color w:val="1D1D1B"/>
              </w:rPr>
              <w:t>timetable</w:t>
            </w:r>
            <w:r>
              <w:rPr>
                <w:color w:val="1D1D1B"/>
                <w:spacing w:val="-9"/>
              </w:rPr>
              <w:t xml:space="preserve"> </w:t>
            </w:r>
            <w:r>
              <w:rPr>
                <w:color w:val="1D1D1B"/>
              </w:rPr>
              <w:t>(which</w:t>
            </w:r>
            <w:r>
              <w:rPr>
                <w:color w:val="1D1D1B"/>
                <w:spacing w:val="-9"/>
              </w:rPr>
              <w:t xml:space="preserve"> </w:t>
            </w:r>
            <w:r>
              <w:rPr>
                <w:color w:val="1D1D1B"/>
              </w:rPr>
              <w:t>has</w:t>
            </w:r>
            <w:r>
              <w:rPr>
                <w:color w:val="1D1D1B"/>
                <w:spacing w:val="-9"/>
              </w:rPr>
              <w:t xml:space="preserve"> </w:t>
            </w:r>
            <w:r>
              <w:rPr>
                <w:color w:val="1D1D1B"/>
              </w:rPr>
              <w:t xml:space="preserve">to all take place within a period of six months from the </w:t>
            </w:r>
            <w:r>
              <w:rPr>
                <w:b/>
                <w:color w:val="1D1D1B"/>
              </w:rPr>
              <w:t>start date</w:t>
            </w:r>
            <w:r>
              <w:rPr>
                <w:color w:val="1D1D1B"/>
              </w:rPr>
              <w:t>) including Section 11 and Section 12 Meetings</w:t>
            </w:r>
            <w:r>
              <w:rPr>
                <w:color w:val="1D1D1B"/>
                <w:spacing w:val="-5"/>
              </w:rPr>
              <w:t xml:space="preserve"> </w:t>
            </w:r>
            <w:r>
              <w:rPr>
                <w:color w:val="1D1D1B"/>
              </w:rPr>
              <w:t>and</w:t>
            </w:r>
            <w:r>
              <w:rPr>
                <w:color w:val="1D1D1B"/>
                <w:spacing w:val="-5"/>
              </w:rPr>
              <w:t xml:space="preserve"> </w:t>
            </w:r>
            <w:r>
              <w:rPr>
                <w:color w:val="1D1D1B"/>
              </w:rPr>
              <w:t>Appointment</w:t>
            </w:r>
            <w:r>
              <w:rPr>
                <w:color w:val="1D1D1B"/>
                <w:spacing w:val="-4"/>
              </w:rPr>
              <w:t xml:space="preserve"> </w:t>
            </w:r>
            <w:r>
              <w:rPr>
                <w:color w:val="1D1D1B"/>
              </w:rPr>
              <w:t>Day.</w:t>
            </w:r>
            <w:r>
              <w:rPr>
                <w:color w:val="1D1D1B"/>
                <w:spacing w:val="-5"/>
              </w:rPr>
              <w:t xml:space="preserve"> </w:t>
            </w:r>
            <w:r>
              <w:rPr>
                <w:color w:val="1D1D1B"/>
              </w:rPr>
              <w:t>Issues</w:t>
            </w:r>
            <w:r>
              <w:rPr>
                <w:color w:val="1D1D1B"/>
                <w:spacing w:val="-5"/>
              </w:rPr>
              <w:t xml:space="preserve"> </w:t>
            </w:r>
            <w:r>
              <w:rPr>
                <w:color w:val="1D1D1B"/>
              </w:rPr>
              <w:t>pro</w:t>
            </w:r>
            <w:r>
              <w:rPr>
                <w:color w:val="1D1D1B"/>
                <w:spacing w:val="-5"/>
              </w:rPr>
              <w:t xml:space="preserve"> </w:t>
            </w:r>
            <w:r>
              <w:rPr>
                <w:color w:val="1D1D1B"/>
              </w:rPr>
              <w:t>forma</w:t>
            </w:r>
            <w:r>
              <w:rPr>
                <w:color w:val="1D1D1B"/>
                <w:spacing w:val="-5"/>
              </w:rPr>
              <w:t xml:space="preserve"> </w:t>
            </w:r>
            <w:r>
              <w:rPr>
                <w:color w:val="1D1D1B"/>
              </w:rPr>
              <w:t>for</w:t>
            </w:r>
            <w:r>
              <w:rPr>
                <w:color w:val="1D1D1B"/>
                <w:spacing w:val="-4"/>
              </w:rPr>
              <w:t xml:space="preserve"> </w:t>
            </w:r>
            <w:r>
              <w:rPr>
                <w:color w:val="1D1D1B"/>
              </w:rPr>
              <w:t>Statement</w:t>
            </w:r>
            <w:r>
              <w:rPr>
                <w:color w:val="1D1D1B"/>
                <w:spacing w:val="-4"/>
              </w:rPr>
              <w:t xml:space="preserve"> </w:t>
            </w:r>
            <w:r>
              <w:rPr>
                <w:color w:val="1D1D1B"/>
              </w:rPr>
              <w:t>of</w:t>
            </w:r>
            <w:r>
              <w:rPr>
                <w:color w:val="1D1D1B"/>
                <w:spacing w:val="-5"/>
              </w:rPr>
              <w:t xml:space="preserve"> </w:t>
            </w:r>
            <w:r>
              <w:rPr>
                <w:color w:val="1D1D1B"/>
              </w:rPr>
              <w:t>Conditions,</w:t>
            </w:r>
            <w:r>
              <w:rPr>
                <w:color w:val="1D1D1B"/>
                <w:spacing w:val="-4"/>
              </w:rPr>
              <w:t xml:space="preserve"> </w:t>
            </w:r>
            <w:r>
              <w:rPr>
                <w:color w:val="1D1D1B"/>
              </w:rPr>
              <w:t>Needs</w:t>
            </w:r>
            <w:r>
              <w:rPr>
                <w:color w:val="1D1D1B"/>
                <w:spacing w:val="-5"/>
              </w:rPr>
              <w:t xml:space="preserve"> </w:t>
            </w:r>
            <w:r>
              <w:rPr>
                <w:color w:val="1D1D1B"/>
              </w:rPr>
              <w:t>and</w:t>
            </w:r>
            <w:r>
              <w:rPr>
                <w:color w:val="1D1D1B"/>
                <w:spacing w:val="-5"/>
              </w:rPr>
              <w:t xml:space="preserve"> </w:t>
            </w:r>
            <w:r>
              <w:rPr>
                <w:color w:val="1D1D1B"/>
              </w:rPr>
              <w:t xml:space="preserve">Traditions </w:t>
            </w:r>
            <w:r>
              <w:rPr>
                <w:i/>
                <w:color w:val="1D1D1B"/>
              </w:rPr>
              <w:t xml:space="preserve">(Form 3) </w:t>
            </w:r>
            <w:r>
              <w:rPr>
                <w:color w:val="1D1D1B"/>
              </w:rPr>
              <w:t xml:space="preserve">and other guidance (e.g. </w:t>
            </w:r>
            <w:r>
              <w:rPr>
                <w:i/>
                <w:color w:val="1D1D1B"/>
              </w:rPr>
              <w:t>So, the Incumbent’s Leaving</w:t>
            </w:r>
            <w:r>
              <w:rPr>
                <w:color w:val="1D1D1B"/>
              </w:rPr>
              <w:t>). Also decides what level of contact with PCC/Wardens is necessary and what support is needed</w:t>
            </w:r>
          </w:p>
        </w:tc>
        <w:tc>
          <w:tcPr>
            <w:tcW w:w="1224" w:type="dxa"/>
            <w:tcBorders>
              <w:right w:val="nil"/>
            </w:tcBorders>
            <w:shd w:val="clear" w:color="auto" w:fill="E5EEF1"/>
          </w:tcPr>
          <w:p w14:paraId="12264654" w14:textId="77777777" w:rsidR="00EE3BC9" w:rsidRDefault="00EE3BC9">
            <w:pPr>
              <w:pStyle w:val="TableParagraph"/>
              <w:rPr>
                <w:rFonts w:ascii="Times New Roman"/>
              </w:rPr>
            </w:pPr>
          </w:p>
        </w:tc>
      </w:tr>
      <w:tr w:rsidR="00EE3BC9" w14:paraId="2969A67A" w14:textId="77777777">
        <w:trPr>
          <w:trHeight w:val="635"/>
        </w:trPr>
        <w:tc>
          <w:tcPr>
            <w:tcW w:w="9320" w:type="dxa"/>
            <w:tcBorders>
              <w:left w:val="nil"/>
            </w:tcBorders>
            <w:shd w:val="clear" w:color="auto" w:fill="E5EEF1"/>
          </w:tcPr>
          <w:p w14:paraId="701B9B22" w14:textId="77777777" w:rsidR="00EE3BC9" w:rsidRDefault="00710F3D">
            <w:pPr>
              <w:pStyle w:val="TableParagraph"/>
              <w:spacing w:before="63" w:line="235" w:lineRule="auto"/>
              <w:ind w:left="113"/>
            </w:pPr>
            <w:r>
              <w:rPr>
                <w:color w:val="1D1D1B"/>
              </w:rPr>
              <w:t>3.2</w:t>
            </w:r>
            <w:r>
              <w:rPr>
                <w:color w:val="1D1D1B"/>
                <w:spacing w:val="-4"/>
              </w:rPr>
              <w:t xml:space="preserve"> </w:t>
            </w:r>
            <w:r>
              <w:rPr>
                <w:b/>
                <w:color w:val="1D1D1B"/>
              </w:rPr>
              <w:t>Bishop</w:t>
            </w:r>
            <w:r>
              <w:rPr>
                <w:b/>
                <w:color w:val="1D1D1B"/>
                <w:spacing w:val="-4"/>
              </w:rPr>
              <w:t xml:space="preserve"> </w:t>
            </w:r>
            <w:r>
              <w:rPr>
                <w:b/>
                <w:color w:val="1D1D1B"/>
              </w:rPr>
              <w:t>releases</w:t>
            </w:r>
            <w:r>
              <w:rPr>
                <w:b/>
                <w:color w:val="1D1D1B"/>
                <w:spacing w:val="-4"/>
              </w:rPr>
              <w:t xml:space="preserve"> </w:t>
            </w:r>
            <w:proofErr w:type="spellStart"/>
            <w:r>
              <w:rPr>
                <w:b/>
                <w:i/>
                <w:color w:val="1D1D1B"/>
              </w:rPr>
              <w:t>Form</w:t>
            </w:r>
            <w:proofErr w:type="spellEnd"/>
            <w:r>
              <w:rPr>
                <w:b/>
                <w:i/>
                <w:color w:val="1D1D1B"/>
                <w:spacing w:val="-4"/>
              </w:rPr>
              <w:t xml:space="preserve"> </w:t>
            </w:r>
            <w:r>
              <w:rPr>
                <w:b/>
                <w:i/>
                <w:color w:val="1D1D1B"/>
              </w:rPr>
              <w:t>30</w:t>
            </w:r>
            <w:r>
              <w:rPr>
                <w:b/>
                <w:i/>
                <w:color w:val="1D1D1B"/>
                <w:spacing w:val="-4"/>
              </w:rPr>
              <w:t xml:space="preserve"> </w:t>
            </w:r>
            <w:r>
              <w:rPr>
                <w:b/>
                <w:color w:val="1D1D1B"/>
              </w:rPr>
              <w:t>to</w:t>
            </w:r>
            <w:r>
              <w:rPr>
                <w:b/>
                <w:color w:val="1D1D1B"/>
                <w:spacing w:val="-4"/>
              </w:rPr>
              <w:t xml:space="preserve"> </w:t>
            </w:r>
            <w:r>
              <w:rPr>
                <w:b/>
                <w:color w:val="1D1D1B"/>
              </w:rPr>
              <w:t>Registry</w:t>
            </w:r>
            <w:r>
              <w:rPr>
                <w:b/>
                <w:color w:val="1D1D1B"/>
                <w:spacing w:val="-4"/>
              </w:rPr>
              <w:t xml:space="preserve"> </w:t>
            </w:r>
            <w:r>
              <w:rPr>
                <w:color w:val="1D1D1B"/>
              </w:rPr>
              <w:t>not</w:t>
            </w:r>
            <w:r>
              <w:rPr>
                <w:color w:val="1D1D1B"/>
                <w:spacing w:val="-4"/>
              </w:rPr>
              <w:t xml:space="preserve"> </w:t>
            </w:r>
            <w:r>
              <w:rPr>
                <w:color w:val="1D1D1B"/>
              </w:rPr>
              <w:t>later</w:t>
            </w:r>
            <w:r>
              <w:rPr>
                <w:color w:val="1D1D1B"/>
                <w:spacing w:val="-4"/>
              </w:rPr>
              <w:t xml:space="preserve"> </w:t>
            </w:r>
            <w:r>
              <w:rPr>
                <w:color w:val="1D1D1B"/>
              </w:rPr>
              <w:t>than</w:t>
            </w:r>
            <w:r>
              <w:rPr>
                <w:color w:val="1D1D1B"/>
                <w:spacing w:val="-5"/>
              </w:rPr>
              <w:t xml:space="preserve"> </w:t>
            </w:r>
            <w:r>
              <w:rPr>
                <w:color w:val="1D1D1B"/>
              </w:rPr>
              <w:t>the</w:t>
            </w:r>
            <w:r>
              <w:rPr>
                <w:color w:val="1D1D1B"/>
                <w:spacing w:val="-4"/>
              </w:rPr>
              <w:t xml:space="preserve"> </w:t>
            </w:r>
            <w:r>
              <w:rPr>
                <w:b/>
                <w:color w:val="1D1D1B"/>
              </w:rPr>
              <w:t>vacancy</w:t>
            </w:r>
            <w:r>
              <w:rPr>
                <w:b/>
                <w:color w:val="1D1D1B"/>
                <w:spacing w:val="-4"/>
              </w:rPr>
              <w:t xml:space="preserve"> </w:t>
            </w:r>
            <w:r>
              <w:rPr>
                <w:b/>
                <w:color w:val="1D1D1B"/>
              </w:rPr>
              <w:t>date</w:t>
            </w:r>
            <w:r>
              <w:rPr>
                <w:b/>
                <w:color w:val="1D1D1B"/>
                <w:spacing w:val="-5"/>
              </w:rPr>
              <w:t xml:space="preserve"> </w:t>
            </w:r>
            <w:r>
              <w:rPr>
                <w:color w:val="1D1D1B"/>
              </w:rPr>
              <w:t>(day</w:t>
            </w:r>
            <w:r>
              <w:rPr>
                <w:color w:val="1D1D1B"/>
                <w:spacing w:val="-4"/>
              </w:rPr>
              <w:t xml:space="preserve"> </w:t>
            </w:r>
            <w:r>
              <w:rPr>
                <w:color w:val="1D1D1B"/>
              </w:rPr>
              <w:t>on</w:t>
            </w:r>
            <w:r>
              <w:rPr>
                <w:color w:val="1D1D1B"/>
                <w:spacing w:val="-5"/>
              </w:rPr>
              <w:t xml:space="preserve"> </w:t>
            </w:r>
            <w:r>
              <w:rPr>
                <w:color w:val="1D1D1B"/>
              </w:rPr>
              <w:t>which</w:t>
            </w:r>
            <w:r>
              <w:rPr>
                <w:color w:val="1D1D1B"/>
                <w:spacing w:val="-5"/>
              </w:rPr>
              <w:t xml:space="preserve"> </w:t>
            </w:r>
            <w:r>
              <w:rPr>
                <w:color w:val="1D1D1B"/>
              </w:rPr>
              <w:t>the</w:t>
            </w:r>
            <w:r>
              <w:rPr>
                <w:color w:val="1D1D1B"/>
                <w:spacing w:val="-4"/>
              </w:rPr>
              <w:t xml:space="preserve"> </w:t>
            </w:r>
            <w:r>
              <w:rPr>
                <w:color w:val="1D1D1B"/>
              </w:rPr>
              <w:t xml:space="preserve">benefice becomes vacant). Bishop specifies </w:t>
            </w:r>
            <w:r>
              <w:rPr>
                <w:b/>
                <w:color w:val="1D1D1B"/>
              </w:rPr>
              <w:t>start date</w:t>
            </w:r>
            <w:r>
              <w:rPr>
                <w:color w:val="1D1D1B"/>
              </w:rPr>
              <w:t>, which must be within three months of the vacancy</w:t>
            </w:r>
          </w:p>
        </w:tc>
        <w:tc>
          <w:tcPr>
            <w:tcW w:w="1224" w:type="dxa"/>
            <w:tcBorders>
              <w:right w:val="nil"/>
            </w:tcBorders>
            <w:shd w:val="clear" w:color="auto" w:fill="E5EEF1"/>
          </w:tcPr>
          <w:p w14:paraId="6E1B53C5" w14:textId="77777777" w:rsidR="00EE3BC9" w:rsidRDefault="00EE3BC9">
            <w:pPr>
              <w:pStyle w:val="TableParagraph"/>
              <w:rPr>
                <w:rFonts w:ascii="Times New Roman"/>
              </w:rPr>
            </w:pPr>
          </w:p>
        </w:tc>
      </w:tr>
      <w:tr w:rsidR="00EE3BC9" w14:paraId="2FD29C4F" w14:textId="77777777">
        <w:trPr>
          <w:trHeight w:val="371"/>
        </w:trPr>
        <w:tc>
          <w:tcPr>
            <w:tcW w:w="9320" w:type="dxa"/>
            <w:tcBorders>
              <w:left w:val="nil"/>
            </w:tcBorders>
            <w:shd w:val="clear" w:color="auto" w:fill="E5EEF1"/>
          </w:tcPr>
          <w:p w14:paraId="55245E2D" w14:textId="77777777" w:rsidR="00EE3BC9" w:rsidRDefault="00710F3D">
            <w:pPr>
              <w:pStyle w:val="TableParagraph"/>
              <w:spacing w:before="59"/>
              <w:ind w:left="113"/>
              <w:rPr>
                <w:b/>
              </w:rPr>
            </w:pPr>
            <w:r>
              <w:rPr>
                <w:color w:val="1D1D1B"/>
              </w:rPr>
              <w:t>3.3</w:t>
            </w:r>
            <w:r>
              <w:rPr>
                <w:color w:val="1D1D1B"/>
                <w:spacing w:val="-3"/>
              </w:rPr>
              <w:t xml:space="preserve"> </w:t>
            </w:r>
            <w:r>
              <w:rPr>
                <w:b/>
                <w:color w:val="1D1D1B"/>
              </w:rPr>
              <w:t>Patron</w:t>
            </w:r>
            <w:r>
              <w:rPr>
                <w:b/>
                <w:color w:val="1D1D1B"/>
                <w:spacing w:val="-3"/>
              </w:rPr>
              <w:t xml:space="preserve"> </w:t>
            </w:r>
            <w:r>
              <w:rPr>
                <w:b/>
                <w:color w:val="1D1D1B"/>
              </w:rPr>
              <w:t>sends</w:t>
            </w:r>
            <w:r>
              <w:rPr>
                <w:b/>
                <w:color w:val="1D1D1B"/>
                <w:spacing w:val="-4"/>
              </w:rPr>
              <w:t xml:space="preserve"> </w:t>
            </w:r>
            <w:r>
              <w:rPr>
                <w:b/>
                <w:i/>
                <w:color w:val="1D1D1B"/>
              </w:rPr>
              <w:t>Form</w:t>
            </w:r>
            <w:r>
              <w:rPr>
                <w:b/>
                <w:i/>
                <w:color w:val="1D1D1B"/>
                <w:spacing w:val="-3"/>
              </w:rPr>
              <w:t xml:space="preserve"> </w:t>
            </w:r>
            <w:r>
              <w:rPr>
                <w:b/>
                <w:i/>
                <w:color w:val="1D1D1B"/>
              </w:rPr>
              <w:t>15</w:t>
            </w:r>
            <w:r>
              <w:rPr>
                <w:b/>
                <w:i/>
                <w:color w:val="1D1D1B"/>
                <w:spacing w:val="-3"/>
              </w:rPr>
              <w:t xml:space="preserve"> </w:t>
            </w:r>
            <w:r>
              <w:rPr>
                <w:b/>
                <w:color w:val="1D1D1B"/>
              </w:rPr>
              <w:t>or</w:t>
            </w:r>
            <w:r>
              <w:rPr>
                <w:b/>
                <w:color w:val="1D1D1B"/>
                <w:spacing w:val="-4"/>
              </w:rPr>
              <w:t xml:space="preserve"> </w:t>
            </w:r>
            <w:r>
              <w:rPr>
                <w:b/>
                <w:i/>
                <w:color w:val="1D1D1B"/>
              </w:rPr>
              <w:t>Form</w:t>
            </w:r>
            <w:r>
              <w:rPr>
                <w:b/>
                <w:i/>
                <w:color w:val="1D1D1B"/>
                <w:spacing w:val="-3"/>
              </w:rPr>
              <w:t xml:space="preserve"> </w:t>
            </w:r>
            <w:r>
              <w:rPr>
                <w:b/>
                <w:i/>
                <w:color w:val="1D1D1B"/>
              </w:rPr>
              <w:t>16</w:t>
            </w:r>
            <w:r>
              <w:rPr>
                <w:b/>
                <w:i/>
                <w:color w:val="1D1D1B"/>
                <w:spacing w:val="-3"/>
              </w:rPr>
              <w:t xml:space="preserve"> </w:t>
            </w:r>
            <w:r>
              <w:rPr>
                <w:b/>
                <w:color w:val="1D1D1B"/>
              </w:rPr>
              <w:t>to</w:t>
            </w:r>
            <w:r>
              <w:rPr>
                <w:b/>
                <w:color w:val="1D1D1B"/>
                <w:spacing w:val="-3"/>
              </w:rPr>
              <w:t xml:space="preserve"> </w:t>
            </w:r>
            <w:r>
              <w:rPr>
                <w:b/>
                <w:color w:val="1D1D1B"/>
              </w:rPr>
              <w:t>Registry</w:t>
            </w:r>
            <w:r>
              <w:rPr>
                <w:b/>
                <w:color w:val="1D1D1B"/>
                <w:spacing w:val="-3"/>
              </w:rPr>
              <w:t xml:space="preserve"> </w:t>
            </w:r>
            <w:r>
              <w:rPr>
                <w:b/>
                <w:color w:val="1D1D1B"/>
              </w:rPr>
              <w:t>as</w:t>
            </w:r>
            <w:r>
              <w:rPr>
                <w:b/>
                <w:color w:val="1D1D1B"/>
                <w:spacing w:val="-2"/>
              </w:rPr>
              <w:t xml:space="preserve"> necessary</w:t>
            </w:r>
          </w:p>
        </w:tc>
        <w:tc>
          <w:tcPr>
            <w:tcW w:w="1224" w:type="dxa"/>
            <w:tcBorders>
              <w:right w:val="nil"/>
            </w:tcBorders>
            <w:shd w:val="clear" w:color="auto" w:fill="E5EEF1"/>
          </w:tcPr>
          <w:p w14:paraId="6F3DC59A" w14:textId="77777777" w:rsidR="00EE3BC9" w:rsidRDefault="00EE3BC9">
            <w:pPr>
              <w:pStyle w:val="TableParagraph"/>
              <w:rPr>
                <w:rFonts w:ascii="Times New Roman"/>
              </w:rPr>
            </w:pPr>
          </w:p>
        </w:tc>
      </w:tr>
      <w:tr w:rsidR="00EE3BC9" w14:paraId="25BB974F" w14:textId="77777777">
        <w:trPr>
          <w:trHeight w:val="371"/>
        </w:trPr>
        <w:tc>
          <w:tcPr>
            <w:tcW w:w="9320" w:type="dxa"/>
            <w:tcBorders>
              <w:left w:val="nil"/>
            </w:tcBorders>
            <w:shd w:val="clear" w:color="auto" w:fill="E5EEF1"/>
          </w:tcPr>
          <w:p w14:paraId="3DC343D0" w14:textId="77777777" w:rsidR="00EE3BC9" w:rsidRDefault="00710F3D">
            <w:pPr>
              <w:pStyle w:val="TableParagraph"/>
              <w:spacing w:before="59"/>
              <w:ind w:left="113"/>
              <w:rPr>
                <w:b/>
              </w:rPr>
            </w:pPr>
            <w:r>
              <w:rPr>
                <w:color w:val="1D1D1B"/>
              </w:rPr>
              <w:t>3.4</w:t>
            </w:r>
            <w:r>
              <w:rPr>
                <w:color w:val="1D1D1B"/>
                <w:spacing w:val="-4"/>
              </w:rPr>
              <w:t xml:space="preserve"> </w:t>
            </w:r>
            <w:r>
              <w:rPr>
                <w:b/>
                <w:color w:val="1D1D1B"/>
              </w:rPr>
              <w:t>Registry</w:t>
            </w:r>
            <w:r>
              <w:rPr>
                <w:b/>
                <w:color w:val="1D1D1B"/>
                <w:spacing w:val="-4"/>
              </w:rPr>
              <w:t xml:space="preserve"> </w:t>
            </w:r>
            <w:r>
              <w:rPr>
                <w:b/>
                <w:color w:val="1D1D1B"/>
              </w:rPr>
              <w:t>issues</w:t>
            </w:r>
            <w:r>
              <w:rPr>
                <w:b/>
                <w:color w:val="1D1D1B"/>
                <w:spacing w:val="-5"/>
              </w:rPr>
              <w:t xml:space="preserve"> </w:t>
            </w:r>
            <w:r>
              <w:rPr>
                <w:b/>
                <w:i/>
                <w:color w:val="1D1D1B"/>
              </w:rPr>
              <w:t>Form</w:t>
            </w:r>
            <w:r>
              <w:rPr>
                <w:b/>
                <w:i/>
                <w:color w:val="1D1D1B"/>
                <w:spacing w:val="-3"/>
              </w:rPr>
              <w:t xml:space="preserve"> </w:t>
            </w:r>
            <w:r>
              <w:rPr>
                <w:b/>
                <w:i/>
                <w:color w:val="1D1D1B"/>
              </w:rPr>
              <w:t>31</w:t>
            </w:r>
            <w:r>
              <w:rPr>
                <w:b/>
                <w:i/>
                <w:color w:val="1D1D1B"/>
                <w:spacing w:val="-4"/>
              </w:rPr>
              <w:t xml:space="preserve"> </w:t>
            </w:r>
            <w:r>
              <w:rPr>
                <w:b/>
                <w:color w:val="1D1D1B"/>
              </w:rPr>
              <w:t>and</w:t>
            </w:r>
            <w:r>
              <w:rPr>
                <w:b/>
                <w:color w:val="1D1D1B"/>
                <w:spacing w:val="-4"/>
              </w:rPr>
              <w:t xml:space="preserve"> </w:t>
            </w:r>
            <w:r>
              <w:rPr>
                <w:b/>
                <w:color w:val="1D1D1B"/>
              </w:rPr>
              <w:t>information</w:t>
            </w:r>
            <w:r>
              <w:rPr>
                <w:b/>
                <w:color w:val="1D1D1B"/>
                <w:spacing w:val="-3"/>
              </w:rPr>
              <w:t xml:space="preserve"> </w:t>
            </w:r>
            <w:r>
              <w:rPr>
                <w:b/>
                <w:color w:val="1D1D1B"/>
              </w:rPr>
              <w:t>to</w:t>
            </w:r>
            <w:r>
              <w:rPr>
                <w:b/>
                <w:color w:val="1D1D1B"/>
                <w:spacing w:val="-4"/>
              </w:rPr>
              <w:t xml:space="preserve"> </w:t>
            </w:r>
            <w:r>
              <w:rPr>
                <w:b/>
                <w:color w:val="1D1D1B"/>
              </w:rPr>
              <w:t>Patron</w:t>
            </w:r>
            <w:r>
              <w:rPr>
                <w:b/>
                <w:color w:val="1D1D1B"/>
                <w:spacing w:val="-4"/>
              </w:rPr>
              <w:t xml:space="preserve"> </w:t>
            </w:r>
            <w:r>
              <w:rPr>
                <w:b/>
                <w:color w:val="1D1D1B"/>
              </w:rPr>
              <w:t>and</w:t>
            </w:r>
            <w:r>
              <w:rPr>
                <w:b/>
                <w:color w:val="1D1D1B"/>
                <w:spacing w:val="-4"/>
              </w:rPr>
              <w:t xml:space="preserve"> </w:t>
            </w:r>
            <w:r>
              <w:rPr>
                <w:b/>
                <w:color w:val="1D1D1B"/>
              </w:rPr>
              <w:t>PCC</w:t>
            </w:r>
            <w:r>
              <w:rPr>
                <w:b/>
                <w:color w:val="1D1D1B"/>
                <w:spacing w:val="-4"/>
              </w:rPr>
              <w:t xml:space="preserve"> </w:t>
            </w:r>
            <w:r>
              <w:rPr>
                <w:b/>
                <w:color w:val="1D1D1B"/>
                <w:spacing w:val="-2"/>
              </w:rPr>
              <w:t>Secretary</w:t>
            </w:r>
          </w:p>
        </w:tc>
        <w:tc>
          <w:tcPr>
            <w:tcW w:w="1224" w:type="dxa"/>
            <w:tcBorders>
              <w:right w:val="nil"/>
            </w:tcBorders>
            <w:shd w:val="clear" w:color="auto" w:fill="E5EEF1"/>
          </w:tcPr>
          <w:p w14:paraId="070D567C" w14:textId="77777777" w:rsidR="00EE3BC9" w:rsidRDefault="00EE3BC9">
            <w:pPr>
              <w:pStyle w:val="TableParagraph"/>
              <w:rPr>
                <w:rFonts w:ascii="Times New Roman"/>
              </w:rPr>
            </w:pPr>
          </w:p>
        </w:tc>
      </w:tr>
      <w:tr w:rsidR="00EE3BC9" w14:paraId="1F27B9A4" w14:textId="77777777">
        <w:trPr>
          <w:trHeight w:val="371"/>
        </w:trPr>
        <w:tc>
          <w:tcPr>
            <w:tcW w:w="9320" w:type="dxa"/>
            <w:tcBorders>
              <w:left w:val="nil"/>
            </w:tcBorders>
            <w:shd w:val="clear" w:color="auto" w:fill="E5EEF1"/>
          </w:tcPr>
          <w:p w14:paraId="28A87762" w14:textId="77777777" w:rsidR="00EE3BC9" w:rsidRDefault="00710F3D">
            <w:pPr>
              <w:pStyle w:val="TableParagraph"/>
              <w:spacing w:before="59"/>
              <w:ind w:left="113"/>
              <w:rPr>
                <w:b/>
              </w:rPr>
            </w:pPr>
            <w:r>
              <w:rPr>
                <w:color w:val="1D1D1B"/>
              </w:rPr>
              <w:t>3.5</w:t>
            </w:r>
            <w:r>
              <w:rPr>
                <w:color w:val="1D1D1B"/>
                <w:spacing w:val="-2"/>
              </w:rPr>
              <w:t xml:space="preserve"> </w:t>
            </w:r>
            <w:r>
              <w:rPr>
                <w:b/>
                <w:color w:val="1D1D1B"/>
              </w:rPr>
              <w:t>PCC</w:t>
            </w:r>
            <w:r>
              <w:rPr>
                <w:b/>
                <w:color w:val="1D1D1B"/>
                <w:spacing w:val="-3"/>
              </w:rPr>
              <w:t xml:space="preserve"> </w:t>
            </w:r>
            <w:r>
              <w:rPr>
                <w:b/>
                <w:color w:val="1D1D1B"/>
              </w:rPr>
              <w:t>holds</w:t>
            </w:r>
            <w:r>
              <w:rPr>
                <w:b/>
                <w:color w:val="1D1D1B"/>
                <w:spacing w:val="-2"/>
              </w:rPr>
              <w:t xml:space="preserve"> </w:t>
            </w:r>
            <w:r>
              <w:rPr>
                <w:b/>
                <w:color w:val="1D1D1B"/>
              </w:rPr>
              <w:t>Section</w:t>
            </w:r>
            <w:r>
              <w:rPr>
                <w:b/>
                <w:color w:val="1D1D1B"/>
                <w:spacing w:val="-1"/>
              </w:rPr>
              <w:t xml:space="preserve"> </w:t>
            </w:r>
            <w:r>
              <w:rPr>
                <w:b/>
                <w:color w:val="1D1D1B"/>
              </w:rPr>
              <w:t>11</w:t>
            </w:r>
            <w:r>
              <w:rPr>
                <w:b/>
                <w:color w:val="1D1D1B"/>
                <w:spacing w:val="-2"/>
              </w:rPr>
              <w:t xml:space="preserve"> Meeting</w:t>
            </w:r>
          </w:p>
        </w:tc>
        <w:tc>
          <w:tcPr>
            <w:tcW w:w="1224" w:type="dxa"/>
            <w:tcBorders>
              <w:right w:val="nil"/>
            </w:tcBorders>
            <w:shd w:val="clear" w:color="auto" w:fill="E5EEF1"/>
          </w:tcPr>
          <w:p w14:paraId="61F8C197" w14:textId="77777777" w:rsidR="00EE3BC9" w:rsidRDefault="00EE3BC9">
            <w:pPr>
              <w:pStyle w:val="TableParagraph"/>
              <w:rPr>
                <w:rFonts w:ascii="Times New Roman"/>
              </w:rPr>
            </w:pPr>
          </w:p>
        </w:tc>
      </w:tr>
    </w:tbl>
    <w:p w14:paraId="52097EC0" w14:textId="77777777" w:rsidR="00EE3BC9" w:rsidRDefault="00EE3BC9">
      <w:pPr>
        <w:rPr>
          <w:rFonts w:ascii="Times New Roman"/>
        </w:rPr>
        <w:sectPr w:rsidR="00EE3BC9">
          <w:pgSz w:w="11910" w:h="16840"/>
          <w:pgMar w:top="580" w:right="560" w:bottom="1427" w:left="560" w:header="0" w:footer="211" w:gutter="0"/>
          <w:cols w:space="720"/>
        </w:sectPr>
      </w:pPr>
    </w:p>
    <w:tbl>
      <w:tblPr>
        <w:tblW w:w="0" w:type="auto"/>
        <w:tblInd w:w="1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320"/>
        <w:gridCol w:w="1224"/>
      </w:tblGrid>
      <w:tr w:rsidR="00EE3BC9" w14:paraId="378CDF2D" w14:textId="77777777">
        <w:trPr>
          <w:trHeight w:val="381"/>
        </w:trPr>
        <w:tc>
          <w:tcPr>
            <w:tcW w:w="9320" w:type="dxa"/>
            <w:tcBorders>
              <w:top w:val="nil"/>
              <w:left w:val="nil"/>
            </w:tcBorders>
            <w:shd w:val="clear" w:color="auto" w:fill="005272"/>
          </w:tcPr>
          <w:p w14:paraId="5150721A" w14:textId="77777777" w:rsidR="00EE3BC9" w:rsidRDefault="00710F3D">
            <w:pPr>
              <w:pStyle w:val="TableParagraph"/>
              <w:spacing w:before="69"/>
              <w:ind w:left="123"/>
              <w:rPr>
                <w:b/>
              </w:rPr>
            </w:pPr>
            <w:bookmarkStart w:id="146" w:name="Stage_4_Section_12_Meeting_and_procedure"/>
            <w:bookmarkStart w:id="147" w:name="Stage_5_Nomination_of_candidate_from_adv"/>
            <w:bookmarkEnd w:id="146"/>
            <w:bookmarkEnd w:id="147"/>
            <w:r>
              <w:rPr>
                <w:b/>
                <w:color w:val="FFFFFF"/>
                <w:spacing w:val="-2"/>
              </w:rPr>
              <w:lastRenderedPageBreak/>
              <w:t>Action</w:t>
            </w:r>
          </w:p>
        </w:tc>
        <w:tc>
          <w:tcPr>
            <w:tcW w:w="1224" w:type="dxa"/>
            <w:tcBorders>
              <w:top w:val="nil"/>
              <w:right w:val="nil"/>
            </w:tcBorders>
            <w:shd w:val="clear" w:color="auto" w:fill="005272"/>
          </w:tcPr>
          <w:p w14:paraId="16362DEF" w14:textId="77777777" w:rsidR="00EE3BC9" w:rsidRDefault="00710F3D">
            <w:pPr>
              <w:pStyle w:val="TableParagraph"/>
              <w:spacing w:before="69"/>
              <w:ind w:left="113"/>
              <w:rPr>
                <w:b/>
              </w:rPr>
            </w:pPr>
            <w:r>
              <w:rPr>
                <w:b/>
                <w:color w:val="FFFFFF"/>
                <w:spacing w:val="-2"/>
              </w:rPr>
              <w:t>Completed</w:t>
            </w:r>
          </w:p>
        </w:tc>
      </w:tr>
      <w:tr w:rsidR="00EE3BC9" w14:paraId="4DBC8B2C" w14:textId="77777777">
        <w:trPr>
          <w:trHeight w:val="371"/>
        </w:trPr>
        <w:tc>
          <w:tcPr>
            <w:tcW w:w="9320" w:type="dxa"/>
            <w:tcBorders>
              <w:left w:val="nil"/>
            </w:tcBorders>
            <w:shd w:val="clear" w:color="auto" w:fill="E5EEF1"/>
          </w:tcPr>
          <w:p w14:paraId="325A816A" w14:textId="77777777" w:rsidR="00EE3BC9" w:rsidRDefault="00710F3D">
            <w:pPr>
              <w:pStyle w:val="TableParagraph"/>
              <w:spacing w:before="59"/>
              <w:ind w:left="123"/>
              <w:rPr>
                <w:b/>
              </w:rPr>
            </w:pPr>
            <w:r>
              <w:rPr>
                <w:color w:val="1D1D1B"/>
              </w:rPr>
              <w:t>3.6</w:t>
            </w:r>
            <w:r>
              <w:rPr>
                <w:color w:val="1D1D1B"/>
                <w:spacing w:val="-5"/>
              </w:rPr>
              <w:t xml:space="preserve"> </w:t>
            </w:r>
            <w:r>
              <w:rPr>
                <w:b/>
                <w:color w:val="1D1D1B"/>
              </w:rPr>
              <w:t>PCC</w:t>
            </w:r>
            <w:r>
              <w:rPr>
                <w:b/>
                <w:color w:val="1D1D1B"/>
                <w:spacing w:val="-5"/>
              </w:rPr>
              <w:t xml:space="preserve"> </w:t>
            </w:r>
            <w:r>
              <w:rPr>
                <w:b/>
                <w:color w:val="1D1D1B"/>
              </w:rPr>
              <w:t>sends</w:t>
            </w:r>
            <w:r>
              <w:rPr>
                <w:b/>
                <w:color w:val="1D1D1B"/>
                <w:spacing w:val="-4"/>
              </w:rPr>
              <w:t xml:space="preserve"> </w:t>
            </w:r>
            <w:r>
              <w:rPr>
                <w:b/>
                <w:color w:val="1D1D1B"/>
              </w:rPr>
              <w:t>Parish</w:t>
            </w:r>
            <w:r>
              <w:rPr>
                <w:b/>
                <w:color w:val="1D1D1B"/>
                <w:spacing w:val="-5"/>
              </w:rPr>
              <w:t xml:space="preserve"> </w:t>
            </w:r>
            <w:r>
              <w:rPr>
                <w:b/>
                <w:color w:val="1D1D1B"/>
              </w:rPr>
              <w:t>Profile</w:t>
            </w:r>
            <w:r>
              <w:rPr>
                <w:b/>
                <w:color w:val="1D1D1B"/>
                <w:spacing w:val="-5"/>
              </w:rPr>
              <w:t xml:space="preserve"> </w:t>
            </w:r>
            <w:r>
              <w:rPr>
                <w:b/>
                <w:color w:val="1D1D1B"/>
              </w:rPr>
              <w:t>to</w:t>
            </w:r>
            <w:r>
              <w:rPr>
                <w:b/>
                <w:color w:val="1D1D1B"/>
                <w:spacing w:val="-4"/>
              </w:rPr>
              <w:t xml:space="preserve"> </w:t>
            </w:r>
            <w:r>
              <w:rPr>
                <w:b/>
                <w:color w:val="1D1D1B"/>
              </w:rPr>
              <w:t>Patron</w:t>
            </w:r>
            <w:r>
              <w:rPr>
                <w:b/>
                <w:color w:val="1D1D1B"/>
                <w:spacing w:val="-4"/>
              </w:rPr>
              <w:t xml:space="preserve"> </w:t>
            </w:r>
            <w:r>
              <w:rPr>
                <w:b/>
                <w:color w:val="1D1D1B"/>
              </w:rPr>
              <w:t>and</w:t>
            </w:r>
            <w:r>
              <w:rPr>
                <w:b/>
                <w:color w:val="1D1D1B"/>
                <w:spacing w:val="-5"/>
              </w:rPr>
              <w:t xml:space="preserve"> </w:t>
            </w:r>
            <w:r>
              <w:rPr>
                <w:b/>
                <w:color w:val="1D1D1B"/>
                <w:spacing w:val="-2"/>
              </w:rPr>
              <w:t>Bishop</w:t>
            </w:r>
          </w:p>
        </w:tc>
        <w:tc>
          <w:tcPr>
            <w:tcW w:w="1224" w:type="dxa"/>
            <w:tcBorders>
              <w:right w:val="nil"/>
            </w:tcBorders>
            <w:shd w:val="clear" w:color="auto" w:fill="E5EEF1"/>
          </w:tcPr>
          <w:p w14:paraId="55237E99" w14:textId="77777777" w:rsidR="00EE3BC9" w:rsidRDefault="00EE3BC9">
            <w:pPr>
              <w:pStyle w:val="TableParagraph"/>
              <w:rPr>
                <w:rFonts w:ascii="Times New Roman"/>
                <w:sz w:val="20"/>
              </w:rPr>
            </w:pPr>
          </w:p>
        </w:tc>
      </w:tr>
      <w:tr w:rsidR="00EE3BC9" w14:paraId="666AF8A0" w14:textId="77777777">
        <w:trPr>
          <w:trHeight w:val="371"/>
        </w:trPr>
        <w:tc>
          <w:tcPr>
            <w:tcW w:w="9320" w:type="dxa"/>
            <w:tcBorders>
              <w:left w:val="nil"/>
            </w:tcBorders>
            <w:shd w:val="clear" w:color="auto" w:fill="E5EEF1"/>
          </w:tcPr>
          <w:p w14:paraId="5533FDC9" w14:textId="77777777" w:rsidR="00EE3BC9" w:rsidRDefault="00710F3D">
            <w:pPr>
              <w:pStyle w:val="TableParagraph"/>
              <w:spacing w:before="59"/>
              <w:ind w:left="123"/>
              <w:rPr>
                <w:b/>
              </w:rPr>
            </w:pPr>
            <w:r>
              <w:rPr>
                <w:color w:val="1D1D1B"/>
              </w:rPr>
              <w:t>3.7</w:t>
            </w:r>
            <w:r>
              <w:rPr>
                <w:color w:val="1D1D1B"/>
                <w:spacing w:val="-5"/>
              </w:rPr>
              <w:t xml:space="preserve"> </w:t>
            </w:r>
            <w:r>
              <w:rPr>
                <w:b/>
                <w:color w:val="1D1D1B"/>
              </w:rPr>
              <w:t>PCC</w:t>
            </w:r>
            <w:r>
              <w:rPr>
                <w:b/>
                <w:color w:val="1D1D1B"/>
                <w:spacing w:val="-3"/>
              </w:rPr>
              <w:t xml:space="preserve"> </w:t>
            </w:r>
            <w:r>
              <w:rPr>
                <w:b/>
                <w:color w:val="1D1D1B"/>
              </w:rPr>
              <w:t>sends</w:t>
            </w:r>
            <w:r>
              <w:rPr>
                <w:b/>
                <w:color w:val="1D1D1B"/>
                <w:spacing w:val="-2"/>
              </w:rPr>
              <w:t xml:space="preserve"> </w:t>
            </w:r>
            <w:r>
              <w:rPr>
                <w:b/>
                <w:i/>
                <w:color w:val="1D1D1B"/>
              </w:rPr>
              <w:t>Form</w:t>
            </w:r>
            <w:r>
              <w:rPr>
                <w:b/>
                <w:i/>
                <w:color w:val="1D1D1B"/>
                <w:spacing w:val="-3"/>
              </w:rPr>
              <w:t xml:space="preserve"> </w:t>
            </w:r>
            <w:r>
              <w:rPr>
                <w:b/>
                <w:i/>
                <w:color w:val="1D1D1B"/>
              </w:rPr>
              <w:t>34</w:t>
            </w:r>
            <w:r>
              <w:rPr>
                <w:b/>
                <w:i/>
                <w:color w:val="1D1D1B"/>
                <w:spacing w:val="-2"/>
              </w:rPr>
              <w:t xml:space="preserve"> </w:t>
            </w:r>
            <w:r>
              <w:rPr>
                <w:b/>
                <w:color w:val="1D1D1B"/>
              </w:rPr>
              <w:t>to</w:t>
            </w:r>
            <w:r>
              <w:rPr>
                <w:b/>
                <w:color w:val="1D1D1B"/>
                <w:spacing w:val="-2"/>
              </w:rPr>
              <w:t xml:space="preserve"> </w:t>
            </w:r>
            <w:r>
              <w:rPr>
                <w:b/>
                <w:color w:val="1D1D1B"/>
              </w:rPr>
              <w:t>Bishop,</w:t>
            </w:r>
            <w:r>
              <w:rPr>
                <w:b/>
                <w:color w:val="1D1D1B"/>
                <w:spacing w:val="-3"/>
              </w:rPr>
              <w:t xml:space="preserve"> </w:t>
            </w:r>
            <w:proofErr w:type="gramStart"/>
            <w:r>
              <w:rPr>
                <w:b/>
                <w:color w:val="1D1D1B"/>
              </w:rPr>
              <w:t>Patron</w:t>
            </w:r>
            <w:proofErr w:type="gramEnd"/>
            <w:r>
              <w:rPr>
                <w:b/>
                <w:color w:val="1D1D1B"/>
                <w:spacing w:val="-2"/>
              </w:rPr>
              <w:t xml:space="preserve"> </w:t>
            </w:r>
            <w:r>
              <w:rPr>
                <w:b/>
                <w:color w:val="1D1D1B"/>
              </w:rPr>
              <w:t>and</w:t>
            </w:r>
            <w:r>
              <w:rPr>
                <w:b/>
                <w:color w:val="1D1D1B"/>
                <w:spacing w:val="-2"/>
              </w:rPr>
              <w:t xml:space="preserve"> Registry</w:t>
            </w:r>
          </w:p>
        </w:tc>
        <w:tc>
          <w:tcPr>
            <w:tcW w:w="1224" w:type="dxa"/>
            <w:tcBorders>
              <w:right w:val="nil"/>
            </w:tcBorders>
            <w:shd w:val="clear" w:color="auto" w:fill="E5EEF1"/>
          </w:tcPr>
          <w:p w14:paraId="469BE9F3" w14:textId="77777777" w:rsidR="00EE3BC9" w:rsidRDefault="00EE3BC9">
            <w:pPr>
              <w:pStyle w:val="TableParagraph"/>
              <w:rPr>
                <w:rFonts w:ascii="Times New Roman"/>
                <w:sz w:val="20"/>
              </w:rPr>
            </w:pPr>
          </w:p>
        </w:tc>
      </w:tr>
      <w:tr w:rsidR="00EE3BC9" w14:paraId="12D21329" w14:textId="77777777">
        <w:trPr>
          <w:trHeight w:val="371"/>
        </w:trPr>
        <w:tc>
          <w:tcPr>
            <w:tcW w:w="9320" w:type="dxa"/>
            <w:tcBorders>
              <w:left w:val="nil"/>
            </w:tcBorders>
            <w:shd w:val="clear" w:color="auto" w:fill="E5EEF1"/>
          </w:tcPr>
          <w:p w14:paraId="30D0FACD" w14:textId="77777777" w:rsidR="00EE3BC9" w:rsidRDefault="00710F3D">
            <w:pPr>
              <w:pStyle w:val="TableParagraph"/>
              <w:spacing w:before="59"/>
              <w:ind w:left="123"/>
              <w:rPr>
                <w:b/>
              </w:rPr>
            </w:pPr>
            <w:r>
              <w:rPr>
                <w:color w:val="1D1D1B"/>
              </w:rPr>
              <w:t>3.8</w:t>
            </w:r>
            <w:r>
              <w:rPr>
                <w:color w:val="1D1D1B"/>
                <w:spacing w:val="-5"/>
              </w:rPr>
              <w:t xml:space="preserve"> </w:t>
            </w:r>
            <w:r>
              <w:rPr>
                <w:b/>
                <w:color w:val="1D1D1B"/>
              </w:rPr>
              <w:t>Bishop</w:t>
            </w:r>
            <w:r>
              <w:rPr>
                <w:b/>
                <w:color w:val="1D1D1B"/>
                <w:spacing w:val="-4"/>
              </w:rPr>
              <w:t xml:space="preserve"> </w:t>
            </w:r>
            <w:r>
              <w:rPr>
                <w:b/>
                <w:color w:val="1D1D1B"/>
              </w:rPr>
              <w:t>produces</w:t>
            </w:r>
            <w:r>
              <w:rPr>
                <w:b/>
                <w:color w:val="1D1D1B"/>
                <w:spacing w:val="-4"/>
              </w:rPr>
              <w:t xml:space="preserve"> </w:t>
            </w:r>
            <w:r>
              <w:rPr>
                <w:b/>
                <w:color w:val="1D1D1B"/>
              </w:rPr>
              <w:t>own</w:t>
            </w:r>
            <w:r>
              <w:rPr>
                <w:b/>
                <w:color w:val="1D1D1B"/>
                <w:spacing w:val="-4"/>
              </w:rPr>
              <w:t xml:space="preserve"> </w:t>
            </w:r>
            <w:r>
              <w:rPr>
                <w:b/>
                <w:color w:val="1D1D1B"/>
              </w:rPr>
              <w:t>statement</w:t>
            </w:r>
            <w:r>
              <w:rPr>
                <w:b/>
                <w:color w:val="1D1D1B"/>
                <w:spacing w:val="-4"/>
              </w:rPr>
              <w:t xml:space="preserve"> </w:t>
            </w:r>
            <w:r>
              <w:rPr>
                <w:b/>
                <w:color w:val="1D1D1B"/>
              </w:rPr>
              <w:t>if</w:t>
            </w:r>
            <w:r>
              <w:rPr>
                <w:b/>
                <w:color w:val="1D1D1B"/>
                <w:spacing w:val="-5"/>
              </w:rPr>
              <w:t xml:space="preserve"> </w:t>
            </w:r>
            <w:r>
              <w:rPr>
                <w:b/>
                <w:color w:val="1D1D1B"/>
              </w:rPr>
              <w:t>requested</w:t>
            </w:r>
            <w:r>
              <w:rPr>
                <w:b/>
                <w:color w:val="1D1D1B"/>
                <w:spacing w:val="-4"/>
              </w:rPr>
              <w:t xml:space="preserve"> </w:t>
            </w:r>
            <w:r>
              <w:rPr>
                <w:b/>
                <w:color w:val="1D1D1B"/>
              </w:rPr>
              <w:t>by</w:t>
            </w:r>
            <w:r>
              <w:rPr>
                <w:b/>
                <w:color w:val="1D1D1B"/>
                <w:spacing w:val="-4"/>
              </w:rPr>
              <w:t xml:space="preserve"> </w:t>
            </w:r>
            <w:r>
              <w:rPr>
                <w:b/>
                <w:color w:val="1D1D1B"/>
              </w:rPr>
              <w:t>Section</w:t>
            </w:r>
            <w:r>
              <w:rPr>
                <w:b/>
                <w:color w:val="1D1D1B"/>
                <w:spacing w:val="-4"/>
              </w:rPr>
              <w:t xml:space="preserve"> </w:t>
            </w:r>
            <w:r>
              <w:rPr>
                <w:b/>
                <w:color w:val="1D1D1B"/>
              </w:rPr>
              <w:t>11</w:t>
            </w:r>
            <w:r>
              <w:rPr>
                <w:b/>
                <w:color w:val="1D1D1B"/>
                <w:spacing w:val="-4"/>
              </w:rPr>
              <w:t xml:space="preserve"> </w:t>
            </w:r>
            <w:r>
              <w:rPr>
                <w:b/>
                <w:color w:val="1D1D1B"/>
              </w:rPr>
              <w:t>Meeting</w:t>
            </w:r>
            <w:r>
              <w:rPr>
                <w:b/>
                <w:color w:val="1D1D1B"/>
                <w:spacing w:val="-5"/>
              </w:rPr>
              <w:t xml:space="preserve"> </w:t>
            </w:r>
            <w:r>
              <w:rPr>
                <w:b/>
                <w:color w:val="1D1D1B"/>
              </w:rPr>
              <w:t>to</w:t>
            </w:r>
            <w:r>
              <w:rPr>
                <w:b/>
                <w:color w:val="1D1D1B"/>
                <w:spacing w:val="-4"/>
              </w:rPr>
              <w:t xml:space="preserve"> </w:t>
            </w:r>
            <w:r>
              <w:rPr>
                <w:b/>
                <w:color w:val="1D1D1B"/>
              </w:rPr>
              <w:t>do</w:t>
            </w:r>
            <w:r>
              <w:rPr>
                <w:b/>
                <w:color w:val="1D1D1B"/>
                <w:spacing w:val="-4"/>
              </w:rPr>
              <w:t xml:space="preserve"> </w:t>
            </w:r>
            <w:r>
              <w:rPr>
                <w:b/>
                <w:color w:val="1D1D1B"/>
                <w:spacing w:val="-5"/>
              </w:rPr>
              <w:t>so</w:t>
            </w:r>
          </w:p>
        </w:tc>
        <w:tc>
          <w:tcPr>
            <w:tcW w:w="1224" w:type="dxa"/>
            <w:tcBorders>
              <w:right w:val="nil"/>
            </w:tcBorders>
            <w:shd w:val="clear" w:color="auto" w:fill="E5EEF1"/>
          </w:tcPr>
          <w:p w14:paraId="5C325ACB" w14:textId="77777777" w:rsidR="00EE3BC9" w:rsidRDefault="00EE3BC9">
            <w:pPr>
              <w:pStyle w:val="TableParagraph"/>
              <w:rPr>
                <w:rFonts w:ascii="Times New Roman"/>
                <w:sz w:val="20"/>
              </w:rPr>
            </w:pPr>
          </w:p>
        </w:tc>
      </w:tr>
      <w:tr w:rsidR="00EE3BC9" w14:paraId="14098C27" w14:textId="77777777">
        <w:trPr>
          <w:trHeight w:val="635"/>
        </w:trPr>
        <w:tc>
          <w:tcPr>
            <w:tcW w:w="9320" w:type="dxa"/>
            <w:tcBorders>
              <w:left w:val="nil"/>
            </w:tcBorders>
            <w:shd w:val="clear" w:color="auto" w:fill="E5EEF1"/>
          </w:tcPr>
          <w:p w14:paraId="2035D793" w14:textId="77777777" w:rsidR="00EE3BC9" w:rsidRDefault="00710F3D">
            <w:pPr>
              <w:pStyle w:val="TableParagraph"/>
              <w:spacing w:before="63" w:line="235" w:lineRule="auto"/>
              <w:ind w:left="123"/>
            </w:pPr>
            <w:r>
              <w:rPr>
                <w:color w:val="1D1D1B"/>
              </w:rPr>
              <w:t>3.9</w:t>
            </w:r>
            <w:r>
              <w:rPr>
                <w:color w:val="1D1D1B"/>
                <w:spacing w:val="-6"/>
              </w:rPr>
              <w:t xml:space="preserve"> </w:t>
            </w:r>
            <w:r>
              <w:rPr>
                <w:color w:val="1D1D1B"/>
              </w:rPr>
              <w:t>Archdeacon</w:t>
            </w:r>
            <w:r>
              <w:rPr>
                <w:color w:val="1D1D1B"/>
                <w:spacing w:val="-11"/>
              </w:rPr>
              <w:t xml:space="preserve"> </w:t>
            </w:r>
            <w:r>
              <w:rPr>
                <w:color w:val="1D1D1B"/>
              </w:rPr>
              <w:t>and/or</w:t>
            </w:r>
            <w:r>
              <w:rPr>
                <w:color w:val="1D1D1B"/>
                <w:spacing w:val="-11"/>
              </w:rPr>
              <w:t xml:space="preserve"> </w:t>
            </w:r>
            <w:r>
              <w:rPr>
                <w:color w:val="1D1D1B"/>
              </w:rPr>
              <w:t>Diocesan</w:t>
            </w:r>
            <w:r>
              <w:rPr>
                <w:color w:val="1D1D1B"/>
                <w:spacing w:val="-11"/>
              </w:rPr>
              <w:t xml:space="preserve"> </w:t>
            </w:r>
            <w:r>
              <w:rPr>
                <w:color w:val="1D1D1B"/>
              </w:rPr>
              <w:t>Housing</w:t>
            </w:r>
            <w:r>
              <w:rPr>
                <w:color w:val="1D1D1B"/>
                <w:spacing w:val="-11"/>
              </w:rPr>
              <w:t xml:space="preserve"> </w:t>
            </w:r>
            <w:r>
              <w:rPr>
                <w:color w:val="1D1D1B"/>
              </w:rPr>
              <w:t>Department</w:t>
            </w:r>
            <w:r>
              <w:rPr>
                <w:color w:val="1D1D1B"/>
                <w:spacing w:val="-11"/>
              </w:rPr>
              <w:t xml:space="preserve"> </w:t>
            </w:r>
            <w:r>
              <w:rPr>
                <w:color w:val="1D1D1B"/>
              </w:rPr>
              <w:t>may</w:t>
            </w:r>
            <w:r>
              <w:rPr>
                <w:color w:val="1D1D1B"/>
                <w:spacing w:val="-11"/>
              </w:rPr>
              <w:t xml:space="preserve"> </w:t>
            </w:r>
            <w:r>
              <w:rPr>
                <w:color w:val="1D1D1B"/>
              </w:rPr>
              <w:t>visit</w:t>
            </w:r>
            <w:r>
              <w:rPr>
                <w:color w:val="1D1D1B"/>
                <w:spacing w:val="-11"/>
              </w:rPr>
              <w:t xml:space="preserve"> </w:t>
            </w:r>
            <w:r>
              <w:rPr>
                <w:color w:val="1D1D1B"/>
              </w:rPr>
              <w:t>property</w:t>
            </w:r>
            <w:r>
              <w:rPr>
                <w:color w:val="1D1D1B"/>
                <w:spacing w:val="-11"/>
              </w:rPr>
              <w:t xml:space="preserve"> </w:t>
            </w:r>
            <w:r>
              <w:rPr>
                <w:color w:val="1D1D1B"/>
              </w:rPr>
              <w:t>to</w:t>
            </w:r>
            <w:r>
              <w:rPr>
                <w:color w:val="1D1D1B"/>
                <w:spacing w:val="-11"/>
              </w:rPr>
              <w:t xml:space="preserve"> </w:t>
            </w:r>
            <w:r>
              <w:rPr>
                <w:color w:val="1D1D1B"/>
              </w:rPr>
              <w:t>identify</w:t>
            </w:r>
            <w:r>
              <w:rPr>
                <w:color w:val="1D1D1B"/>
                <w:spacing w:val="-11"/>
              </w:rPr>
              <w:t xml:space="preserve"> </w:t>
            </w:r>
            <w:r>
              <w:rPr>
                <w:color w:val="1D1D1B"/>
              </w:rPr>
              <w:t>ingoing</w:t>
            </w:r>
            <w:r>
              <w:rPr>
                <w:color w:val="1D1D1B"/>
                <w:spacing w:val="-11"/>
              </w:rPr>
              <w:t xml:space="preserve"> </w:t>
            </w:r>
            <w:r>
              <w:rPr>
                <w:color w:val="1D1D1B"/>
              </w:rPr>
              <w:t>works</w:t>
            </w:r>
            <w:r>
              <w:rPr>
                <w:color w:val="1D1D1B"/>
                <w:spacing w:val="-11"/>
              </w:rPr>
              <w:t xml:space="preserve"> </w:t>
            </w:r>
            <w:r>
              <w:rPr>
                <w:color w:val="1D1D1B"/>
              </w:rPr>
              <w:t>(see also 7.9)</w:t>
            </w:r>
          </w:p>
        </w:tc>
        <w:tc>
          <w:tcPr>
            <w:tcW w:w="1224" w:type="dxa"/>
            <w:tcBorders>
              <w:right w:val="nil"/>
            </w:tcBorders>
            <w:shd w:val="clear" w:color="auto" w:fill="E5EEF1"/>
          </w:tcPr>
          <w:p w14:paraId="4C9BE769" w14:textId="77777777" w:rsidR="00EE3BC9" w:rsidRDefault="00EE3BC9">
            <w:pPr>
              <w:pStyle w:val="TableParagraph"/>
              <w:rPr>
                <w:rFonts w:ascii="Times New Roman"/>
                <w:sz w:val="20"/>
              </w:rPr>
            </w:pPr>
          </w:p>
        </w:tc>
      </w:tr>
      <w:tr w:rsidR="00EE3BC9" w14:paraId="6C848071" w14:textId="77777777">
        <w:trPr>
          <w:trHeight w:val="371"/>
        </w:trPr>
        <w:tc>
          <w:tcPr>
            <w:tcW w:w="10544" w:type="dxa"/>
            <w:gridSpan w:val="2"/>
            <w:tcBorders>
              <w:left w:val="nil"/>
              <w:right w:val="nil"/>
            </w:tcBorders>
            <w:shd w:val="clear" w:color="auto" w:fill="AF2468"/>
          </w:tcPr>
          <w:p w14:paraId="4D5261F3" w14:textId="77777777" w:rsidR="00EE3BC9" w:rsidRDefault="00710F3D">
            <w:pPr>
              <w:pStyle w:val="TableParagraph"/>
              <w:spacing w:before="59"/>
              <w:ind w:left="123"/>
              <w:rPr>
                <w:b/>
              </w:rPr>
            </w:pPr>
            <w:r>
              <w:rPr>
                <w:b/>
                <w:color w:val="FFFFFF"/>
              </w:rPr>
              <w:t>Stage</w:t>
            </w:r>
            <w:r>
              <w:rPr>
                <w:b/>
                <w:color w:val="FFFFFF"/>
                <w:spacing w:val="-7"/>
              </w:rPr>
              <w:t xml:space="preserve"> </w:t>
            </w:r>
            <w:r>
              <w:rPr>
                <w:b/>
                <w:color w:val="FFFFFF"/>
              </w:rPr>
              <w:t>4</w:t>
            </w:r>
            <w:r>
              <w:rPr>
                <w:b/>
                <w:color w:val="FFFFFF"/>
                <w:spacing w:val="-5"/>
              </w:rPr>
              <w:t xml:space="preserve"> </w:t>
            </w:r>
            <w:r>
              <w:rPr>
                <w:b/>
                <w:color w:val="FFFFFF"/>
              </w:rPr>
              <w:t>Section</w:t>
            </w:r>
            <w:r>
              <w:rPr>
                <w:b/>
                <w:color w:val="FFFFFF"/>
                <w:spacing w:val="-6"/>
              </w:rPr>
              <w:t xml:space="preserve"> </w:t>
            </w:r>
            <w:r>
              <w:rPr>
                <w:b/>
                <w:color w:val="FFFFFF"/>
              </w:rPr>
              <w:t>12</w:t>
            </w:r>
            <w:r>
              <w:rPr>
                <w:b/>
                <w:color w:val="FFFFFF"/>
                <w:spacing w:val="-5"/>
              </w:rPr>
              <w:t xml:space="preserve"> </w:t>
            </w:r>
            <w:r>
              <w:rPr>
                <w:b/>
                <w:color w:val="FFFFFF"/>
              </w:rPr>
              <w:t>Meeting</w:t>
            </w:r>
            <w:r>
              <w:rPr>
                <w:b/>
                <w:color w:val="FFFFFF"/>
                <w:spacing w:val="-7"/>
              </w:rPr>
              <w:t xml:space="preserve"> </w:t>
            </w:r>
            <w:r>
              <w:rPr>
                <w:b/>
                <w:color w:val="FFFFFF"/>
              </w:rPr>
              <w:t>and</w:t>
            </w:r>
            <w:r>
              <w:rPr>
                <w:b/>
                <w:color w:val="FFFFFF"/>
                <w:spacing w:val="-5"/>
              </w:rPr>
              <w:t xml:space="preserve"> </w:t>
            </w:r>
            <w:r>
              <w:rPr>
                <w:b/>
                <w:color w:val="FFFFFF"/>
              </w:rPr>
              <w:t>procedure</w:t>
            </w:r>
            <w:r>
              <w:rPr>
                <w:b/>
                <w:color w:val="FFFFFF"/>
                <w:spacing w:val="-7"/>
              </w:rPr>
              <w:t xml:space="preserve"> </w:t>
            </w:r>
            <w:r>
              <w:rPr>
                <w:b/>
                <w:color w:val="FFFFFF"/>
              </w:rPr>
              <w:t>for</w:t>
            </w:r>
            <w:r>
              <w:rPr>
                <w:b/>
                <w:color w:val="FFFFFF"/>
                <w:spacing w:val="-6"/>
              </w:rPr>
              <w:t xml:space="preserve"> </w:t>
            </w:r>
            <w:r>
              <w:rPr>
                <w:b/>
                <w:color w:val="FFFFFF"/>
              </w:rPr>
              <w:t>filling</w:t>
            </w:r>
            <w:r>
              <w:rPr>
                <w:b/>
                <w:color w:val="FFFFFF"/>
                <w:spacing w:val="-6"/>
              </w:rPr>
              <w:t xml:space="preserve"> </w:t>
            </w:r>
            <w:r>
              <w:rPr>
                <w:b/>
                <w:color w:val="FFFFFF"/>
              </w:rPr>
              <w:t>the</w:t>
            </w:r>
            <w:r>
              <w:rPr>
                <w:b/>
                <w:color w:val="FFFFFF"/>
                <w:spacing w:val="-7"/>
              </w:rPr>
              <w:t xml:space="preserve"> </w:t>
            </w:r>
            <w:r>
              <w:rPr>
                <w:b/>
                <w:color w:val="FFFFFF"/>
                <w:spacing w:val="-4"/>
              </w:rPr>
              <w:t>post</w:t>
            </w:r>
          </w:p>
        </w:tc>
      </w:tr>
      <w:tr w:rsidR="00EE3BC9" w14:paraId="2FB13F3C" w14:textId="77777777">
        <w:trPr>
          <w:trHeight w:val="635"/>
        </w:trPr>
        <w:tc>
          <w:tcPr>
            <w:tcW w:w="9320" w:type="dxa"/>
            <w:tcBorders>
              <w:left w:val="nil"/>
            </w:tcBorders>
            <w:shd w:val="clear" w:color="auto" w:fill="E5EEF1"/>
          </w:tcPr>
          <w:p w14:paraId="32404EBC" w14:textId="77777777" w:rsidR="00EE3BC9" w:rsidRDefault="00710F3D">
            <w:pPr>
              <w:pStyle w:val="TableParagraph"/>
              <w:spacing w:before="63" w:line="235" w:lineRule="auto"/>
              <w:ind w:left="123"/>
            </w:pPr>
            <w:r>
              <w:rPr>
                <w:color w:val="1D1D1B"/>
              </w:rPr>
              <w:t>4.1</w:t>
            </w:r>
            <w:r>
              <w:rPr>
                <w:color w:val="1D1D1B"/>
                <w:spacing w:val="-5"/>
              </w:rPr>
              <w:t xml:space="preserve"> </w:t>
            </w:r>
            <w:r>
              <w:rPr>
                <w:color w:val="1D1D1B"/>
              </w:rPr>
              <w:t>Bishop,</w:t>
            </w:r>
            <w:r>
              <w:rPr>
                <w:color w:val="1D1D1B"/>
                <w:spacing w:val="-5"/>
              </w:rPr>
              <w:t xml:space="preserve"> </w:t>
            </w:r>
            <w:r>
              <w:rPr>
                <w:color w:val="1D1D1B"/>
              </w:rPr>
              <w:t>Patron,</w:t>
            </w:r>
            <w:r>
              <w:rPr>
                <w:color w:val="1D1D1B"/>
                <w:spacing w:val="-5"/>
              </w:rPr>
              <w:t xml:space="preserve"> </w:t>
            </w:r>
            <w:r>
              <w:rPr>
                <w:color w:val="1D1D1B"/>
              </w:rPr>
              <w:t>[Archdeacon],</w:t>
            </w:r>
            <w:r>
              <w:rPr>
                <w:color w:val="1D1D1B"/>
                <w:spacing w:val="-5"/>
              </w:rPr>
              <w:t xml:space="preserve"> </w:t>
            </w:r>
            <w:r>
              <w:rPr>
                <w:color w:val="1D1D1B"/>
              </w:rPr>
              <w:t>Area</w:t>
            </w:r>
            <w:r>
              <w:rPr>
                <w:color w:val="1D1D1B"/>
                <w:spacing w:val="-6"/>
              </w:rPr>
              <w:t xml:space="preserve"> </w:t>
            </w:r>
            <w:r>
              <w:rPr>
                <w:color w:val="1D1D1B"/>
              </w:rPr>
              <w:t>Dean,</w:t>
            </w:r>
            <w:r>
              <w:rPr>
                <w:color w:val="1D1D1B"/>
                <w:spacing w:val="-5"/>
              </w:rPr>
              <w:t xml:space="preserve"> </w:t>
            </w:r>
            <w:r>
              <w:rPr>
                <w:color w:val="1D1D1B"/>
              </w:rPr>
              <w:t>Deanery</w:t>
            </w:r>
            <w:r>
              <w:rPr>
                <w:color w:val="1D1D1B"/>
                <w:spacing w:val="-5"/>
              </w:rPr>
              <w:t xml:space="preserve"> </w:t>
            </w:r>
            <w:r>
              <w:rPr>
                <w:color w:val="1D1D1B"/>
              </w:rPr>
              <w:t>Lay</w:t>
            </w:r>
            <w:r>
              <w:rPr>
                <w:color w:val="1D1D1B"/>
                <w:spacing w:val="-5"/>
              </w:rPr>
              <w:t xml:space="preserve"> </w:t>
            </w:r>
            <w:r>
              <w:rPr>
                <w:color w:val="1D1D1B"/>
              </w:rPr>
              <w:t>Chair</w:t>
            </w:r>
            <w:r>
              <w:rPr>
                <w:color w:val="1D1D1B"/>
                <w:spacing w:val="-5"/>
              </w:rPr>
              <w:t xml:space="preserve"> </w:t>
            </w:r>
            <w:r>
              <w:rPr>
                <w:color w:val="1D1D1B"/>
              </w:rPr>
              <w:t>attend</w:t>
            </w:r>
            <w:r>
              <w:rPr>
                <w:color w:val="1D1D1B"/>
                <w:spacing w:val="-6"/>
              </w:rPr>
              <w:t xml:space="preserve"> </w:t>
            </w:r>
            <w:r>
              <w:rPr>
                <w:color w:val="1D1D1B"/>
              </w:rPr>
              <w:t>S12</w:t>
            </w:r>
            <w:r>
              <w:rPr>
                <w:color w:val="1D1D1B"/>
                <w:spacing w:val="-5"/>
              </w:rPr>
              <w:t xml:space="preserve"> </w:t>
            </w:r>
            <w:r>
              <w:rPr>
                <w:color w:val="1D1D1B"/>
              </w:rPr>
              <w:t>Meeting</w:t>
            </w:r>
            <w:r>
              <w:rPr>
                <w:color w:val="1D1D1B"/>
                <w:spacing w:val="-5"/>
              </w:rPr>
              <w:t xml:space="preserve"> </w:t>
            </w:r>
            <w:r>
              <w:rPr>
                <w:color w:val="1D1D1B"/>
              </w:rPr>
              <w:t>with</w:t>
            </w:r>
            <w:r>
              <w:rPr>
                <w:color w:val="1D1D1B"/>
                <w:spacing w:val="-6"/>
              </w:rPr>
              <w:t xml:space="preserve"> </w:t>
            </w:r>
            <w:r>
              <w:rPr>
                <w:color w:val="1D1D1B"/>
              </w:rPr>
              <w:t>PCC,</w:t>
            </w:r>
            <w:r>
              <w:rPr>
                <w:color w:val="1D1D1B"/>
                <w:spacing w:val="-5"/>
              </w:rPr>
              <w:t xml:space="preserve"> </w:t>
            </w:r>
            <w:r>
              <w:rPr>
                <w:color w:val="1D1D1B"/>
              </w:rPr>
              <w:t>and engage in detailed inquisition of Profile and Bishop’s Statement</w:t>
            </w:r>
          </w:p>
        </w:tc>
        <w:tc>
          <w:tcPr>
            <w:tcW w:w="1224" w:type="dxa"/>
            <w:tcBorders>
              <w:right w:val="nil"/>
            </w:tcBorders>
            <w:shd w:val="clear" w:color="auto" w:fill="E5EEF1"/>
          </w:tcPr>
          <w:p w14:paraId="68195A7C" w14:textId="77777777" w:rsidR="00EE3BC9" w:rsidRDefault="00EE3BC9">
            <w:pPr>
              <w:pStyle w:val="TableParagraph"/>
              <w:rPr>
                <w:rFonts w:ascii="Times New Roman"/>
                <w:sz w:val="20"/>
              </w:rPr>
            </w:pPr>
          </w:p>
        </w:tc>
      </w:tr>
      <w:tr w:rsidR="00EE3BC9" w14:paraId="1D281A28" w14:textId="77777777">
        <w:trPr>
          <w:trHeight w:val="371"/>
        </w:trPr>
        <w:tc>
          <w:tcPr>
            <w:tcW w:w="9320" w:type="dxa"/>
            <w:tcBorders>
              <w:left w:val="nil"/>
            </w:tcBorders>
            <w:shd w:val="clear" w:color="auto" w:fill="E5EEF1"/>
          </w:tcPr>
          <w:p w14:paraId="3DD3A1C3" w14:textId="77777777" w:rsidR="00EE3BC9" w:rsidRDefault="00710F3D">
            <w:pPr>
              <w:pStyle w:val="TableParagraph"/>
              <w:spacing w:before="59"/>
              <w:ind w:left="123"/>
            </w:pPr>
            <w:r>
              <w:rPr>
                <w:color w:val="1D1D1B"/>
              </w:rPr>
              <w:t>4.2</w:t>
            </w:r>
            <w:r>
              <w:rPr>
                <w:color w:val="1D1D1B"/>
                <w:spacing w:val="-5"/>
              </w:rPr>
              <w:t xml:space="preserve"> </w:t>
            </w:r>
            <w:r>
              <w:rPr>
                <w:color w:val="1D1D1B"/>
              </w:rPr>
              <w:t>Agree</w:t>
            </w:r>
            <w:r>
              <w:rPr>
                <w:color w:val="1D1D1B"/>
                <w:spacing w:val="-4"/>
              </w:rPr>
              <w:t xml:space="preserve"> </w:t>
            </w:r>
            <w:r>
              <w:rPr>
                <w:color w:val="1D1D1B"/>
              </w:rPr>
              <w:t>with</w:t>
            </w:r>
            <w:r>
              <w:rPr>
                <w:color w:val="1D1D1B"/>
                <w:spacing w:val="-5"/>
              </w:rPr>
              <w:t xml:space="preserve"> </w:t>
            </w:r>
            <w:r>
              <w:rPr>
                <w:color w:val="1D1D1B"/>
              </w:rPr>
              <w:t>PCC</w:t>
            </w:r>
            <w:r>
              <w:rPr>
                <w:color w:val="1D1D1B"/>
                <w:spacing w:val="-5"/>
              </w:rPr>
              <w:t xml:space="preserve"> </w:t>
            </w:r>
            <w:r>
              <w:rPr>
                <w:color w:val="1D1D1B"/>
              </w:rPr>
              <w:t>how</w:t>
            </w:r>
            <w:r>
              <w:rPr>
                <w:color w:val="1D1D1B"/>
                <w:spacing w:val="-4"/>
              </w:rPr>
              <w:t xml:space="preserve"> </w:t>
            </w:r>
            <w:r>
              <w:rPr>
                <w:color w:val="1D1D1B"/>
              </w:rPr>
              <w:t>post</w:t>
            </w:r>
            <w:r>
              <w:rPr>
                <w:color w:val="1D1D1B"/>
                <w:spacing w:val="-5"/>
              </w:rPr>
              <w:t xml:space="preserve"> </w:t>
            </w:r>
            <w:r>
              <w:rPr>
                <w:color w:val="1D1D1B"/>
              </w:rPr>
              <w:t>will</w:t>
            </w:r>
            <w:r>
              <w:rPr>
                <w:color w:val="1D1D1B"/>
                <w:spacing w:val="-5"/>
              </w:rPr>
              <w:t xml:space="preserve"> </w:t>
            </w:r>
            <w:r>
              <w:rPr>
                <w:color w:val="1D1D1B"/>
              </w:rPr>
              <w:t>be</w:t>
            </w:r>
            <w:r>
              <w:rPr>
                <w:color w:val="1D1D1B"/>
                <w:spacing w:val="-4"/>
              </w:rPr>
              <w:t xml:space="preserve"> </w:t>
            </w:r>
            <w:r>
              <w:rPr>
                <w:color w:val="1D1D1B"/>
              </w:rPr>
              <w:t>filled</w:t>
            </w:r>
            <w:r>
              <w:rPr>
                <w:color w:val="1D1D1B"/>
                <w:spacing w:val="-5"/>
              </w:rPr>
              <w:t xml:space="preserve"> </w:t>
            </w:r>
            <w:r>
              <w:rPr>
                <w:color w:val="1D1D1B"/>
              </w:rPr>
              <w:t>–</w:t>
            </w:r>
            <w:r>
              <w:rPr>
                <w:color w:val="1D1D1B"/>
                <w:spacing w:val="-5"/>
              </w:rPr>
              <w:t xml:space="preserve"> </w:t>
            </w:r>
            <w:r>
              <w:rPr>
                <w:color w:val="1D1D1B"/>
              </w:rPr>
              <w:t>advert</w:t>
            </w:r>
            <w:r>
              <w:rPr>
                <w:color w:val="1D1D1B"/>
                <w:spacing w:val="-4"/>
              </w:rPr>
              <w:t xml:space="preserve"> </w:t>
            </w:r>
            <w:r>
              <w:rPr>
                <w:color w:val="1D1D1B"/>
              </w:rPr>
              <w:t>and</w:t>
            </w:r>
            <w:r>
              <w:rPr>
                <w:color w:val="1D1D1B"/>
                <w:spacing w:val="-6"/>
              </w:rPr>
              <w:t xml:space="preserve"> </w:t>
            </w:r>
            <w:r>
              <w:rPr>
                <w:color w:val="1D1D1B"/>
              </w:rPr>
              <w:t>interview,</w:t>
            </w:r>
            <w:r>
              <w:rPr>
                <w:color w:val="1D1D1B"/>
                <w:spacing w:val="-4"/>
              </w:rPr>
              <w:t xml:space="preserve"> </w:t>
            </w:r>
            <w:r>
              <w:rPr>
                <w:color w:val="1D1D1B"/>
              </w:rPr>
              <w:t>or</w:t>
            </w:r>
            <w:r>
              <w:rPr>
                <w:color w:val="1D1D1B"/>
                <w:spacing w:val="-4"/>
              </w:rPr>
              <w:t xml:space="preserve"> </w:t>
            </w:r>
            <w:r>
              <w:rPr>
                <w:color w:val="1D1D1B"/>
                <w:spacing w:val="-2"/>
              </w:rPr>
              <w:t>nomination?</w:t>
            </w:r>
          </w:p>
        </w:tc>
        <w:tc>
          <w:tcPr>
            <w:tcW w:w="1224" w:type="dxa"/>
            <w:tcBorders>
              <w:right w:val="nil"/>
            </w:tcBorders>
            <w:shd w:val="clear" w:color="auto" w:fill="E5EEF1"/>
          </w:tcPr>
          <w:p w14:paraId="7AF17BD2" w14:textId="77777777" w:rsidR="00EE3BC9" w:rsidRDefault="00EE3BC9">
            <w:pPr>
              <w:pStyle w:val="TableParagraph"/>
              <w:rPr>
                <w:rFonts w:ascii="Times New Roman"/>
                <w:sz w:val="20"/>
              </w:rPr>
            </w:pPr>
          </w:p>
        </w:tc>
      </w:tr>
      <w:tr w:rsidR="00EE3BC9" w14:paraId="5EE116DC" w14:textId="77777777">
        <w:trPr>
          <w:trHeight w:val="371"/>
        </w:trPr>
        <w:tc>
          <w:tcPr>
            <w:tcW w:w="9320" w:type="dxa"/>
            <w:tcBorders>
              <w:left w:val="nil"/>
            </w:tcBorders>
            <w:shd w:val="clear" w:color="auto" w:fill="E5EEF1"/>
          </w:tcPr>
          <w:p w14:paraId="2680358B" w14:textId="77777777" w:rsidR="00EE3BC9" w:rsidRDefault="00710F3D">
            <w:pPr>
              <w:pStyle w:val="TableParagraph"/>
              <w:spacing w:before="59"/>
              <w:ind w:left="123"/>
            </w:pPr>
            <w:r>
              <w:rPr>
                <w:color w:val="1D1D1B"/>
              </w:rPr>
              <w:t>4.3</w:t>
            </w:r>
            <w:r>
              <w:rPr>
                <w:color w:val="1D1D1B"/>
                <w:spacing w:val="-5"/>
              </w:rPr>
              <w:t xml:space="preserve"> </w:t>
            </w:r>
            <w:r>
              <w:rPr>
                <w:color w:val="1D1D1B"/>
              </w:rPr>
              <w:t>Following</w:t>
            </w:r>
            <w:r>
              <w:rPr>
                <w:color w:val="1D1D1B"/>
                <w:spacing w:val="-5"/>
              </w:rPr>
              <w:t xml:space="preserve"> </w:t>
            </w:r>
            <w:r>
              <w:rPr>
                <w:color w:val="1D1D1B"/>
              </w:rPr>
              <w:t>Section</w:t>
            </w:r>
            <w:r>
              <w:rPr>
                <w:color w:val="1D1D1B"/>
                <w:spacing w:val="-5"/>
              </w:rPr>
              <w:t xml:space="preserve"> </w:t>
            </w:r>
            <w:r>
              <w:rPr>
                <w:color w:val="1D1D1B"/>
              </w:rPr>
              <w:t>12</w:t>
            </w:r>
            <w:r>
              <w:rPr>
                <w:color w:val="1D1D1B"/>
                <w:spacing w:val="-5"/>
              </w:rPr>
              <w:t xml:space="preserve"> </w:t>
            </w:r>
            <w:r>
              <w:rPr>
                <w:color w:val="1D1D1B"/>
              </w:rPr>
              <w:t>Meeting,</w:t>
            </w:r>
            <w:r>
              <w:rPr>
                <w:color w:val="1D1D1B"/>
                <w:spacing w:val="-5"/>
              </w:rPr>
              <w:t xml:space="preserve"> </w:t>
            </w:r>
            <w:r>
              <w:rPr>
                <w:color w:val="1D1D1B"/>
              </w:rPr>
              <w:t>PCC</w:t>
            </w:r>
            <w:r>
              <w:rPr>
                <w:color w:val="1D1D1B"/>
                <w:spacing w:val="-5"/>
              </w:rPr>
              <w:t xml:space="preserve"> </w:t>
            </w:r>
            <w:r>
              <w:rPr>
                <w:color w:val="1D1D1B"/>
              </w:rPr>
              <w:t>send</w:t>
            </w:r>
            <w:r>
              <w:rPr>
                <w:color w:val="1D1D1B"/>
                <w:spacing w:val="-6"/>
              </w:rPr>
              <w:t xml:space="preserve"> </w:t>
            </w:r>
            <w:r>
              <w:rPr>
                <w:color w:val="1D1D1B"/>
              </w:rPr>
              <w:t>final</w:t>
            </w:r>
            <w:r>
              <w:rPr>
                <w:color w:val="1D1D1B"/>
                <w:spacing w:val="-5"/>
              </w:rPr>
              <w:t xml:space="preserve"> </w:t>
            </w:r>
            <w:r>
              <w:rPr>
                <w:color w:val="1D1D1B"/>
              </w:rPr>
              <w:t>amended</w:t>
            </w:r>
            <w:r>
              <w:rPr>
                <w:color w:val="1D1D1B"/>
                <w:spacing w:val="-6"/>
              </w:rPr>
              <w:t xml:space="preserve"> </w:t>
            </w:r>
            <w:r>
              <w:rPr>
                <w:color w:val="1D1D1B"/>
              </w:rPr>
              <w:t>version</w:t>
            </w:r>
            <w:r>
              <w:rPr>
                <w:color w:val="1D1D1B"/>
                <w:spacing w:val="-5"/>
              </w:rPr>
              <w:t xml:space="preserve"> </w:t>
            </w:r>
            <w:r>
              <w:rPr>
                <w:color w:val="1D1D1B"/>
              </w:rPr>
              <w:t>of</w:t>
            </w:r>
            <w:r>
              <w:rPr>
                <w:color w:val="1D1D1B"/>
                <w:spacing w:val="-6"/>
              </w:rPr>
              <w:t xml:space="preserve"> </w:t>
            </w:r>
            <w:r>
              <w:rPr>
                <w:color w:val="1D1D1B"/>
              </w:rPr>
              <w:t>profile</w:t>
            </w:r>
            <w:r>
              <w:rPr>
                <w:color w:val="1D1D1B"/>
                <w:spacing w:val="-5"/>
              </w:rPr>
              <w:t xml:space="preserve"> </w:t>
            </w:r>
            <w:r>
              <w:rPr>
                <w:color w:val="1D1D1B"/>
              </w:rPr>
              <w:t>to</w:t>
            </w:r>
            <w:r>
              <w:rPr>
                <w:color w:val="1D1D1B"/>
                <w:spacing w:val="-5"/>
              </w:rPr>
              <w:t xml:space="preserve"> </w:t>
            </w:r>
            <w:r>
              <w:rPr>
                <w:color w:val="1D1D1B"/>
              </w:rPr>
              <w:t>Bishop</w:t>
            </w:r>
            <w:r>
              <w:rPr>
                <w:color w:val="1D1D1B"/>
                <w:spacing w:val="-6"/>
              </w:rPr>
              <w:t xml:space="preserve"> </w:t>
            </w:r>
            <w:r>
              <w:rPr>
                <w:color w:val="1D1D1B"/>
              </w:rPr>
              <w:t>and</w:t>
            </w:r>
            <w:r>
              <w:rPr>
                <w:color w:val="1D1D1B"/>
                <w:spacing w:val="-5"/>
              </w:rPr>
              <w:t xml:space="preserve"> </w:t>
            </w:r>
            <w:r>
              <w:rPr>
                <w:color w:val="1D1D1B"/>
                <w:spacing w:val="-2"/>
              </w:rPr>
              <w:t>Patron</w:t>
            </w:r>
          </w:p>
        </w:tc>
        <w:tc>
          <w:tcPr>
            <w:tcW w:w="1224" w:type="dxa"/>
            <w:tcBorders>
              <w:right w:val="nil"/>
            </w:tcBorders>
            <w:shd w:val="clear" w:color="auto" w:fill="E5EEF1"/>
          </w:tcPr>
          <w:p w14:paraId="1F92D423" w14:textId="77777777" w:rsidR="00EE3BC9" w:rsidRDefault="00EE3BC9">
            <w:pPr>
              <w:pStyle w:val="TableParagraph"/>
              <w:rPr>
                <w:rFonts w:ascii="Times New Roman"/>
                <w:sz w:val="20"/>
              </w:rPr>
            </w:pPr>
          </w:p>
        </w:tc>
      </w:tr>
      <w:tr w:rsidR="00EE3BC9" w14:paraId="4543EB0A" w14:textId="77777777">
        <w:trPr>
          <w:trHeight w:val="635"/>
        </w:trPr>
        <w:tc>
          <w:tcPr>
            <w:tcW w:w="10544" w:type="dxa"/>
            <w:gridSpan w:val="2"/>
            <w:tcBorders>
              <w:left w:val="nil"/>
              <w:right w:val="nil"/>
            </w:tcBorders>
            <w:shd w:val="clear" w:color="auto" w:fill="B3CBD5"/>
          </w:tcPr>
          <w:p w14:paraId="7C36CF15" w14:textId="77777777" w:rsidR="00EE3BC9" w:rsidRDefault="00710F3D">
            <w:pPr>
              <w:pStyle w:val="TableParagraph"/>
              <w:spacing w:before="59" w:line="266" w:lineRule="exact"/>
              <w:ind w:left="123"/>
              <w:rPr>
                <w:b/>
              </w:rPr>
            </w:pPr>
            <w:r>
              <w:rPr>
                <w:color w:val="1D1D1B"/>
              </w:rPr>
              <w:t>If</w:t>
            </w:r>
            <w:r>
              <w:rPr>
                <w:color w:val="1D1D1B"/>
                <w:spacing w:val="-9"/>
              </w:rPr>
              <w:t xml:space="preserve"> </w:t>
            </w:r>
            <w:r>
              <w:rPr>
                <w:color w:val="1D1D1B"/>
              </w:rPr>
              <w:t>filling</w:t>
            </w:r>
            <w:r>
              <w:rPr>
                <w:color w:val="1D1D1B"/>
                <w:spacing w:val="-7"/>
              </w:rPr>
              <w:t xml:space="preserve"> </w:t>
            </w:r>
            <w:r>
              <w:rPr>
                <w:color w:val="1D1D1B"/>
              </w:rPr>
              <w:t>the</w:t>
            </w:r>
            <w:r>
              <w:rPr>
                <w:color w:val="1D1D1B"/>
                <w:spacing w:val="-7"/>
              </w:rPr>
              <w:t xml:space="preserve"> </w:t>
            </w:r>
            <w:r>
              <w:rPr>
                <w:color w:val="1D1D1B"/>
              </w:rPr>
              <w:t>post</w:t>
            </w:r>
            <w:r>
              <w:rPr>
                <w:color w:val="1D1D1B"/>
                <w:spacing w:val="-7"/>
              </w:rPr>
              <w:t xml:space="preserve"> </w:t>
            </w:r>
            <w:r>
              <w:rPr>
                <w:color w:val="1D1D1B"/>
              </w:rPr>
              <w:t>by</w:t>
            </w:r>
            <w:r>
              <w:rPr>
                <w:color w:val="1D1D1B"/>
                <w:spacing w:val="-7"/>
              </w:rPr>
              <w:t xml:space="preserve"> </w:t>
            </w:r>
            <w:r>
              <w:rPr>
                <w:color w:val="1D1D1B"/>
              </w:rPr>
              <w:t>advertisement/interview</w:t>
            </w:r>
            <w:r>
              <w:rPr>
                <w:color w:val="1D1D1B"/>
                <w:spacing w:val="-8"/>
              </w:rPr>
              <w:t xml:space="preserve"> </w:t>
            </w:r>
            <w:r>
              <w:rPr>
                <w:color w:val="1D1D1B"/>
              </w:rPr>
              <w:t>procedure,</w:t>
            </w:r>
            <w:r>
              <w:rPr>
                <w:color w:val="1D1D1B"/>
                <w:spacing w:val="-7"/>
              </w:rPr>
              <w:t xml:space="preserve"> </w:t>
            </w:r>
            <w:r>
              <w:rPr>
                <w:color w:val="1D1D1B"/>
              </w:rPr>
              <w:t>continue</w:t>
            </w:r>
            <w:r>
              <w:rPr>
                <w:color w:val="1D1D1B"/>
                <w:spacing w:val="-7"/>
              </w:rPr>
              <w:t xml:space="preserve"> </w:t>
            </w:r>
            <w:r>
              <w:rPr>
                <w:color w:val="1D1D1B"/>
              </w:rPr>
              <w:t>to</w:t>
            </w:r>
            <w:r>
              <w:rPr>
                <w:color w:val="1D1D1B"/>
                <w:spacing w:val="-8"/>
              </w:rPr>
              <w:t xml:space="preserve"> </w:t>
            </w:r>
            <w:r>
              <w:rPr>
                <w:b/>
                <w:color w:val="1D1D1B"/>
              </w:rPr>
              <w:t>Stage</w:t>
            </w:r>
            <w:r>
              <w:rPr>
                <w:b/>
                <w:color w:val="1D1D1B"/>
                <w:spacing w:val="-8"/>
              </w:rPr>
              <w:t xml:space="preserve"> </w:t>
            </w:r>
            <w:r>
              <w:rPr>
                <w:b/>
                <w:color w:val="1D1D1B"/>
                <w:spacing w:val="-10"/>
              </w:rPr>
              <w:t>5</w:t>
            </w:r>
          </w:p>
          <w:p w14:paraId="5DB35EAD" w14:textId="77777777" w:rsidR="00EE3BC9" w:rsidRDefault="00710F3D">
            <w:pPr>
              <w:pStyle w:val="TableParagraph"/>
              <w:spacing w:line="266" w:lineRule="exact"/>
              <w:ind w:left="123"/>
              <w:rPr>
                <w:b/>
              </w:rPr>
            </w:pPr>
            <w:r>
              <w:rPr>
                <w:color w:val="1D1D1B"/>
              </w:rPr>
              <w:t>If</w:t>
            </w:r>
            <w:r>
              <w:rPr>
                <w:color w:val="1D1D1B"/>
                <w:spacing w:val="-6"/>
              </w:rPr>
              <w:t xml:space="preserve"> </w:t>
            </w:r>
            <w:r>
              <w:rPr>
                <w:color w:val="1D1D1B"/>
              </w:rPr>
              <w:t>filling</w:t>
            </w:r>
            <w:r>
              <w:rPr>
                <w:color w:val="1D1D1B"/>
                <w:spacing w:val="-5"/>
              </w:rPr>
              <w:t xml:space="preserve"> </w:t>
            </w:r>
            <w:r>
              <w:rPr>
                <w:color w:val="1D1D1B"/>
              </w:rPr>
              <w:t>the</w:t>
            </w:r>
            <w:r>
              <w:rPr>
                <w:color w:val="1D1D1B"/>
                <w:spacing w:val="-5"/>
              </w:rPr>
              <w:t xml:space="preserve"> </w:t>
            </w:r>
            <w:r>
              <w:rPr>
                <w:color w:val="1D1D1B"/>
              </w:rPr>
              <w:t>post</w:t>
            </w:r>
            <w:r>
              <w:rPr>
                <w:color w:val="1D1D1B"/>
                <w:spacing w:val="-5"/>
              </w:rPr>
              <w:t xml:space="preserve"> </w:t>
            </w:r>
            <w:r>
              <w:rPr>
                <w:color w:val="1D1D1B"/>
              </w:rPr>
              <w:t>by</w:t>
            </w:r>
            <w:r>
              <w:rPr>
                <w:color w:val="1D1D1B"/>
                <w:spacing w:val="-4"/>
              </w:rPr>
              <w:t xml:space="preserve"> </w:t>
            </w:r>
            <w:r>
              <w:rPr>
                <w:color w:val="1D1D1B"/>
              </w:rPr>
              <w:t>nomination</w:t>
            </w:r>
            <w:r>
              <w:rPr>
                <w:color w:val="1D1D1B"/>
                <w:spacing w:val="-6"/>
              </w:rPr>
              <w:t xml:space="preserve"> </w:t>
            </w:r>
            <w:r>
              <w:rPr>
                <w:color w:val="1D1D1B"/>
              </w:rPr>
              <w:t>of</w:t>
            </w:r>
            <w:r>
              <w:rPr>
                <w:color w:val="1D1D1B"/>
                <w:spacing w:val="-6"/>
              </w:rPr>
              <w:t xml:space="preserve"> </w:t>
            </w:r>
            <w:r>
              <w:rPr>
                <w:color w:val="1D1D1B"/>
              </w:rPr>
              <w:t>Patron</w:t>
            </w:r>
            <w:r>
              <w:rPr>
                <w:color w:val="1D1D1B"/>
                <w:spacing w:val="-5"/>
              </w:rPr>
              <w:t xml:space="preserve"> </w:t>
            </w:r>
            <w:r>
              <w:rPr>
                <w:color w:val="1D1D1B"/>
              </w:rPr>
              <w:t>and/or</w:t>
            </w:r>
            <w:r>
              <w:rPr>
                <w:color w:val="1D1D1B"/>
                <w:spacing w:val="-5"/>
              </w:rPr>
              <w:t xml:space="preserve"> </w:t>
            </w:r>
            <w:r>
              <w:rPr>
                <w:color w:val="1D1D1B"/>
              </w:rPr>
              <w:t>Bishop,</w:t>
            </w:r>
            <w:r>
              <w:rPr>
                <w:color w:val="1D1D1B"/>
                <w:spacing w:val="-5"/>
              </w:rPr>
              <w:t xml:space="preserve"> </w:t>
            </w:r>
            <w:r>
              <w:rPr>
                <w:color w:val="1D1D1B"/>
              </w:rPr>
              <w:t>go</w:t>
            </w:r>
            <w:r>
              <w:rPr>
                <w:color w:val="1D1D1B"/>
                <w:spacing w:val="-6"/>
              </w:rPr>
              <w:t xml:space="preserve"> </w:t>
            </w:r>
            <w:r>
              <w:rPr>
                <w:color w:val="1D1D1B"/>
              </w:rPr>
              <w:t>straight</w:t>
            </w:r>
            <w:r>
              <w:rPr>
                <w:color w:val="1D1D1B"/>
                <w:spacing w:val="-5"/>
              </w:rPr>
              <w:t xml:space="preserve"> </w:t>
            </w:r>
            <w:r>
              <w:rPr>
                <w:color w:val="1D1D1B"/>
              </w:rPr>
              <w:t>to</w:t>
            </w:r>
            <w:r>
              <w:rPr>
                <w:color w:val="1D1D1B"/>
                <w:spacing w:val="-5"/>
              </w:rPr>
              <w:t xml:space="preserve"> </w:t>
            </w:r>
            <w:r>
              <w:rPr>
                <w:b/>
                <w:color w:val="1D1D1B"/>
              </w:rPr>
              <w:t>Stage</w:t>
            </w:r>
            <w:r>
              <w:rPr>
                <w:b/>
                <w:color w:val="1D1D1B"/>
                <w:spacing w:val="-6"/>
              </w:rPr>
              <w:t xml:space="preserve"> </w:t>
            </w:r>
            <w:r>
              <w:rPr>
                <w:b/>
                <w:color w:val="1D1D1B"/>
                <w:spacing w:val="-10"/>
              </w:rPr>
              <w:t>6</w:t>
            </w:r>
          </w:p>
        </w:tc>
      </w:tr>
      <w:tr w:rsidR="00EE3BC9" w14:paraId="6B2A3977" w14:textId="77777777">
        <w:trPr>
          <w:trHeight w:val="371"/>
        </w:trPr>
        <w:tc>
          <w:tcPr>
            <w:tcW w:w="10544" w:type="dxa"/>
            <w:gridSpan w:val="2"/>
            <w:tcBorders>
              <w:left w:val="nil"/>
            </w:tcBorders>
            <w:shd w:val="clear" w:color="auto" w:fill="AF2468"/>
          </w:tcPr>
          <w:p w14:paraId="599CB074" w14:textId="77777777" w:rsidR="00EE3BC9" w:rsidRDefault="00710F3D">
            <w:pPr>
              <w:pStyle w:val="TableParagraph"/>
              <w:spacing w:before="59"/>
              <w:ind w:left="123"/>
              <w:rPr>
                <w:b/>
              </w:rPr>
            </w:pPr>
            <w:r>
              <w:rPr>
                <w:b/>
                <w:color w:val="FFFFFF"/>
              </w:rPr>
              <w:t>Stage</w:t>
            </w:r>
            <w:r>
              <w:rPr>
                <w:b/>
                <w:color w:val="FFFFFF"/>
                <w:spacing w:val="-7"/>
              </w:rPr>
              <w:t xml:space="preserve"> </w:t>
            </w:r>
            <w:r>
              <w:rPr>
                <w:b/>
                <w:color w:val="FFFFFF"/>
              </w:rPr>
              <w:t>5</w:t>
            </w:r>
            <w:r>
              <w:rPr>
                <w:b/>
                <w:color w:val="FFFFFF"/>
                <w:spacing w:val="-5"/>
              </w:rPr>
              <w:t xml:space="preserve"> </w:t>
            </w:r>
            <w:r>
              <w:rPr>
                <w:b/>
                <w:color w:val="FFFFFF"/>
              </w:rPr>
              <w:t>Nomination</w:t>
            </w:r>
            <w:r>
              <w:rPr>
                <w:b/>
                <w:color w:val="FFFFFF"/>
                <w:spacing w:val="-5"/>
              </w:rPr>
              <w:t xml:space="preserve"> </w:t>
            </w:r>
            <w:r>
              <w:rPr>
                <w:b/>
                <w:color w:val="FFFFFF"/>
              </w:rPr>
              <w:t>of</w:t>
            </w:r>
            <w:r>
              <w:rPr>
                <w:b/>
                <w:color w:val="FFFFFF"/>
                <w:spacing w:val="-6"/>
              </w:rPr>
              <w:t xml:space="preserve"> </w:t>
            </w:r>
            <w:r>
              <w:rPr>
                <w:b/>
                <w:color w:val="FFFFFF"/>
              </w:rPr>
              <w:t>candidate</w:t>
            </w:r>
            <w:r>
              <w:rPr>
                <w:b/>
                <w:color w:val="FFFFFF"/>
                <w:spacing w:val="-6"/>
              </w:rPr>
              <w:t xml:space="preserve"> </w:t>
            </w:r>
            <w:r>
              <w:rPr>
                <w:b/>
                <w:color w:val="FFFFFF"/>
              </w:rPr>
              <w:t>from</w:t>
            </w:r>
            <w:r>
              <w:rPr>
                <w:b/>
                <w:color w:val="FFFFFF"/>
                <w:spacing w:val="-7"/>
              </w:rPr>
              <w:t xml:space="preserve"> </w:t>
            </w:r>
            <w:r>
              <w:rPr>
                <w:b/>
                <w:color w:val="FFFFFF"/>
              </w:rPr>
              <w:t>advertisement:</w:t>
            </w:r>
            <w:r>
              <w:rPr>
                <w:b/>
                <w:color w:val="FFFFFF"/>
                <w:spacing w:val="-5"/>
              </w:rPr>
              <w:t xml:space="preserve"> </w:t>
            </w:r>
            <w:r>
              <w:rPr>
                <w:b/>
                <w:color w:val="FFFFFF"/>
              </w:rPr>
              <w:t>shortlist</w:t>
            </w:r>
            <w:r>
              <w:rPr>
                <w:b/>
                <w:color w:val="FFFFFF"/>
                <w:spacing w:val="-5"/>
              </w:rPr>
              <w:t xml:space="preserve"> </w:t>
            </w:r>
            <w:r>
              <w:rPr>
                <w:b/>
                <w:color w:val="FFFFFF"/>
              </w:rPr>
              <w:t>and</w:t>
            </w:r>
            <w:r>
              <w:rPr>
                <w:b/>
                <w:color w:val="FFFFFF"/>
                <w:spacing w:val="-5"/>
              </w:rPr>
              <w:t xml:space="preserve"> </w:t>
            </w:r>
            <w:r>
              <w:rPr>
                <w:b/>
                <w:color w:val="FFFFFF"/>
                <w:spacing w:val="-2"/>
              </w:rPr>
              <w:t>interview</w:t>
            </w:r>
          </w:p>
        </w:tc>
      </w:tr>
      <w:tr w:rsidR="00EE3BC9" w14:paraId="35EB53BE" w14:textId="77777777">
        <w:trPr>
          <w:trHeight w:val="635"/>
        </w:trPr>
        <w:tc>
          <w:tcPr>
            <w:tcW w:w="9320" w:type="dxa"/>
            <w:tcBorders>
              <w:left w:val="nil"/>
            </w:tcBorders>
            <w:shd w:val="clear" w:color="auto" w:fill="E5EEF1"/>
          </w:tcPr>
          <w:p w14:paraId="4DEB7694" w14:textId="77777777" w:rsidR="00EE3BC9" w:rsidRDefault="00710F3D">
            <w:pPr>
              <w:pStyle w:val="TableParagraph"/>
              <w:spacing w:before="63" w:line="235" w:lineRule="auto"/>
              <w:ind w:left="123"/>
            </w:pPr>
            <w:r>
              <w:rPr>
                <w:color w:val="1D1D1B"/>
              </w:rPr>
              <w:t>5.1</w:t>
            </w:r>
            <w:r>
              <w:rPr>
                <w:color w:val="1D1D1B"/>
                <w:spacing w:val="-6"/>
              </w:rPr>
              <w:t xml:space="preserve"> </w:t>
            </w:r>
            <w:r>
              <w:rPr>
                <w:color w:val="1D1D1B"/>
              </w:rPr>
              <w:t>Agree</w:t>
            </w:r>
            <w:r>
              <w:rPr>
                <w:color w:val="1D1D1B"/>
                <w:spacing w:val="-7"/>
              </w:rPr>
              <w:t xml:space="preserve"> </w:t>
            </w:r>
            <w:r>
              <w:rPr>
                <w:color w:val="1D1D1B"/>
              </w:rPr>
              <w:t>timetable</w:t>
            </w:r>
            <w:r>
              <w:rPr>
                <w:color w:val="1D1D1B"/>
                <w:spacing w:val="-6"/>
              </w:rPr>
              <w:t xml:space="preserve"> </w:t>
            </w:r>
            <w:r>
              <w:rPr>
                <w:color w:val="1D1D1B"/>
              </w:rPr>
              <w:t>for</w:t>
            </w:r>
            <w:r>
              <w:rPr>
                <w:color w:val="1D1D1B"/>
                <w:spacing w:val="-7"/>
              </w:rPr>
              <w:t xml:space="preserve"> </w:t>
            </w:r>
            <w:r>
              <w:rPr>
                <w:color w:val="1D1D1B"/>
              </w:rPr>
              <w:t>advertisement,</w:t>
            </w:r>
            <w:r>
              <w:rPr>
                <w:color w:val="1D1D1B"/>
                <w:spacing w:val="-6"/>
              </w:rPr>
              <w:t xml:space="preserve"> </w:t>
            </w:r>
            <w:r>
              <w:rPr>
                <w:color w:val="1D1D1B"/>
              </w:rPr>
              <w:t>closing</w:t>
            </w:r>
            <w:r>
              <w:rPr>
                <w:color w:val="1D1D1B"/>
                <w:spacing w:val="-7"/>
              </w:rPr>
              <w:t xml:space="preserve"> </w:t>
            </w:r>
            <w:r>
              <w:rPr>
                <w:color w:val="1D1D1B"/>
              </w:rPr>
              <w:t>date,</w:t>
            </w:r>
            <w:r>
              <w:rPr>
                <w:color w:val="1D1D1B"/>
                <w:spacing w:val="-6"/>
              </w:rPr>
              <w:t xml:space="preserve"> </w:t>
            </w:r>
            <w:proofErr w:type="gramStart"/>
            <w:r>
              <w:rPr>
                <w:color w:val="1D1D1B"/>
              </w:rPr>
              <w:t>shortlisting</w:t>
            </w:r>
            <w:proofErr w:type="gramEnd"/>
            <w:r>
              <w:rPr>
                <w:color w:val="1D1D1B"/>
                <w:spacing w:val="-7"/>
              </w:rPr>
              <w:t xml:space="preserve"> </w:t>
            </w:r>
            <w:r>
              <w:rPr>
                <w:color w:val="1D1D1B"/>
              </w:rPr>
              <w:t>and</w:t>
            </w:r>
            <w:r>
              <w:rPr>
                <w:color w:val="1D1D1B"/>
                <w:spacing w:val="-7"/>
              </w:rPr>
              <w:t xml:space="preserve"> </w:t>
            </w:r>
            <w:r>
              <w:rPr>
                <w:color w:val="1D1D1B"/>
              </w:rPr>
              <w:t>interviews.</w:t>
            </w:r>
            <w:r>
              <w:rPr>
                <w:color w:val="1D1D1B"/>
                <w:spacing w:val="-7"/>
              </w:rPr>
              <w:t xml:space="preserve"> </w:t>
            </w:r>
            <w:r>
              <w:rPr>
                <w:color w:val="1D1D1B"/>
              </w:rPr>
              <w:t>Agree</w:t>
            </w:r>
            <w:r>
              <w:rPr>
                <w:color w:val="1D1D1B"/>
                <w:spacing w:val="-6"/>
              </w:rPr>
              <w:t xml:space="preserve"> </w:t>
            </w:r>
            <w:r>
              <w:rPr>
                <w:color w:val="1D1D1B"/>
              </w:rPr>
              <w:t>membership</w:t>
            </w:r>
            <w:r>
              <w:rPr>
                <w:color w:val="1D1D1B"/>
                <w:spacing w:val="-7"/>
              </w:rPr>
              <w:t xml:space="preserve"> </w:t>
            </w:r>
            <w:r>
              <w:rPr>
                <w:color w:val="1D1D1B"/>
              </w:rPr>
              <w:t>of interview panel. Agree role description and Person Specification</w:t>
            </w:r>
          </w:p>
        </w:tc>
        <w:tc>
          <w:tcPr>
            <w:tcW w:w="1224" w:type="dxa"/>
            <w:tcBorders>
              <w:right w:val="nil"/>
            </w:tcBorders>
            <w:shd w:val="clear" w:color="auto" w:fill="E5EEF1"/>
          </w:tcPr>
          <w:p w14:paraId="5D30D86A" w14:textId="77777777" w:rsidR="00EE3BC9" w:rsidRDefault="00EE3BC9">
            <w:pPr>
              <w:pStyle w:val="TableParagraph"/>
              <w:rPr>
                <w:rFonts w:ascii="Times New Roman"/>
                <w:sz w:val="20"/>
              </w:rPr>
            </w:pPr>
          </w:p>
        </w:tc>
      </w:tr>
      <w:tr w:rsidR="00EE3BC9" w14:paraId="5BED0E4C" w14:textId="77777777">
        <w:trPr>
          <w:trHeight w:val="371"/>
        </w:trPr>
        <w:tc>
          <w:tcPr>
            <w:tcW w:w="9320" w:type="dxa"/>
            <w:tcBorders>
              <w:left w:val="nil"/>
            </w:tcBorders>
            <w:shd w:val="clear" w:color="auto" w:fill="E5EEF1"/>
          </w:tcPr>
          <w:p w14:paraId="1FF875D2" w14:textId="77777777" w:rsidR="00EE3BC9" w:rsidRDefault="00710F3D">
            <w:pPr>
              <w:pStyle w:val="TableParagraph"/>
              <w:spacing w:before="59"/>
              <w:ind w:left="123"/>
            </w:pPr>
            <w:r>
              <w:rPr>
                <w:color w:val="1D1D1B"/>
              </w:rPr>
              <w:t>5.2</w:t>
            </w:r>
            <w:r>
              <w:rPr>
                <w:color w:val="1D1D1B"/>
                <w:spacing w:val="-7"/>
              </w:rPr>
              <w:t xml:space="preserve"> </w:t>
            </w:r>
            <w:r>
              <w:rPr>
                <w:color w:val="1D1D1B"/>
              </w:rPr>
              <w:t>Set</w:t>
            </w:r>
            <w:r>
              <w:rPr>
                <w:color w:val="1D1D1B"/>
                <w:spacing w:val="-6"/>
              </w:rPr>
              <w:t xml:space="preserve"> </w:t>
            </w:r>
            <w:r>
              <w:rPr>
                <w:color w:val="1D1D1B"/>
              </w:rPr>
              <w:t>up</w:t>
            </w:r>
            <w:r>
              <w:rPr>
                <w:color w:val="1D1D1B"/>
                <w:spacing w:val="-7"/>
              </w:rPr>
              <w:t xml:space="preserve"> </w:t>
            </w:r>
            <w:r>
              <w:rPr>
                <w:color w:val="1D1D1B"/>
              </w:rPr>
              <w:t>practical</w:t>
            </w:r>
            <w:r>
              <w:rPr>
                <w:color w:val="1D1D1B"/>
                <w:spacing w:val="-7"/>
              </w:rPr>
              <w:t xml:space="preserve"> </w:t>
            </w:r>
            <w:r>
              <w:rPr>
                <w:color w:val="1D1D1B"/>
              </w:rPr>
              <w:t>arrangements</w:t>
            </w:r>
            <w:r>
              <w:rPr>
                <w:color w:val="1D1D1B"/>
                <w:spacing w:val="-7"/>
              </w:rPr>
              <w:t xml:space="preserve"> </w:t>
            </w:r>
            <w:r>
              <w:rPr>
                <w:color w:val="1D1D1B"/>
              </w:rPr>
              <w:t>for</w:t>
            </w:r>
            <w:r>
              <w:rPr>
                <w:color w:val="1D1D1B"/>
                <w:spacing w:val="-6"/>
              </w:rPr>
              <w:t xml:space="preserve"> </w:t>
            </w:r>
            <w:r>
              <w:rPr>
                <w:color w:val="1D1D1B"/>
              </w:rPr>
              <w:t>Appointment</w:t>
            </w:r>
            <w:r>
              <w:rPr>
                <w:color w:val="1D1D1B"/>
                <w:spacing w:val="-6"/>
              </w:rPr>
              <w:t xml:space="preserve"> </w:t>
            </w:r>
            <w:r>
              <w:rPr>
                <w:color w:val="1D1D1B"/>
              </w:rPr>
              <w:t>Day</w:t>
            </w:r>
            <w:r>
              <w:rPr>
                <w:color w:val="1D1D1B"/>
                <w:spacing w:val="-7"/>
              </w:rPr>
              <w:t xml:space="preserve"> </w:t>
            </w:r>
            <w:r>
              <w:rPr>
                <w:color w:val="1D1D1B"/>
              </w:rPr>
              <w:t>with</w:t>
            </w:r>
            <w:r>
              <w:rPr>
                <w:color w:val="1D1D1B"/>
                <w:spacing w:val="-7"/>
              </w:rPr>
              <w:t xml:space="preserve"> </w:t>
            </w:r>
            <w:r>
              <w:rPr>
                <w:color w:val="1D1D1B"/>
                <w:spacing w:val="-2"/>
              </w:rPr>
              <w:t>Parish</w:t>
            </w:r>
          </w:p>
        </w:tc>
        <w:tc>
          <w:tcPr>
            <w:tcW w:w="1224" w:type="dxa"/>
            <w:tcBorders>
              <w:right w:val="nil"/>
            </w:tcBorders>
            <w:shd w:val="clear" w:color="auto" w:fill="E5EEF1"/>
          </w:tcPr>
          <w:p w14:paraId="19CCABF1" w14:textId="77777777" w:rsidR="00EE3BC9" w:rsidRDefault="00EE3BC9">
            <w:pPr>
              <w:pStyle w:val="TableParagraph"/>
              <w:rPr>
                <w:rFonts w:ascii="Times New Roman"/>
                <w:sz w:val="20"/>
              </w:rPr>
            </w:pPr>
          </w:p>
        </w:tc>
      </w:tr>
      <w:tr w:rsidR="00EE3BC9" w14:paraId="1B86F5A8" w14:textId="77777777">
        <w:trPr>
          <w:trHeight w:val="1955"/>
        </w:trPr>
        <w:tc>
          <w:tcPr>
            <w:tcW w:w="9320" w:type="dxa"/>
            <w:tcBorders>
              <w:left w:val="nil"/>
            </w:tcBorders>
            <w:shd w:val="clear" w:color="auto" w:fill="E5EEF1"/>
          </w:tcPr>
          <w:p w14:paraId="304A59F8" w14:textId="77777777" w:rsidR="00EE3BC9" w:rsidRDefault="00710F3D">
            <w:pPr>
              <w:pStyle w:val="TableParagraph"/>
              <w:spacing w:before="63" w:line="235" w:lineRule="auto"/>
              <w:ind w:left="123" w:right="319"/>
            </w:pPr>
            <w:r>
              <w:rPr>
                <w:color w:val="1D1D1B"/>
              </w:rPr>
              <w:t xml:space="preserve">5.3 Agree advertisement with Patron and Parish Representatives – including who pays – and place with </w:t>
            </w:r>
            <w:r>
              <w:rPr>
                <w:i/>
                <w:color w:val="1D1D1B"/>
              </w:rPr>
              <w:t>Church Times</w:t>
            </w:r>
            <w:r>
              <w:rPr>
                <w:color w:val="1D1D1B"/>
              </w:rPr>
              <w:t xml:space="preserve">, diocesan website, other </w:t>
            </w:r>
            <w:proofErr w:type="gramStart"/>
            <w:r>
              <w:rPr>
                <w:color w:val="1D1D1B"/>
              </w:rPr>
              <w:t>websites</w:t>
            </w:r>
            <w:proofErr w:type="gramEnd"/>
            <w:r>
              <w:rPr>
                <w:color w:val="1D1D1B"/>
              </w:rPr>
              <w:t xml:space="preserve"> and other London Bishops as required. If a PCC Resolution under the House of Bishops’ Declaration is in place, ensure that this information is included</w:t>
            </w:r>
            <w:r>
              <w:rPr>
                <w:color w:val="1D1D1B"/>
                <w:spacing w:val="-6"/>
              </w:rPr>
              <w:t xml:space="preserve"> </w:t>
            </w:r>
            <w:r>
              <w:rPr>
                <w:color w:val="1D1D1B"/>
              </w:rPr>
              <w:t>in</w:t>
            </w:r>
            <w:r>
              <w:rPr>
                <w:color w:val="1D1D1B"/>
                <w:spacing w:val="-6"/>
              </w:rPr>
              <w:t xml:space="preserve"> </w:t>
            </w:r>
            <w:r>
              <w:rPr>
                <w:color w:val="1D1D1B"/>
              </w:rPr>
              <w:t>the</w:t>
            </w:r>
            <w:r>
              <w:rPr>
                <w:color w:val="1D1D1B"/>
                <w:spacing w:val="-5"/>
              </w:rPr>
              <w:t xml:space="preserve"> </w:t>
            </w:r>
            <w:r>
              <w:rPr>
                <w:color w:val="1D1D1B"/>
              </w:rPr>
              <w:t>advert.</w:t>
            </w:r>
            <w:r>
              <w:rPr>
                <w:color w:val="1D1D1B"/>
                <w:spacing w:val="-6"/>
              </w:rPr>
              <w:t xml:space="preserve"> </w:t>
            </w:r>
            <w:r>
              <w:rPr>
                <w:color w:val="1D1D1B"/>
              </w:rPr>
              <w:t>Diocese</w:t>
            </w:r>
            <w:r>
              <w:rPr>
                <w:color w:val="1D1D1B"/>
                <w:spacing w:val="-5"/>
              </w:rPr>
              <w:t xml:space="preserve"> </w:t>
            </w:r>
            <w:r>
              <w:rPr>
                <w:color w:val="1D1D1B"/>
              </w:rPr>
              <w:t>of</w:t>
            </w:r>
            <w:r>
              <w:rPr>
                <w:color w:val="1D1D1B"/>
                <w:spacing w:val="-6"/>
              </w:rPr>
              <w:t xml:space="preserve"> </w:t>
            </w:r>
            <w:r>
              <w:rPr>
                <w:color w:val="1D1D1B"/>
              </w:rPr>
              <w:t>London</w:t>
            </w:r>
            <w:r>
              <w:rPr>
                <w:color w:val="1D1D1B"/>
                <w:spacing w:val="-6"/>
              </w:rPr>
              <w:t xml:space="preserve"> </w:t>
            </w:r>
            <w:r>
              <w:rPr>
                <w:color w:val="1D1D1B"/>
              </w:rPr>
              <w:t>statement</w:t>
            </w:r>
            <w:r>
              <w:rPr>
                <w:color w:val="1D1D1B"/>
                <w:spacing w:val="-5"/>
              </w:rPr>
              <w:t xml:space="preserve"> </w:t>
            </w:r>
            <w:r>
              <w:rPr>
                <w:color w:val="1D1D1B"/>
              </w:rPr>
              <w:t>about</w:t>
            </w:r>
            <w:r>
              <w:rPr>
                <w:color w:val="1D1D1B"/>
                <w:spacing w:val="-5"/>
              </w:rPr>
              <w:t xml:space="preserve"> </w:t>
            </w:r>
            <w:r>
              <w:rPr>
                <w:color w:val="1D1D1B"/>
              </w:rPr>
              <w:t>applications</w:t>
            </w:r>
            <w:r>
              <w:rPr>
                <w:color w:val="1D1D1B"/>
                <w:spacing w:val="-6"/>
              </w:rPr>
              <w:t xml:space="preserve"> </w:t>
            </w:r>
            <w:r>
              <w:rPr>
                <w:color w:val="1D1D1B"/>
              </w:rPr>
              <w:t>welcome</w:t>
            </w:r>
            <w:r>
              <w:rPr>
                <w:color w:val="1D1D1B"/>
                <w:spacing w:val="-5"/>
              </w:rPr>
              <w:t xml:space="preserve"> </w:t>
            </w:r>
            <w:r>
              <w:rPr>
                <w:color w:val="1D1D1B"/>
              </w:rPr>
              <w:t>from</w:t>
            </w:r>
            <w:r>
              <w:rPr>
                <w:color w:val="1D1D1B"/>
                <w:spacing w:val="-5"/>
              </w:rPr>
              <w:t xml:space="preserve"> </w:t>
            </w:r>
            <w:r>
              <w:rPr>
                <w:color w:val="1D1D1B"/>
              </w:rPr>
              <w:t>women</w:t>
            </w:r>
            <w:r>
              <w:rPr>
                <w:color w:val="1D1D1B"/>
                <w:spacing w:val="-6"/>
              </w:rPr>
              <w:t xml:space="preserve"> </w:t>
            </w:r>
            <w:r>
              <w:rPr>
                <w:color w:val="1D1D1B"/>
              </w:rPr>
              <w:t>and those</w:t>
            </w:r>
            <w:r>
              <w:rPr>
                <w:color w:val="1D1D1B"/>
                <w:spacing w:val="-4"/>
              </w:rPr>
              <w:t xml:space="preserve"> </w:t>
            </w:r>
            <w:r>
              <w:rPr>
                <w:color w:val="1D1D1B"/>
              </w:rPr>
              <w:t>from</w:t>
            </w:r>
            <w:r>
              <w:rPr>
                <w:color w:val="1D1D1B"/>
                <w:spacing w:val="-4"/>
              </w:rPr>
              <w:t xml:space="preserve"> </w:t>
            </w:r>
            <w:r>
              <w:rPr>
                <w:color w:val="1D1D1B"/>
              </w:rPr>
              <w:t>a</w:t>
            </w:r>
            <w:r>
              <w:rPr>
                <w:color w:val="1D1D1B"/>
                <w:spacing w:val="-5"/>
              </w:rPr>
              <w:t xml:space="preserve"> </w:t>
            </w:r>
            <w:r>
              <w:rPr>
                <w:color w:val="1D1D1B"/>
              </w:rPr>
              <w:t>GMH/UKME</w:t>
            </w:r>
            <w:r>
              <w:rPr>
                <w:color w:val="1D1D1B"/>
                <w:spacing w:val="-5"/>
              </w:rPr>
              <w:t xml:space="preserve"> </w:t>
            </w:r>
            <w:r>
              <w:rPr>
                <w:color w:val="1D1D1B"/>
              </w:rPr>
              <w:t>heritage</w:t>
            </w:r>
            <w:r>
              <w:rPr>
                <w:color w:val="1D1D1B"/>
                <w:spacing w:val="-4"/>
              </w:rPr>
              <w:t xml:space="preserve"> </w:t>
            </w:r>
            <w:r>
              <w:rPr>
                <w:color w:val="1D1D1B"/>
              </w:rPr>
              <w:t>should</w:t>
            </w:r>
            <w:r>
              <w:rPr>
                <w:color w:val="1D1D1B"/>
                <w:spacing w:val="-5"/>
              </w:rPr>
              <w:t xml:space="preserve"> </w:t>
            </w:r>
            <w:r>
              <w:rPr>
                <w:color w:val="1D1D1B"/>
              </w:rPr>
              <w:t>also</w:t>
            </w:r>
            <w:r>
              <w:rPr>
                <w:color w:val="1D1D1B"/>
                <w:spacing w:val="-5"/>
              </w:rPr>
              <w:t xml:space="preserve"> </w:t>
            </w:r>
            <w:r>
              <w:rPr>
                <w:color w:val="1D1D1B"/>
              </w:rPr>
              <w:t>be</w:t>
            </w:r>
            <w:r>
              <w:rPr>
                <w:color w:val="1D1D1B"/>
                <w:spacing w:val="-4"/>
              </w:rPr>
              <w:t xml:space="preserve"> </w:t>
            </w:r>
            <w:r>
              <w:rPr>
                <w:color w:val="1D1D1B"/>
              </w:rPr>
              <w:t>included,</w:t>
            </w:r>
            <w:r>
              <w:rPr>
                <w:color w:val="1D1D1B"/>
                <w:spacing w:val="-4"/>
              </w:rPr>
              <w:t xml:space="preserve"> </w:t>
            </w:r>
            <w:r>
              <w:rPr>
                <w:color w:val="1D1D1B"/>
              </w:rPr>
              <w:t>suitably</w:t>
            </w:r>
            <w:r>
              <w:rPr>
                <w:color w:val="1D1D1B"/>
                <w:spacing w:val="-4"/>
              </w:rPr>
              <w:t xml:space="preserve"> </w:t>
            </w:r>
            <w:r>
              <w:rPr>
                <w:color w:val="1D1D1B"/>
              </w:rPr>
              <w:t>tweaked.</w:t>
            </w:r>
            <w:r>
              <w:rPr>
                <w:color w:val="1D1D1B"/>
                <w:spacing w:val="-5"/>
              </w:rPr>
              <w:t xml:space="preserve"> </w:t>
            </w:r>
            <w:r>
              <w:rPr>
                <w:color w:val="1D1D1B"/>
              </w:rPr>
              <w:t>It</w:t>
            </w:r>
            <w:r>
              <w:rPr>
                <w:color w:val="1D1D1B"/>
                <w:spacing w:val="-4"/>
              </w:rPr>
              <w:t xml:space="preserve"> </w:t>
            </w:r>
            <w:r>
              <w:rPr>
                <w:color w:val="1D1D1B"/>
              </w:rPr>
              <w:t>should</w:t>
            </w:r>
            <w:r>
              <w:rPr>
                <w:color w:val="1D1D1B"/>
                <w:spacing w:val="-5"/>
              </w:rPr>
              <w:t xml:space="preserve"> </w:t>
            </w:r>
            <w:r>
              <w:rPr>
                <w:color w:val="1D1D1B"/>
              </w:rPr>
              <w:t>also</w:t>
            </w:r>
            <w:r>
              <w:rPr>
                <w:color w:val="1D1D1B"/>
                <w:spacing w:val="-5"/>
              </w:rPr>
              <w:t xml:space="preserve"> </w:t>
            </w:r>
            <w:r>
              <w:rPr>
                <w:color w:val="1D1D1B"/>
              </w:rPr>
              <w:t xml:space="preserve">include a statement that ‘All appointments are subject to acceptable </w:t>
            </w:r>
            <w:proofErr w:type="gramStart"/>
            <w:r>
              <w:rPr>
                <w:color w:val="1D1D1B"/>
              </w:rPr>
              <w:t>pre appointment</w:t>
            </w:r>
            <w:proofErr w:type="gramEnd"/>
            <w:r>
              <w:rPr>
                <w:color w:val="1D1D1B"/>
              </w:rPr>
              <w:t xml:space="preserve"> checks, including a satisfactory Enhanced DBS Check’. Record of adverts placed should be kept at this stage</w:t>
            </w:r>
          </w:p>
        </w:tc>
        <w:tc>
          <w:tcPr>
            <w:tcW w:w="1224" w:type="dxa"/>
            <w:tcBorders>
              <w:right w:val="nil"/>
            </w:tcBorders>
            <w:shd w:val="clear" w:color="auto" w:fill="E5EEF1"/>
          </w:tcPr>
          <w:p w14:paraId="2F6A4933" w14:textId="77777777" w:rsidR="00EE3BC9" w:rsidRDefault="00EE3BC9">
            <w:pPr>
              <w:pStyle w:val="TableParagraph"/>
              <w:rPr>
                <w:rFonts w:ascii="Times New Roman"/>
                <w:sz w:val="20"/>
              </w:rPr>
            </w:pPr>
          </w:p>
        </w:tc>
      </w:tr>
      <w:tr w:rsidR="00EE3BC9" w14:paraId="2D5E6755" w14:textId="77777777">
        <w:trPr>
          <w:trHeight w:val="1163"/>
        </w:trPr>
        <w:tc>
          <w:tcPr>
            <w:tcW w:w="9320" w:type="dxa"/>
            <w:tcBorders>
              <w:left w:val="nil"/>
            </w:tcBorders>
            <w:shd w:val="clear" w:color="auto" w:fill="E5EEF1"/>
          </w:tcPr>
          <w:p w14:paraId="238AF67D" w14:textId="1E63A965" w:rsidR="00EE3BC9" w:rsidRDefault="00710F3D">
            <w:pPr>
              <w:pStyle w:val="TableParagraph"/>
              <w:spacing w:before="63" w:line="235" w:lineRule="auto"/>
              <w:ind w:left="123"/>
            </w:pPr>
            <w:r>
              <w:rPr>
                <w:color w:val="1D1D1B"/>
              </w:rPr>
              <w:t>5.4 Produce application pack, to include: Covering Letter with Statement about rehabilitation of offender’s</w:t>
            </w:r>
            <w:r>
              <w:rPr>
                <w:color w:val="1D1D1B"/>
                <w:spacing w:val="-9"/>
              </w:rPr>
              <w:t xml:space="preserve"> </w:t>
            </w:r>
            <w:r>
              <w:rPr>
                <w:color w:val="1D1D1B"/>
              </w:rPr>
              <w:t>policy</w:t>
            </w:r>
            <w:r>
              <w:rPr>
                <w:color w:val="1D1D1B"/>
                <w:spacing w:val="-9"/>
              </w:rPr>
              <w:t xml:space="preserve"> </w:t>
            </w:r>
            <w:r>
              <w:rPr>
                <w:b/>
                <w:i/>
                <w:color w:val="1D1D1B"/>
              </w:rPr>
              <w:t>(Form</w:t>
            </w:r>
            <w:r>
              <w:rPr>
                <w:b/>
                <w:i/>
                <w:color w:val="1D1D1B"/>
                <w:spacing w:val="-8"/>
              </w:rPr>
              <w:t xml:space="preserve"> </w:t>
            </w:r>
            <w:r>
              <w:rPr>
                <w:b/>
                <w:i/>
                <w:color w:val="1D1D1B"/>
              </w:rPr>
              <w:t>12)</w:t>
            </w:r>
            <w:r>
              <w:rPr>
                <w:color w:val="1D1D1B"/>
              </w:rPr>
              <w:t>;</w:t>
            </w:r>
            <w:r>
              <w:rPr>
                <w:color w:val="1D1D1B"/>
                <w:spacing w:val="-8"/>
              </w:rPr>
              <w:t xml:space="preserve"> </w:t>
            </w:r>
            <w:r>
              <w:rPr>
                <w:color w:val="1D1D1B"/>
              </w:rPr>
              <w:t>Confidential</w:t>
            </w:r>
            <w:r>
              <w:rPr>
                <w:color w:val="1D1D1B"/>
                <w:spacing w:val="-9"/>
              </w:rPr>
              <w:t xml:space="preserve"> </w:t>
            </w:r>
            <w:r>
              <w:rPr>
                <w:color w:val="1D1D1B"/>
              </w:rPr>
              <w:t>Declaration</w:t>
            </w:r>
            <w:r>
              <w:rPr>
                <w:color w:val="1D1D1B"/>
                <w:spacing w:val="-8"/>
              </w:rPr>
              <w:t xml:space="preserve"> </w:t>
            </w:r>
            <w:r>
              <w:rPr>
                <w:b/>
                <w:i/>
                <w:color w:val="1D1D1B"/>
              </w:rPr>
              <w:t>(Form</w:t>
            </w:r>
            <w:r>
              <w:rPr>
                <w:b/>
                <w:i/>
                <w:color w:val="1D1D1B"/>
                <w:spacing w:val="-8"/>
              </w:rPr>
              <w:t xml:space="preserve"> </w:t>
            </w:r>
            <w:r>
              <w:rPr>
                <w:b/>
                <w:i/>
                <w:color w:val="1D1D1B"/>
              </w:rPr>
              <w:t>13)</w:t>
            </w:r>
            <w:r>
              <w:rPr>
                <w:color w:val="1D1D1B"/>
              </w:rPr>
              <w:t>;</w:t>
            </w:r>
            <w:r>
              <w:rPr>
                <w:color w:val="1D1D1B"/>
                <w:spacing w:val="-8"/>
              </w:rPr>
              <w:t xml:space="preserve"> </w:t>
            </w:r>
            <w:r>
              <w:rPr>
                <w:color w:val="1D1D1B"/>
              </w:rPr>
              <w:t>Application</w:t>
            </w:r>
            <w:r>
              <w:rPr>
                <w:color w:val="1D1D1B"/>
                <w:spacing w:val="-9"/>
              </w:rPr>
              <w:t xml:space="preserve"> </w:t>
            </w:r>
            <w:r>
              <w:rPr>
                <w:b/>
                <w:i/>
                <w:color w:val="1D1D1B"/>
              </w:rPr>
              <w:t>(Form</w:t>
            </w:r>
            <w:r>
              <w:rPr>
                <w:b/>
                <w:i/>
                <w:color w:val="1D1D1B"/>
                <w:spacing w:val="-8"/>
              </w:rPr>
              <w:t xml:space="preserve"> </w:t>
            </w:r>
            <w:r>
              <w:rPr>
                <w:b/>
                <w:i/>
                <w:color w:val="1D1D1B"/>
              </w:rPr>
              <w:t>6)</w:t>
            </w:r>
            <w:r>
              <w:rPr>
                <w:color w:val="1D1D1B"/>
              </w:rPr>
              <w:t>;</w:t>
            </w:r>
            <w:r>
              <w:rPr>
                <w:color w:val="1D1D1B"/>
                <w:spacing w:val="-8"/>
              </w:rPr>
              <w:t xml:space="preserve"> </w:t>
            </w:r>
            <w:r>
              <w:rPr>
                <w:color w:val="1D1D1B"/>
              </w:rPr>
              <w:t>Parish</w:t>
            </w:r>
            <w:r>
              <w:rPr>
                <w:color w:val="1D1D1B"/>
                <w:spacing w:val="-9"/>
              </w:rPr>
              <w:t xml:space="preserve"> </w:t>
            </w:r>
            <w:r>
              <w:rPr>
                <w:color w:val="1D1D1B"/>
              </w:rPr>
              <w:t xml:space="preserve">Profile; Role Description and Person Specification; Parish Map; </w:t>
            </w:r>
            <w:r w:rsidR="00FD2A13">
              <w:rPr>
                <w:color w:val="1D1D1B"/>
              </w:rPr>
              <w:t xml:space="preserve">Access to Work grant possibilities; </w:t>
            </w:r>
            <w:r>
              <w:rPr>
                <w:color w:val="1D1D1B"/>
              </w:rPr>
              <w:t xml:space="preserve">and any background briefing material from </w:t>
            </w:r>
            <w:r>
              <w:rPr>
                <w:color w:val="1D1D1B"/>
                <w:spacing w:val="-2"/>
              </w:rPr>
              <w:t>Bishop/Archdeacon</w:t>
            </w:r>
          </w:p>
        </w:tc>
        <w:tc>
          <w:tcPr>
            <w:tcW w:w="1224" w:type="dxa"/>
            <w:tcBorders>
              <w:right w:val="nil"/>
            </w:tcBorders>
            <w:shd w:val="clear" w:color="auto" w:fill="E5EEF1"/>
          </w:tcPr>
          <w:p w14:paraId="251EE5B0" w14:textId="77777777" w:rsidR="00EE3BC9" w:rsidRDefault="00EE3BC9">
            <w:pPr>
              <w:pStyle w:val="TableParagraph"/>
              <w:rPr>
                <w:rFonts w:ascii="Times New Roman"/>
                <w:sz w:val="20"/>
              </w:rPr>
            </w:pPr>
          </w:p>
        </w:tc>
      </w:tr>
      <w:tr w:rsidR="00EE3BC9" w14:paraId="3ABF6029" w14:textId="77777777">
        <w:trPr>
          <w:trHeight w:val="371"/>
        </w:trPr>
        <w:tc>
          <w:tcPr>
            <w:tcW w:w="9320" w:type="dxa"/>
            <w:tcBorders>
              <w:left w:val="nil"/>
            </w:tcBorders>
            <w:shd w:val="clear" w:color="auto" w:fill="E5EEF1"/>
          </w:tcPr>
          <w:p w14:paraId="19AEEBEB" w14:textId="77777777" w:rsidR="00EE3BC9" w:rsidRDefault="00710F3D">
            <w:pPr>
              <w:pStyle w:val="TableParagraph"/>
              <w:spacing w:before="59"/>
              <w:ind w:left="123"/>
              <w:rPr>
                <w:b/>
              </w:rPr>
            </w:pPr>
            <w:r>
              <w:rPr>
                <w:color w:val="1D1D1B"/>
              </w:rPr>
              <w:t>5.5</w:t>
            </w:r>
            <w:r>
              <w:rPr>
                <w:color w:val="1D1D1B"/>
                <w:spacing w:val="-6"/>
              </w:rPr>
              <w:t xml:space="preserve"> </w:t>
            </w:r>
            <w:r>
              <w:rPr>
                <w:b/>
                <w:color w:val="1D1D1B"/>
              </w:rPr>
              <w:t>At</w:t>
            </w:r>
            <w:r>
              <w:rPr>
                <w:b/>
                <w:color w:val="1D1D1B"/>
                <w:spacing w:val="-7"/>
              </w:rPr>
              <w:t xml:space="preserve"> </w:t>
            </w:r>
            <w:r>
              <w:rPr>
                <w:b/>
                <w:color w:val="1D1D1B"/>
              </w:rPr>
              <w:t>closing</w:t>
            </w:r>
            <w:r>
              <w:rPr>
                <w:b/>
                <w:color w:val="1D1D1B"/>
                <w:spacing w:val="-6"/>
              </w:rPr>
              <w:t xml:space="preserve"> </w:t>
            </w:r>
            <w:r>
              <w:rPr>
                <w:b/>
                <w:color w:val="1D1D1B"/>
              </w:rPr>
              <w:t>date,</w:t>
            </w:r>
            <w:r>
              <w:rPr>
                <w:b/>
                <w:color w:val="1D1D1B"/>
                <w:spacing w:val="-7"/>
              </w:rPr>
              <w:t xml:space="preserve"> </w:t>
            </w:r>
            <w:r>
              <w:rPr>
                <w:b/>
                <w:color w:val="1D1D1B"/>
              </w:rPr>
              <w:t>check</w:t>
            </w:r>
            <w:r>
              <w:rPr>
                <w:b/>
                <w:color w:val="1D1D1B"/>
                <w:spacing w:val="-7"/>
              </w:rPr>
              <w:t xml:space="preserve"> </w:t>
            </w:r>
            <w:r>
              <w:rPr>
                <w:b/>
                <w:color w:val="1D1D1B"/>
              </w:rPr>
              <w:t>applications</w:t>
            </w:r>
            <w:r>
              <w:rPr>
                <w:b/>
                <w:color w:val="1D1D1B"/>
                <w:spacing w:val="-6"/>
              </w:rPr>
              <w:t xml:space="preserve"> </w:t>
            </w:r>
            <w:r>
              <w:rPr>
                <w:b/>
                <w:color w:val="1D1D1B"/>
              </w:rPr>
              <w:t>against</w:t>
            </w:r>
            <w:r>
              <w:rPr>
                <w:b/>
                <w:color w:val="1D1D1B"/>
                <w:spacing w:val="-7"/>
              </w:rPr>
              <w:t xml:space="preserve"> </w:t>
            </w:r>
            <w:r>
              <w:rPr>
                <w:b/>
                <w:color w:val="1D1D1B"/>
              </w:rPr>
              <w:t>the</w:t>
            </w:r>
            <w:r>
              <w:rPr>
                <w:b/>
                <w:color w:val="1D1D1B"/>
                <w:spacing w:val="-6"/>
              </w:rPr>
              <w:t xml:space="preserve"> </w:t>
            </w:r>
            <w:r>
              <w:rPr>
                <w:b/>
                <w:color w:val="1D1D1B"/>
              </w:rPr>
              <w:t>Archbishops’</w:t>
            </w:r>
            <w:r>
              <w:rPr>
                <w:b/>
                <w:color w:val="1D1D1B"/>
                <w:spacing w:val="-7"/>
              </w:rPr>
              <w:t xml:space="preserve"> </w:t>
            </w:r>
            <w:r>
              <w:rPr>
                <w:b/>
                <w:color w:val="1D1D1B"/>
              </w:rPr>
              <w:t>list</w:t>
            </w:r>
            <w:r>
              <w:rPr>
                <w:b/>
                <w:color w:val="1D1D1B"/>
                <w:spacing w:val="-7"/>
              </w:rPr>
              <w:t xml:space="preserve"> </w:t>
            </w:r>
            <w:r>
              <w:rPr>
                <w:b/>
                <w:color w:val="1D1D1B"/>
              </w:rPr>
              <w:t>to</w:t>
            </w:r>
            <w:r>
              <w:rPr>
                <w:b/>
                <w:color w:val="1D1D1B"/>
                <w:spacing w:val="-6"/>
              </w:rPr>
              <w:t xml:space="preserve"> </w:t>
            </w:r>
            <w:r>
              <w:rPr>
                <w:b/>
                <w:color w:val="1D1D1B"/>
              </w:rPr>
              <w:t>exclude</w:t>
            </w:r>
            <w:r>
              <w:rPr>
                <w:b/>
                <w:color w:val="1D1D1B"/>
                <w:spacing w:val="-7"/>
              </w:rPr>
              <w:t xml:space="preserve"> </w:t>
            </w:r>
            <w:r>
              <w:rPr>
                <w:b/>
                <w:color w:val="1D1D1B"/>
              </w:rPr>
              <w:t>those</w:t>
            </w:r>
            <w:r>
              <w:rPr>
                <w:b/>
                <w:color w:val="1D1D1B"/>
                <w:spacing w:val="-6"/>
              </w:rPr>
              <w:t xml:space="preserve"> </w:t>
            </w:r>
            <w:r>
              <w:rPr>
                <w:b/>
                <w:color w:val="1D1D1B"/>
              </w:rPr>
              <w:t>under</w:t>
            </w:r>
            <w:r>
              <w:rPr>
                <w:b/>
                <w:color w:val="1D1D1B"/>
                <w:spacing w:val="-7"/>
              </w:rPr>
              <w:t xml:space="preserve"> </w:t>
            </w:r>
            <w:r>
              <w:rPr>
                <w:b/>
                <w:color w:val="1D1D1B"/>
                <w:spacing w:val="-2"/>
              </w:rPr>
              <w:t>discipline</w:t>
            </w:r>
          </w:p>
        </w:tc>
        <w:tc>
          <w:tcPr>
            <w:tcW w:w="1224" w:type="dxa"/>
            <w:tcBorders>
              <w:right w:val="nil"/>
            </w:tcBorders>
            <w:shd w:val="clear" w:color="auto" w:fill="E5EEF1"/>
          </w:tcPr>
          <w:p w14:paraId="669D4726" w14:textId="77777777" w:rsidR="00EE3BC9" w:rsidRDefault="00EE3BC9">
            <w:pPr>
              <w:pStyle w:val="TableParagraph"/>
              <w:rPr>
                <w:rFonts w:ascii="Times New Roman"/>
                <w:sz w:val="20"/>
              </w:rPr>
            </w:pPr>
          </w:p>
        </w:tc>
      </w:tr>
      <w:tr w:rsidR="00EE3BC9" w14:paraId="40759E93" w14:textId="77777777">
        <w:trPr>
          <w:trHeight w:val="899"/>
        </w:trPr>
        <w:tc>
          <w:tcPr>
            <w:tcW w:w="9320" w:type="dxa"/>
            <w:tcBorders>
              <w:left w:val="nil"/>
            </w:tcBorders>
            <w:shd w:val="clear" w:color="auto" w:fill="E5EEF1"/>
          </w:tcPr>
          <w:p w14:paraId="5AD8D930" w14:textId="7954B5CF" w:rsidR="00EE3BC9" w:rsidRDefault="00710F3D">
            <w:pPr>
              <w:pStyle w:val="TableParagraph"/>
              <w:spacing w:before="64" w:line="235" w:lineRule="auto"/>
              <w:ind w:left="123"/>
            </w:pPr>
            <w:r>
              <w:rPr>
                <w:color w:val="1D1D1B"/>
              </w:rPr>
              <w:t>5.6 Circulate applications to shortlisting panel (whether shortlisting by meeting or by email) with appropriate</w:t>
            </w:r>
            <w:r>
              <w:rPr>
                <w:color w:val="1D1D1B"/>
                <w:spacing w:val="-6"/>
              </w:rPr>
              <w:t xml:space="preserve"> </w:t>
            </w:r>
            <w:r>
              <w:rPr>
                <w:color w:val="1D1D1B"/>
              </w:rPr>
              <w:t>guidance</w:t>
            </w:r>
            <w:r>
              <w:rPr>
                <w:color w:val="1D1D1B"/>
                <w:spacing w:val="-6"/>
              </w:rPr>
              <w:t xml:space="preserve"> </w:t>
            </w:r>
            <w:r>
              <w:rPr>
                <w:color w:val="1D1D1B"/>
              </w:rPr>
              <w:t>about</w:t>
            </w:r>
            <w:r>
              <w:rPr>
                <w:color w:val="1D1D1B"/>
                <w:spacing w:val="-6"/>
              </w:rPr>
              <w:t xml:space="preserve"> </w:t>
            </w:r>
            <w:r>
              <w:rPr>
                <w:color w:val="1D1D1B"/>
              </w:rPr>
              <w:t>confidentiality</w:t>
            </w:r>
            <w:r>
              <w:rPr>
                <w:color w:val="1D1D1B"/>
                <w:spacing w:val="-6"/>
              </w:rPr>
              <w:t xml:space="preserve"> </w:t>
            </w:r>
            <w:r>
              <w:rPr>
                <w:color w:val="1D1D1B"/>
              </w:rPr>
              <w:t>(detach</w:t>
            </w:r>
            <w:r>
              <w:rPr>
                <w:color w:val="1D1D1B"/>
                <w:spacing w:val="-7"/>
              </w:rPr>
              <w:t xml:space="preserve"> </w:t>
            </w:r>
            <w:r>
              <w:rPr>
                <w:color w:val="1D1D1B"/>
              </w:rPr>
              <w:t>Sections</w:t>
            </w:r>
            <w:r>
              <w:rPr>
                <w:color w:val="1D1D1B"/>
                <w:spacing w:val="-7"/>
              </w:rPr>
              <w:t xml:space="preserve"> </w:t>
            </w:r>
            <w:r>
              <w:rPr>
                <w:color w:val="1D1D1B"/>
              </w:rPr>
              <w:t>9</w:t>
            </w:r>
            <w:r>
              <w:rPr>
                <w:color w:val="1D1D1B"/>
                <w:spacing w:val="-6"/>
              </w:rPr>
              <w:t xml:space="preserve"> </w:t>
            </w:r>
            <w:r>
              <w:rPr>
                <w:color w:val="1D1D1B"/>
              </w:rPr>
              <w:t>and</w:t>
            </w:r>
            <w:r>
              <w:rPr>
                <w:color w:val="1D1D1B"/>
                <w:spacing w:val="-7"/>
              </w:rPr>
              <w:t xml:space="preserve"> </w:t>
            </w:r>
            <w:r>
              <w:rPr>
                <w:color w:val="1D1D1B"/>
              </w:rPr>
              <w:t>10</w:t>
            </w:r>
            <w:r>
              <w:rPr>
                <w:color w:val="1D1D1B"/>
                <w:spacing w:val="-6"/>
              </w:rPr>
              <w:t xml:space="preserve"> </w:t>
            </w:r>
            <w:r>
              <w:rPr>
                <w:color w:val="1D1D1B"/>
              </w:rPr>
              <w:t>of</w:t>
            </w:r>
            <w:r>
              <w:rPr>
                <w:color w:val="1D1D1B"/>
                <w:spacing w:val="-7"/>
              </w:rPr>
              <w:t xml:space="preserve"> </w:t>
            </w:r>
            <w:r>
              <w:rPr>
                <w:color w:val="1D1D1B"/>
              </w:rPr>
              <w:t>the</w:t>
            </w:r>
            <w:r>
              <w:rPr>
                <w:color w:val="1D1D1B"/>
                <w:spacing w:val="-6"/>
              </w:rPr>
              <w:t xml:space="preserve"> </w:t>
            </w:r>
            <w:r>
              <w:rPr>
                <w:color w:val="1D1D1B"/>
              </w:rPr>
              <w:t>application</w:t>
            </w:r>
            <w:r>
              <w:rPr>
                <w:color w:val="1D1D1B"/>
                <w:spacing w:val="-7"/>
              </w:rPr>
              <w:t xml:space="preserve"> </w:t>
            </w:r>
            <w:r>
              <w:rPr>
                <w:color w:val="1D1D1B"/>
              </w:rPr>
              <w:t>form</w:t>
            </w:r>
            <w:r>
              <w:rPr>
                <w:color w:val="1D1D1B"/>
                <w:spacing w:val="-6"/>
              </w:rPr>
              <w:t xml:space="preserve"> </w:t>
            </w:r>
            <w:r>
              <w:rPr>
                <w:color w:val="1D1D1B"/>
              </w:rPr>
              <w:t xml:space="preserve">before </w:t>
            </w:r>
            <w:r>
              <w:rPr>
                <w:color w:val="1D1D1B"/>
                <w:spacing w:val="-2"/>
              </w:rPr>
              <w:t>circulation)</w:t>
            </w:r>
          </w:p>
        </w:tc>
        <w:tc>
          <w:tcPr>
            <w:tcW w:w="1224" w:type="dxa"/>
            <w:tcBorders>
              <w:right w:val="nil"/>
            </w:tcBorders>
            <w:shd w:val="clear" w:color="auto" w:fill="E5EEF1"/>
          </w:tcPr>
          <w:p w14:paraId="4C10ED8A" w14:textId="77777777" w:rsidR="00EE3BC9" w:rsidRDefault="00EE3BC9">
            <w:pPr>
              <w:pStyle w:val="TableParagraph"/>
              <w:rPr>
                <w:rFonts w:ascii="Times New Roman"/>
                <w:sz w:val="20"/>
              </w:rPr>
            </w:pPr>
          </w:p>
        </w:tc>
      </w:tr>
      <w:tr w:rsidR="00EE3BC9" w14:paraId="6DECE20C" w14:textId="77777777">
        <w:trPr>
          <w:trHeight w:val="635"/>
        </w:trPr>
        <w:tc>
          <w:tcPr>
            <w:tcW w:w="9320" w:type="dxa"/>
            <w:tcBorders>
              <w:left w:val="nil"/>
            </w:tcBorders>
            <w:shd w:val="clear" w:color="auto" w:fill="E5EEF1"/>
          </w:tcPr>
          <w:p w14:paraId="7B514644" w14:textId="77777777" w:rsidR="00EE3BC9" w:rsidRDefault="00710F3D">
            <w:pPr>
              <w:pStyle w:val="TableParagraph"/>
              <w:spacing w:before="64" w:line="235" w:lineRule="auto"/>
              <w:ind w:left="123"/>
            </w:pPr>
            <w:r>
              <w:rPr>
                <w:color w:val="1D1D1B"/>
              </w:rPr>
              <w:t>5.7</w:t>
            </w:r>
            <w:r>
              <w:rPr>
                <w:color w:val="1D1D1B"/>
                <w:spacing w:val="-5"/>
              </w:rPr>
              <w:t xml:space="preserve"> </w:t>
            </w:r>
            <w:r>
              <w:rPr>
                <w:color w:val="1D1D1B"/>
              </w:rPr>
              <w:t>Where</w:t>
            </w:r>
            <w:r>
              <w:rPr>
                <w:color w:val="1D1D1B"/>
                <w:spacing w:val="-5"/>
              </w:rPr>
              <w:t xml:space="preserve"> </w:t>
            </w:r>
            <w:r>
              <w:rPr>
                <w:color w:val="1D1D1B"/>
              </w:rPr>
              <w:t>applications</w:t>
            </w:r>
            <w:r>
              <w:rPr>
                <w:color w:val="1D1D1B"/>
                <w:spacing w:val="-6"/>
              </w:rPr>
              <w:t xml:space="preserve"> </w:t>
            </w:r>
            <w:r>
              <w:rPr>
                <w:color w:val="1D1D1B"/>
              </w:rPr>
              <w:t>are</w:t>
            </w:r>
            <w:r>
              <w:rPr>
                <w:color w:val="1D1D1B"/>
                <w:spacing w:val="-5"/>
              </w:rPr>
              <w:t xml:space="preserve"> </w:t>
            </w:r>
            <w:r>
              <w:rPr>
                <w:color w:val="1D1D1B"/>
              </w:rPr>
              <w:t>received</w:t>
            </w:r>
            <w:r>
              <w:rPr>
                <w:color w:val="1D1D1B"/>
                <w:spacing w:val="-6"/>
              </w:rPr>
              <w:t xml:space="preserve"> </w:t>
            </w:r>
            <w:r>
              <w:rPr>
                <w:color w:val="1D1D1B"/>
              </w:rPr>
              <w:t>in</w:t>
            </w:r>
            <w:r>
              <w:rPr>
                <w:color w:val="1D1D1B"/>
                <w:spacing w:val="-6"/>
              </w:rPr>
              <w:t xml:space="preserve"> </w:t>
            </w:r>
            <w:r>
              <w:rPr>
                <w:color w:val="1D1D1B"/>
              </w:rPr>
              <w:t>which</w:t>
            </w:r>
            <w:r>
              <w:rPr>
                <w:color w:val="1D1D1B"/>
                <w:spacing w:val="-6"/>
              </w:rPr>
              <w:t xml:space="preserve"> </w:t>
            </w:r>
            <w:r>
              <w:rPr>
                <w:color w:val="1D1D1B"/>
              </w:rPr>
              <w:t>a</w:t>
            </w:r>
            <w:r>
              <w:rPr>
                <w:color w:val="1D1D1B"/>
                <w:spacing w:val="-6"/>
              </w:rPr>
              <w:t xml:space="preserve"> </w:t>
            </w:r>
            <w:r>
              <w:rPr>
                <w:color w:val="1D1D1B"/>
              </w:rPr>
              <w:t>disability</w:t>
            </w:r>
            <w:r>
              <w:rPr>
                <w:color w:val="1D1D1B"/>
                <w:spacing w:val="-5"/>
              </w:rPr>
              <w:t xml:space="preserve"> </w:t>
            </w:r>
            <w:r>
              <w:rPr>
                <w:color w:val="1D1D1B"/>
              </w:rPr>
              <w:t>is</w:t>
            </w:r>
            <w:r>
              <w:rPr>
                <w:color w:val="1D1D1B"/>
                <w:spacing w:val="-6"/>
              </w:rPr>
              <w:t xml:space="preserve"> </w:t>
            </w:r>
            <w:r>
              <w:rPr>
                <w:color w:val="1D1D1B"/>
              </w:rPr>
              <w:t>declared,</w:t>
            </w:r>
            <w:r>
              <w:rPr>
                <w:color w:val="1D1D1B"/>
                <w:spacing w:val="-5"/>
              </w:rPr>
              <w:t xml:space="preserve"> </w:t>
            </w:r>
            <w:r>
              <w:rPr>
                <w:color w:val="1D1D1B"/>
              </w:rPr>
              <w:t>consider</w:t>
            </w:r>
            <w:r>
              <w:rPr>
                <w:color w:val="1D1D1B"/>
                <w:spacing w:val="-5"/>
              </w:rPr>
              <w:t xml:space="preserve"> </w:t>
            </w:r>
            <w:r>
              <w:rPr>
                <w:color w:val="1D1D1B"/>
              </w:rPr>
              <w:t>contacting</w:t>
            </w:r>
            <w:r>
              <w:rPr>
                <w:color w:val="1D1D1B"/>
                <w:spacing w:val="-5"/>
              </w:rPr>
              <w:t xml:space="preserve"> </w:t>
            </w:r>
            <w:r>
              <w:rPr>
                <w:color w:val="1D1D1B"/>
              </w:rPr>
              <w:t>the</w:t>
            </w:r>
            <w:r>
              <w:rPr>
                <w:color w:val="1D1D1B"/>
                <w:spacing w:val="-5"/>
              </w:rPr>
              <w:t xml:space="preserve"> </w:t>
            </w:r>
            <w:r>
              <w:rPr>
                <w:color w:val="1D1D1B"/>
              </w:rPr>
              <w:t>Diocesan Disability Ministry Enabler and involve them in the shortlisting process</w:t>
            </w:r>
          </w:p>
        </w:tc>
        <w:tc>
          <w:tcPr>
            <w:tcW w:w="1224" w:type="dxa"/>
            <w:tcBorders>
              <w:right w:val="nil"/>
            </w:tcBorders>
            <w:shd w:val="clear" w:color="auto" w:fill="E5EEF1"/>
          </w:tcPr>
          <w:p w14:paraId="780188E0" w14:textId="77777777" w:rsidR="00EE3BC9" w:rsidRDefault="00EE3BC9">
            <w:pPr>
              <w:pStyle w:val="TableParagraph"/>
              <w:rPr>
                <w:rFonts w:ascii="Times New Roman"/>
                <w:sz w:val="20"/>
              </w:rPr>
            </w:pPr>
          </w:p>
        </w:tc>
      </w:tr>
      <w:tr w:rsidR="00EE3BC9" w14:paraId="2674A596" w14:textId="77777777">
        <w:trPr>
          <w:trHeight w:val="1163"/>
        </w:trPr>
        <w:tc>
          <w:tcPr>
            <w:tcW w:w="9320" w:type="dxa"/>
            <w:tcBorders>
              <w:left w:val="nil"/>
            </w:tcBorders>
            <w:shd w:val="clear" w:color="auto" w:fill="E5EEF1"/>
          </w:tcPr>
          <w:p w14:paraId="33A8DD1F" w14:textId="5C6B1E9C" w:rsidR="00EE3BC9" w:rsidRDefault="00710F3D">
            <w:pPr>
              <w:pStyle w:val="TableParagraph"/>
              <w:spacing w:before="64" w:line="235" w:lineRule="auto"/>
              <w:ind w:left="123" w:right="167"/>
            </w:pPr>
            <w:r>
              <w:rPr>
                <w:color w:val="1D1D1B"/>
              </w:rPr>
              <w:t>5.8 Agree shortlist – a shortlisting grid may be useful for this process. If there is a role description, shortlisting</w:t>
            </w:r>
            <w:r>
              <w:rPr>
                <w:color w:val="1D1D1B"/>
                <w:spacing w:val="-6"/>
              </w:rPr>
              <w:t xml:space="preserve"> </w:t>
            </w:r>
            <w:r>
              <w:rPr>
                <w:color w:val="1D1D1B"/>
              </w:rPr>
              <w:t>should</w:t>
            </w:r>
            <w:r>
              <w:rPr>
                <w:color w:val="1D1D1B"/>
                <w:spacing w:val="-6"/>
              </w:rPr>
              <w:t xml:space="preserve"> </w:t>
            </w:r>
            <w:r>
              <w:rPr>
                <w:color w:val="1D1D1B"/>
              </w:rPr>
              <w:t>address</w:t>
            </w:r>
            <w:r>
              <w:rPr>
                <w:color w:val="1D1D1B"/>
                <w:spacing w:val="-6"/>
              </w:rPr>
              <w:t xml:space="preserve"> </w:t>
            </w:r>
            <w:r>
              <w:rPr>
                <w:color w:val="1D1D1B"/>
              </w:rPr>
              <w:t>the</w:t>
            </w:r>
            <w:r>
              <w:rPr>
                <w:color w:val="1D1D1B"/>
                <w:spacing w:val="-6"/>
              </w:rPr>
              <w:t xml:space="preserve"> </w:t>
            </w:r>
            <w:r>
              <w:rPr>
                <w:color w:val="1D1D1B"/>
              </w:rPr>
              <w:t>criteria</w:t>
            </w:r>
            <w:r>
              <w:rPr>
                <w:color w:val="1D1D1B"/>
                <w:spacing w:val="-6"/>
              </w:rPr>
              <w:t xml:space="preserve"> </w:t>
            </w:r>
            <w:r>
              <w:rPr>
                <w:color w:val="1D1D1B"/>
              </w:rPr>
              <w:t>contained</w:t>
            </w:r>
            <w:r>
              <w:rPr>
                <w:color w:val="1D1D1B"/>
                <w:spacing w:val="-6"/>
              </w:rPr>
              <w:t xml:space="preserve"> </w:t>
            </w:r>
            <w:r>
              <w:rPr>
                <w:color w:val="1D1D1B"/>
              </w:rPr>
              <w:t>in</w:t>
            </w:r>
            <w:r>
              <w:rPr>
                <w:color w:val="1D1D1B"/>
                <w:spacing w:val="-6"/>
              </w:rPr>
              <w:t xml:space="preserve"> </w:t>
            </w:r>
            <w:r>
              <w:rPr>
                <w:color w:val="1D1D1B"/>
              </w:rPr>
              <w:t>it.</w:t>
            </w:r>
            <w:r>
              <w:rPr>
                <w:color w:val="1D1D1B"/>
                <w:spacing w:val="-6"/>
              </w:rPr>
              <w:t xml:space="preserve"> </w:t>
            </w:r>
            <w:r>
              <w:rPr>
                <w:color w:val="1D1D1B"/>
              </w:rPr>
              <w:t>Notify</w:t>
            </w:r>
            <w:r>
              <w:rPr>
                <w:color w:val="1D1D1B"/>
                <w:spacing w:val="-6"/>
              </w:rPr>
              <w:t xml:space="preserve"> </w:t>
            </w:r>
            <w:r>
              <w:rPr>
                <w:color w:val="1D1D1B"/>
              </w:rPr>
              <w:t>shortlisted</w:t>
            </w:r>
            <w:r>
              <w:rPr>
                <w:color w:val="1D1D1B"/>
                <w:spacing w:val="-6"/>
              </w:rPr>
              <w:t xml:space="preserve"> </w:t>
            </w:r>
            <w:r>
              <w:rPr>
                <w:color w:val="1D1D1B"/>
              </w:rPr>
              <w:t>candidates</w:t>
            </w:r>
            <w:r>
              <w:rPr>
                <w:color w:val="1D1D1B"/>
                <w:spacing w:val="-6"/>
              </w:rPr>
              <w:t xml:space="preserve"> </w:t>
            </w:r>
            <w:r>
              <w:rPr>
                <w:color w:val="1D1D1B"/>
              </w:rPr>
              <w:t>of</w:t>
            </w:r>
            <w:r>
              <w:rPr>
                <w:color w:val="1D1D1B"/>
                <w:spacing w:val="-6"/>
              </w:rPr>
              <w:t xml:space="preserve"> </w:t>
            </w:r>
            <w:r>
              <w:rPr>
                <w:color w:val="1D1D1B"/>
              </w:rPr>
              <w:t>Appointment Day arrangements</w:t>
            </w:r>
            <w:r w:rsidR="006923DE">
              <w:rPr>
                <w:color w:val="1D1D1B"/>
              </w:rPr>
              <w:t>, ask if the applicants have any access requirements, remind them they will be asked safeguarding related questions at interview</w:t>
            </w:r>
            <w:r>
              <w:rPr>
                <w:color w:val="1D1D1B"/>
              </w:rPr>
              <w:t xml:space="preserve"> and ask them to bring Right to Work documentation (see </w:t>
            </w:r>
            <w:r>
              <w:rPr>
                <w:b/>
                <w:i/>
                <w:color w:val="1D1D1B"/>
              </w:rPr>
              <w:t>Form 4</w:t>
            </w:r>
            <w:r>
              <w:rPr>
                <w:color w:val="1D1D1B"/>
              </w:rPr>
              <w:t>) with them to Appointment Day</w:t>
            </w:r>
          </w:p>
        </w:tc>
        <w:tc>
          <w:tcPr>
            <w:tcW w:w="1224" w:type="dxa"/>
            <w:tcBorders>
              <w:right w:val="nil"/>
            </w:tcBorders>
            <w:shd w:val="clear" w:color="auto" w:fill="E5EEF1"/>
          </w:tcPr>
          <w:p w14:paraId="7037C45A" w14:textId="77777777" w:rsidR="00EE3BC9" w:rsidRDefault="00EE3BC9">
            <w:pPr>
              <w:pStyle w:val="TableParagraph"/>
              <w:rPr>
                <w:rFonts w:ascii="Times New Roman"/>
                <w:sz w:val="20"/>
              </w:rPr>
            </w:pPr>
          </w:p>
        </w:tc>
      </w:tr>
      <w:tr w:rsidR="00EE3BC9" w14:paraId="64371179" w14:textId="77777777">
        <w:trPr>
          <w:trHeight w:val="371"/>
        </w:trPr>
        <w:tc>
          <w:tcPr>
            <w:tcW w:w="9320" w:type="dxa"/>
            <w:tcBorders>
              <w:left w:val="nil"/>
            </w:tcBorders>
            <w:shd w:val="clear" w:color="auto" w:fill="E5EEF1"/>
          </w:tcPr>
          <w:p w14:paraId="64012CC1" w14:textId="148230A0" w:rsidR="00EE3BC9" w:rsidRDefault="00710F3D">
            <w:pPr>
              <w:pStyle w:val="TableParagraph"/>
              <w:spacing w:before="60"/>
              <w:ind w:left="123"/>
            </w:pPr>
            <w:r>
              <w:rPr>
                <w:color w:val="1D1D1B"/>
              </w:rPr>
              <w:t>5.9</w:t>
            </w:r>
            <w:r>
              <w:rPr>
                <w:color w:val="1D1D1B"/>
                <w:spacing w:val="-5"/>
              </w:rPr>
              <w:t xml:space="preserve"> </w:t>
            </w:r>
            <w:r>
              <w:rPr>
                <w:color w:val="1D1D1B"/>
              </w:rPr>
              <w:t>Notify</w:t>
            </w:r>
            <w:r>
              <w:rPr>
                <w:color w:val="1D1D1B"/>
                <w:spacing w:val="-5"/>
              </w:rPr>
              <w:t xml:space="preserve"> </w:t>
            </w:r>
            <w:r>
              <w:rPr>
                <w:color w:val="1D1D1B"/>
              </w:rPr>
              <w:t>those</w:t>
            </w:r>
            <w:r>
              <w:rPr>
                <w:color w:val="1D1D1B"/>
                <w:spacing w:val="-5"/>
              </w:rPr>
              <w:t xml:space="preserve"> </w:t>
            </w:r>
            <w:r>
              <w:rPr>
                <w:color w:val="1D1D1B"/>
              </w:rPr>
              <w:t>not</w:t>
            </w:r>
            <w:r>
              <w:rPr>
                <w:color w:val="1D1D1B"/>
                <w:spacing w:val="-5"/>
              </w:rPr>
              <w:t xml:space="preserve"> </w:t>
            </w:r>
            <w:r>
              <w:rPr>
                <w:color w:val="1D1D1B"/>
              </w:rPr>
              <w:t>shortlisted.</w:t>
            </w:r>
            <w:r>
              <w:rPr>
                <w:color w:val="1D1D1B"/>
                <w:spacing w:val="-5"/>
              </w:rPr>
              <w:t xml:space="preserve"> </w:t>
            </w:r>
            <w:r>
              <w:rPr>
                <w:color w:val="1D1D1B"/>
              </w:rPr>
              <w:t>Summary</w:t>
            </w:r>
            <w:r>
              <w:rPr>
                <w:color w:val="1D1D1B"/>
                <w:spacing w:val="-5"/>
              </w:rPr>
              <w:t xml:space="preserve"> </w:t>
            </w:r>
            <w:r>
              <w:rPr>
                <w:color w:val="1D1D1B"/>
              </w:rPr>
              <w:t>record</w:t>
            </w:r>
            <w:r>
              <w:rPr>
                <w:color w:val="1D1D1B"/>
                <w:spacing w:val="-6"/>
              </w:rPr>
              <w:t xml:space="preserve"> </w:t>
            </w:r>
            <w:r>
              <w:rPr>
                <w:color w:val="1D1D1B"/>
              </w:rPr>
              <w:t>of</w:t>
            </w:r>
            <w:r>
              <w:rPr>
                <w:color w:val="1D1D1B"/>
                <w:spacing w:val="-5"/>
              </w:rPr>
              <w:t xml:space="preserve"> </w:t>
            </w:r>
            <w:r>
              <w:rPr>
                <w:color w:val="1D1D1B"/>
              </w:rPr>
              <w:t>shortlisting</w:t>
            </w:r>
            <w:r>
              <w:rPr>
                <w:color w:val="1D1D1B"/>
                <w:spacing w:val="-5"/>
              </w:rPr>
              <w:t xml:space="preserve"> </w:t>
            </w:r>
            <w:r>
              <w:rPr>
                <w:color w:val="1D1D1B"/>
              </w:rPr>
              <w:t>decisions</w:t>
            </w:r>
            <w:r>
              <w:rPr>
                <w:color w:val="1D1D1B"/>
                <w:spacing w:val="-6"/>
              </w:rPr>
              <w:t xml:space="preserve"> </w:t>
            </w:r>
            <w:r>
              <w:rPr>
                <w:color w:val="1D1D1B"/>
              </w:rPr>
              <w:t>should</w:t>
            </w:r>
            <w:r>
              <w:rPr>
                <w:color w:val="1D1D1B"/>
                <w:spacing w:val="-5"/>
              </w:rPr>
              <w:t xml:space="preserve"> </w:t>
            </w:r>
            <w:r>
              <w:rPr>
                <w:color w:val="1D1D1B"/>
              </w:rPr>
              <w:t>be</w:t>
            </w:r>
            <w:r>
              <w:rPr>
                <w:color w:val="1D1D1B"/>
                <w:spacing w:val="-5"/>
              </w:rPr>
              <w:t xml:space="preserve"> </w:t>
            </w:r>
            <w:r>
              <w:rPr>
                <w:color w:val="1D1D1B"/>
              </w:rPr>
              <w:t>kept</w:t>
            </w:r>
            <w:r>
              <w:rPr>
                <w:color w:val="1D1D1B"/>
                <w:spacing w:val="-5"/>
              </w:rPr>
              <w:t xml:space="preserve"> </w:t>
            </w:r>
            <w:r>
              <w:rPr>
                <w:color w:val="1D1D1B"/>
              </w:rPr>
              <w:t>at</w:t>
            </w:r>
            <w:r>
              <w:rPr>
                <w:color w:val="1D1D1B"/>
                <w:spacing w:val="-5"/>
              </w:rPr>
              <w:t xml:space="preserve"> </w:t>
            </w:r>
            <w:r>
              <w:rPr>
                <w:color w:val="1D1D1B"/>
              </w:rPr>
              <w:t>this</w:t>
            </w:r>
            <w:r>
              <w:rPr>
                <w:color w:val="1D1D1B"/>
                <w:spacing w:val="-5"/>
              </w:rPr>
              <w:t xml:space="preserve"> </w:t>
            </w:r>
            <w:r>
              <w:rPr>
                <w:color w:val="1D1D1B"/>
                <w:spacing w:val="-2"/>
              </w:rPr>
              <w:t>stage</w:t>
            </w:r>
          </w:p>
        </w:tc>
        <w:tc>
          <w:tcPr>
            <w:tcW w:w="1224" w:type="dxa"/>
            <w:tcBorders>
              <w:right w:val="nil"/>
            </w:tcBorders>
            <w:shd w:val="clear" w:color="auto" w:fill="E5EEF1"/>
          </w:tcPr>
          <w:p w14:paraId="1C1EC9F9" w14:textId="77777777" w:rsidR="00EE3BC9" w:rsidRDefault="00EE3BC9">
            <w:pPr>
              <w:pStyle w:val="TableParagraph"/>
              <w:rPr>
                <w:rFonts w:ascii="Times New Roman"/>
                <w:sz w:val="20"/>
              </w:rPr>
            </w:pPr>
          </w:p>
        </w:tc>
      </w:tr>
      <w:tr w:rsidR="00FD5A4F" w14:paraId="1C1FE31F" w14:textId="77777777">
        <w:trPr>
          <w:trHeight w:val="371"/>
        </w:trPr>
        <w:tc>
          <w:tcPr>
            <w:tcW w:w="9320" w:type="dxa"/>
            <w:tcBorders>
              <w:left w:val="nil"/>
            </w:tcBorders>
            <w:shd w:val="clear" w:color="auto" w:fill="E5EEF1"/>
          </w:tcPr>
          <w:p w14:paraId="6D3E7F30" w14:textId="0CDE17F9" w:rsidR="00FD5A4F" w:rsidRDefault="00FD5A4F" w:rsidP="00FD5A4F">
            <w:pPr>
              <w:pStyle w:val="TableParagraph"/>
              <w:spacing w:before="60"/>
              <w:ind w:left="125"/>
              <w:rPr>
                <w:color w:val="1D1D1B"/>
              </w:rPr>
            </w:pPr>
            <w:r w:rsidRPr="00FD5A4F">
              <w:rPr>
                <w:color w:val="1D1D1B"/>
              </w:rPr>
              <w:t>5.10 Take up references and</w:t>
            </w:r>
            <w:r w:rsidRPr="00FD5A4F">
              <w:rPr>
                <w:b/>
                <w:bCs/>
                <w:color w:val="1D1D1B"/>
              </w:rPr>
              <w:t xml:space="preserve"> get Clergy Current Status Letter (Form 10) from relevant Bishop. Oral references may also be sought</w:t>
            </w:r>
            <w:r w:rsidRPr="00FD5A4F">
              <w:rPr>
                <w:color w:val="1D1D1B"/>
              </w:rPr>
              <w:t>. All appointments are subject to the completion of satisfactory</w:t>
            </w:r>
            <w:r>
              <w:rPr>
                <w:color w:val="1D1D1B"/>
              </w:rPr>
              <w:t xml:space="preserve"> </w:t>
            </w:r>
            <w:r w:rsidRPr="00FD5A4F">
              <w:rPr>
                <w:color w:val="1D1D1B"/>
              </w:rPr>
              <w:t>pre-appointment checks and procedures.</w:t>
            </w:r>
          </w:p>
        </w:tc>
        <w:tc>
          <w:tcPr>
            <w:tcW w:w="1224" w:type="dxa"/>
            <w:tcBorders>
              <w:right w:val="nil"/>
            </w:tcBorders>
            <w:shd w:val="clear" w:color="auto" w:fill="E5EEF1"/>
          </w:tcPr>
          <w:p w14:paraId="11A2583D" w14:textId="77777777" w:rsidR="00FD5A4F" w:rsidRDefault="00FD5A4F">
            <w:pPr>
              <w:pStyle w:val="TableParagraph"/>
              <w:rPr>
                <w:rFonts w:ascii="Times New Roman"/>
                <w:sz w:val="20"/>
              </w:rPr>
            </w:pPr>
          </w:p>
        </w:tc>
      </w:tr>
    </w:tbl>
    <w:p w14:paraId="0DDA899B" w14:textId="77777777" w:rsidR="00EE3BC9" w:rsidRDefault="00EE3BC9">
      <w:pPr>
        <w:rPr>
          <w:rFonts w:ascii="Times New Roman"/>
          <w:sz w:val="20"/>
        </w:rPr>
        <w:sectPr w:rsidR="00EE3BC9" w:rsidSect="00FD5A4F">
          <w:type w:val="continuous"/>
          <w:pgSz w:w="11910" w:h="16840"/>
          <w:pgMar w:top="640" w:right="560" w:bottom="1843" w:left="560" w:header="0" w:footer="211" w:gutter="0"/>
          <w:cols w:space="720"/>
        </w:sectPr>
      </w:pPr>
    </w:p>
    <w:p w14:paraId="24F4B3CE" w14:textId="77777777" w:rsidR="00FD5A4F" w:rsidRDefault="00FD5A4F">
      <w:bookmarkStart w:id="148" w:name="Stage_6_Nomination_of_candidate_by_Patro"/>
      <w:bookmarkStart w:id="149" w:name="Stage_7_Formal_post-appointment_process"/>
      <w:bookmarkEnd w:id="148"/>
      <w:bookmarkEnd w:id="149"/>
      <w:r>
        <w:lastRenderedPageBreak/>
        <w:br w:type="page"/>
      </w: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320"/>
        <w:gridCol w:w="1224"/>
      </w:tblGrid>
      <w:tr w:rsidR="00EE3BC9" w14:paraId="49A65FAF" w14:textId="77777777">
        <w:trPr>
          <w:trHeight w:val="381"/>
        </w:trPr>
        <w:tc>
          <w:tcPr>
            <w:tcW w:w="9320" w:type="dxa"/>
            <w:tcBorders>
              <w:top w:val="nil"/>
              <w:left w:val="nil"/>
            </w:tcBorders>
            <w:shd w:val="clear" w:color="auto" w:fill="005272"/>
          </w:tcPr>
          <w:p w14:paraId="13DDA932" w14:textId="3F4A6AEC" w:rsidR="00EE3BC9" w:rsidRDefault="00710F3D">
            <w:pPr>
              <w:pStyle w:val="TableParagraph"/>
              <w:spacing w:before="69"/>
              <w:ind w:left="113"/>
              <w:rPr>
                <w:b/>
              </w:rPr>
            </w:pPr>
            <w:r>
              <w:rPr>
                <w:b/>
                <w:color w:val="FFFFFF"/>
                <w:spacing w:val="-2"/>
              </w:rPr>
              <w:lastRenderedPageBreak/>
              <w:t>Action</w:t>
            </w:r>
          </w:p>
        </w:tc>
        <w:tc>
          <w:tcPr>
            <w:tcW w:w="1224" w:type="dxa"/>
            <w:tcBorders>
              <w:top w:val="nil"/>
              <w:right w:val="nil"/>
            </w:tcBorders>
            <w:shd w:val="clear" w:color="auto" w:fill="005272"/>
          </w:tcPr>
          <w:p w14:paraId="39B0AB3F" w14:textId="77777777" w:rsidR="00EE3BC9" w:rsidRDefault="00710F3D">
            <w:pPr>
              <w:pStyle w:val="TableParagraph"/>
              <w:spacing w:before="69"/>
              <w:ind w:left="103"/>
              <w:rPr>
                <w:b/>
              </w:rPr>
            </w:pPr>
            <w:r>
              <w:rPr>
                <w:b/>
                <w:color w:val="FFFFFF"/>
                <w:spacing w:val="-2"/>
              </w:rPr>
              <w:t>Completed</w:t>
            </w:r>
          </w:p>
        </w:tc>
      </w:tr>
      <w:tr w:rsidR="00EE3BC9" w14:paraId="6B62A10F" w14:textId="77777777">
        <w:trPr>
          <w:trHeight w:val="1955"/>
        </w:trPr>
        <w:tc>
          <w:tcPr>
            <w:tcW w:w="9320" w:type="dxa"/>
            <w:tcBorders>
              <w:left w:val="nil"/>
            </w:tcBorders>
            <w:shd w:val="clear" w:color="auto" w:fill="E5EEF1"/>
          </w:tcPr>
          <w:p w14:paraId="0EB1A793" w14:textId="77777777" w:rsidR="00EE3BC9" w:rsidRDefault="00710F3D">
            <w:pPr>
              <w:pStyle w:val="TableParagraph"/>
              <w:spacing w:before="63" w:line="235" w:lineRule="auto"/>
              <w:ind w:left="113" w:right="167"/>
            </w:pPr>
            <w:r>
              <w:rPr>
                <w:color w:val="1D1D1B"/>
              </w:rPr>
              <w:t xml:space="preserve">5.11 Appointment Day: </w:t>
            </w:r>
            <w:r>
              <w:rPr>
                <w:b/>
                <w:color w:val="1D1D1B"/>
              </w:rPr>
              <w:t>check eligibility of candidates to work under Prevention of Illegal Working regulations (</w:t>
            </w:r>
            <w:r>
              <w:rPr>
                <w:b/>
                <w:i/>
                <w:color w:val="1D1D1B"/>
              </w:rPr>
              <w:t>Form 4</w:t>
            </w:r>
            <w:r>
              <w:rPr>
                <w:b/>
                <w:color w:val="1D1D1B"/>
              </w:rPr>
              <w:t>, Appendix 2)</w:t>
            </w:r>
            <w:r>
              <w:rPr>
                <w:color w:val="1D1D1B"/>
              </w:rPr>
              <w:t>. Agree interview questions. Tour of parish and parsonage, interviews. Ensure no inappropriate questions from Parish Representatives or Patron. Interviews must explore issues relating to safeguarding and promoting the welfare of children, young people and</w:t>
            </w:r>
            <w:r>
              <w:rPr>
                <w:color w:val="1D1D1B"/>
                <w:spacing w:val="-7"/>
              </w:rPr>
              <w:t xml:space="preserve"> </w:t>
            </w:r>
            <w:r>
              <w:rPr>
                <w:color w:val="1D1D1B"/>
              </w:rPr>
              <w:t>vulnerable</w:t>
            </w:r>
            <w:r>
              <w:rPr>
                <w:color w:val="1D1D1B"/>
                <w:spacing w:val="-6"/>
              </w:rPr>
              <w:t xml:space="preserve"> </w:t>
            </w:r>
            <w:r>
              <w:rPr>
                <w:color w:val="1D1D1B"/>
              </w:rPr>
              <w:t>adults</w:t>
            </w:r>
            <w:r>
              <w:rPr>
                <w:color w:val="1D1D1B"/>
                <w:spacing w:val="-7"/>
              </w:rPr>
              <w:t xml:space="preserve"> </w:t>
            </w:r>
            <w:r>
              <w:rPr>
                <w:color w:val="1D1D1B"/>
              </w:rPr>
              <w:t>and</w:t>
            </w:r>
            <w:r>
              <w:rPr>
                <w:color w:val="1D1D1B"/>
                <w:spacing w:val="-7"/>
              </w:rPr>
              <w:t xml:space="preserve"> </w:t>
            </w:r>
            <w:r>
              <w:rPr>
                <w:color w:val="1D1D1B"/>
              </w:rPr>
              <w:t>demonstrate</w:t>
            </w:r>
            <w:r>
              <w:rPr>
                <w:color w:val="1D1D1B"/>
                <w:spacing w:val="-6"/>
              </w:rPr>
              <w:t xml:space="preserve"> </w:t>
            </w:r>
            <w:r>
              <w:rPr>
                <w:color w:val="1D1D1B"/>
              </w:rPr>
              <w:t>a</w:t>
            </w:r>
            <w:r>
              <w:rPr>
                <w:color w:val="1D1D1B"/>
                <w:spacing w:val="-7"/>
              </w:rPr>
              <w:t xml:space="preserve"> </w:t>
            </w:r>
            <w:r>
              <w:rPr>
                <w:color w:val="1D1D1B"/>
              </w:rPr>
              <w:t>commitment</w:t>
            </w:r>
            <w:r>
              <w:rPr>
                <w:color w:val="1D1D1B"/>
                <w:spacing w:val="-6"/>
              </w:rPr>
              <w:t xml:space="preserve"> </w:t>
            </w:r>
            <w:r>
              <w:rPr>
                <w:color w:val="1D1D1B"/>
              </w:rPr>
              <w:t>to</w:t>
            </w:r>
            <w:r>
              <w:rPr>
                <w:color w:val="1D1D1B"/>
                <w:spacing w:val="-7"/>
              </w:rPr>
              <w:t xml:space="preserve"> </w:t>
            </w:r>
            <w:r>
              <w:rPr>
                <w:color w:val="1D1D1B"/>
              </w:rPr>
              <w:t>racial</w:t>
            </w:r>
            <w:r>
              <w:rPr>
                <w:color w:val="1D1D1B"/>
                <w:spacing w:val="-7"/>
              </w:rPr>
              <w:t xml:space="preserve"> </w:t>
            </w:r>
            <w:r>
              <w:rPr>
                <w:color w:val="1D1D1B"/>
              </w:rPr>
              <w:t>justice.</w:t>
            </w:r>
            <w:r>
              <w:rPr>
                <w:color w:val="1D1D1B"/>
                <w:spacing w:val="-7"/>
              </w:rPr>
              <w:t xml:space="preserve"> </w:t>
            </w:r>
            <w:r>
              <w:rPr>
                <w:color w:val="1D1D1B"/>
              </w:rPr>
              <w:t>Possible</w:t>
            </w:r>
            <w:r>
              <w:rPr>
                <w:color w:val="1D1D1B"/>
                <w:spacing w:val="-6"/>
              </w:rPr>
              <w:t xml:space="preserve"> </w:t>
            </w:r>
            <w:r>
              <w:rPr>
                <w:color w:val="1D1D1B"/>
              </w:rPr>
              <w:t>opportunity</w:t>
            </w:r>
            <w:r>
              <w:rPr>
                <w:color w:val="1D1D1B"/>
                <w:spacing w:val="-6"/>
              </w:rPr>
              <w:t xml:space="preserve"> </w:t>
            </w:r>
            <w:r>
              <w:rPr>
                <w:color w:val="1D1D1B"/>
              </w:rPr>
              <w:t>to</w:t>
            </w:r>
            <w:r>
              <w:rPr>
                <w:color w:val="1D1D1B"/>
                <w:spacing w:val="-7"/>
              </w:rPr>
              <w:t xml:space="preserve"> </w:t>
            </w:r>
            <w:r>
              <w:rPr>
                <w:color w:val="1D1D1B"/>
              </w:rPr>
              <w:t xml:space="preserve">meet </w:t>
            </w:r>
            <w:proofErr w:type="gramStart"/>
            <w:r>
              <w:rPr>
                <w:color w:val="1D1D1B"/>
              </w:rPr>
              <w:t>wider</w:t>
            </w:r>
            <w:proofErr w:type="gramEnd"/>
            <w:r>
              <w:rPr>
                <w:color w:val="1D1D1B"/>
              </w:rPr>
              <w:t xml:space="preserve"> group of lay members of parish. Agree preferred candidate. Summary record of decisions of interview panel should be kept at this stage</w:t>
            </w:r>
          </w:p>
        </w:tc>
        <w:tc>
          <w:tcPr>
            <w:tcW w:w="1224" w:type="dxa"/>
            <w:tcBorders>
              <w:right w:val="nil"/>
            </w:tcBorders>
            <w:shd w:val="clear" w:color="auto" w:fill="E5EEF1"/>
          </w:tcPr>
          <w:p w14:paraId="50767490" w14:textId="77777777" w:rsidR="00EE3BC9" w:rsidRDefault="00EE3BC9">
            <w:pPr>
              <w:pStyle w:val="TableParagraph"/>
              <w:rPr>
                <w:rFonts w:ascii="Times New Roman"/>
                <w:sz w:val="20"/>
              </w:rPr>
            </w:pPr>
          </w:p>
        </w:tc>
      </w:tr>
      <w:tr w:rsidR="00EE3BC9" w14:paraId="4BC2C695" w14:textId="77777777">
        <w:trPr>
          <w:trHeight w:val="371"/>
        </w:trPr>
        <w:tc>
          <w:tcPr>
            <w:tcW w:w="9320" w:type="dxa"/>
            <w:tcBorders>
              <w:left w:val="nil"/>
            </w:tcBorders>
            <w:shd w:val="clear" w:color="auto" w:fill="E5EEF1"/>
          </w:tcPr>
          <w:p w14:paraId="41C9BA1B" w14:textId="77777777" w:rsidR="00EE3BC9" w:rsidRDefault="00710F3D">
            <w:pPr>
              <w:pStyle w:val="TableParagraph"/>
              <w:spacing w:before="59"/>
              <w:ind w:left="113"/>
            </w:pPr>
            <w:r>
              <w:rPr>
                <w:color w:val="1D1D1B"/>
              </w:rPr>
              <w:t>5.12</w:t>
            </w:r>
            <w:r>
              <w:rPr>
                <w:color w:val="1D1D1B"/>
                <w:spacing w:val="-5"/>
              </w:rPr>
              <w:t xml:space="preserve"> </w:t>
            </w:r>
            <w:r>
              <w:rPr>
                <w:color w:val="1D1D1B"/>
              </w:rPr>
              <w:t>Notify</w:t>
            </w:r>
            <w:r>
              <w:rPr>
                <w:color w:val="1D1D1B"/>
                <w:spacing w:val="-5"/>
              </w:rPr>
              <w:t xml:space="preserve"> </w:t>
            </w:r>
            <w:r>
              <w:rPr>
                <w:color w:val="1D1D1B"/>
              </w:rPr>
              <w:t>successful</w:t>
            </w:r>
            <w:r>
              <w:rPr>
                <w:color w:val="1D1D1B"/>
                <w:spacing w:val="-6"/>
              </w:rPr>
              <w:t xml:space="preserve"> </w:t>
            </w:r>
            <w:r>
              <w:rPr>
                <w:color w:val="1D1D1B"/>
              </w:rPr>
              <w:t>candidate</w:t>
            </w:r>
            <w:r>
              <w:rPr>
                <w:color w:val="1D1D1B"/>
                <w:spacing w:val="-5"/>
              </w:rPr>
              <w:t xml:space="preserve"> </w:t>
            </w:r>
            <w:r>
              <w:rPr>
                <w:color w:val="1D1D1B"/>
              </w:rPr>
              <w:t>(by</w:t>
            </w:r>
            <w:r>
              <w:rPr>
                <w:color w:val="1D1D1B"/>
                <w:spacing w:val="-4"/>
              </w:rPr>
              <w:t xml:space="preserve"> </w:t>
            </w:r>
            <w:r>
              <w:rPr>
                <w:color w:val="1D1D1B"/>
              </w:rPr>
              <w:t>phone,</w:t>
            </w:r>
            <w:r>
              <w:rPr>
                <w:color w:val="1D1D1B"/>
                <w:spacing w:val="-5"/>
              </w:rPr>
              <w:t xml:space="preserve"> </w:t>
            </w:r>
            <w:r>
              <w:rPr>
                <w:color w:val="1D1D1B"/>
              </w:rPr>
              <w:t>usually)</w:t>
            </w:r>
            <w:r>
              <w:rPr>
                <w:color w:val="1D1D1B"/>
                <w:spacing w:val="-6"/>
              </w:rPr>
              <w:t xml:space="preserve"> </w:t>
            </w:r>
            <w:r>
              <w:rPr>
                <w:color w:val="1D1D1B"/>
              </w:rPr>
              <w:t>and</w:t>
            </w:r>
            <w:r>
              <w:rPr>
                <w:color w:val="1D1D1B"/>
                <w:spacing w:val="-6"/>
              </w:rPr>
              <w:t xml:space="preserve"> </w:t>
            </w:r>
            <w:r>
              <w:rPr>
                <w:color w:val="1D1D1B"/>
              </w:rPr>
              <w:t>get</w:t>
            </w:r>
            <w:r>
              <w:rPr>
                <w:color w:val="1D1D1B"/>
                <w:spacing w:val="-4"/>
              </w:rPr>
              <w:t xml:space="preserve"> </w:t>
            </w:r>
            <w:r>
              <w:rPr>
                <w:color w:val="1D1D1B"/>
              </w:rPr>
              <w:t>oral</w:t>
            </w:r>
            <w:r>
              <w:rPr>
                <w:color w:val="1D1D1B"/>
                <w:spacing w:val="-6"/>
              </w:rPr>
              <w:t xml:space="preserve"> </w:t>
            </w:r>
            <w:r>
              <w:rPr>
                <w:color w:val="1D1D1B"/>
                <w:spacing w:val="-2"/>
              </w:rPr>
              <w:t>acceptance</w:t>
            </w:r>
          </w:p>
        </w:tc>
        <w:tc>
          <w:tcPr>
            <w:tcW w:w="1224" w:type="dxa"/>
            <w:tcBorders>
              <w:right w:val="nil"/>
            </w:tcBorders>
            <w:shd w:val="clear" w:color="auto" w:fill="E5EEF1"/>
          </w:tcPr>
          <w:p w14:paraId="72F568CF" w14:textId="77777777" w:rsidR="00EE3BC9" w:rsidRDefault="00EE3BC9">
            <w:pPr>
              <w:pStyle w:val="TableParagraph"/>
              <w:rPr>
                <w:rFonts w:ascii="Times New Roman"/>
                <w:sz w:val="20"/>
              </w:rPr>
            </w:pPr>
          </w:p>
        </w:tc>
      </w:tr>
      <w:tr w:rsidR="00EE3BC9" w14:paraId="75383428" w14:textId="77777777">
        <w:trPr>
          <w:trHeight w:val="635"/>
        </w:trPr>
        <w:tc>
          <w:tcPr>
            <w:tcW w:w="9320" w:type="dxa"/>
            <w:tcBorders>
              <w:left w:val="nil"/>
            </w:tcBorders>
            <w:shd w:val="clear" w:color="auto" w:fill="E5EEF1"/>
          </w:tcPr>
          <w:p w14:paraId="0A4925DD" w14:textId="77777777" w:rsidR="00EE3BC9" w:rsidRDefault="00710F3D">
            <w:pPr>
              <w:pStyle w:val="TableParagraph"/>
              <w:spacing w:before="63" w:line="235" w:lineRule="auto"/>
              <w:ind w:left="113"/>
            </w:pPr>
            <w:r>
              <w:rPr>
                <w:color w:val="1D1D1B"/>
              </w:rPr>
              <w:t>5.13</w:t>
            </w:r>
            <w:r>
              <w:rPr>
                <w:color w:val="1D1D1B"/>
                <w:spacing w:val="-7"/>
              </w:rPr>
              <w:t xml:space="preserve"> </w:t>
            </w:r>
            <w:r>
              <w:rPr>
                <w:color w:val="1D1D1B"/>
              </w:rPr>
              <w:t>Arrange</w:t>
            </w:r>
            <w:r>
              <w:rPr>
                <w:color w:val="1D1D1B"/>
                <w:spacing w:val="-7"/>
              </w:rPr>
              <w:t xml:space="preserve"> </w:t>
            </w:r>
            <w:r>
              <w:rPr>
                <w:color w:val="1D1D1B"/>
              </w:rPr>
              <w:t>for</w:t>
            </w:r>
            <w:r>
              <w:rPr>
                <w:color w:val="1D1D1B"/>
                <w:spacing w:val="-7"/>
              </w:rPr>
              <w:t xml:space="preserve"> </w:t>
            </w:r>
            <w:r>
              <w:rPr>
                <w:color w:val="1D1D1B"/>
              </w:rPr>
              <w:t>retention</w:t>
            </w:r>
            <w:r>
              <w:rPr>
                <w:color w:val="1D1D1B"/>
                <w:spacing w:val="-7"/>
              </w:rPr>
              <w:t xml:space="preserve"> </w:t>
            </w:r>
            <w:r>
              <w:rPr>
                <w:color w:val="1D1D1B"/>
              </w:rPr>
              <w:t>of</w:t>
            </w:r>
            <w:r>
              <w:rPr>
                <w:color w:val="1D1D1B"/>
                <w:spacing w:val="-8"/>
              </w:rPr>
              <w:t xml:space="preserve"> </w:t>
            </w:r>
            <w:r>
              <w:rPr>
                <w:color w:val="1D1D1B"/>
              </w:rPr>
              <w:t>documents</w:t>
            </w:r>
            <w:r>
              <w:rPr>
                <w:color w:val="1D1D1B"/>
                <w:spacing w:val="-7"/>
              </w:rPr>
              <w:t xml:space="preserve"> </w:t>
            </w:r>
            <w:r>
              <w:rPr>
                <w:color w:val="1D1D1B"/>
              </w:rPr>
              <w:t>and</w:t>
            </w:r>
            <w:r>
              <w:rPr>
                <w:color w:val="1D1D1B"/>
                <w:spacing w:val="-8"/>
              </w:rPr>
              <w:t xml:space="preserve"> </w:t>
            </w:r>
            <w:r>
              <w:rPr>
                <w:color w:val="1D1D1B"/>
              </w:rPr>
              <w:t>follow-up</w:t>
            </w:r>
            <w:r>
              <w:rPr>
                <w:color w:val="1D1D1B"/>
                <w:spacing w:val="-7"/>
              </w:rPr>
              <w:t xml:space="preserve"> </w:t>
            </w:r>
            <w:r>
              <w:rPr>
                <w:color w:val="1D1D1B"/>
              </w:rPr>
              <w:t>as</w:t>
            </w:r>
            <w:r>
              <w:rPr>
                <w:color w:val="1D1D1B"/>
                <w:spacing w:val="-8"/>
              </w:rPr>
              <w:t xml:space="preserve"> </w:t>
            </w:r>
            <w:r>
              <w:rPr>
                <w:color w:val="1D1D1B"/>
              </w:rPr>
              <w:t>specified</w:t>
            </w:r>
            <w:r>
              <w:rPr>
                <w:color w:val="1D1D1B"/>
                <w:spacing w:val="-7"/>
              </w:rPr>
              <w:t xml:space="preserve"> </w:t>
            </w:r>
            <w:r>
              <w:rPr>
                <w:color w:val="1D1D1B"/>
              </w:rPr>
              <w:t>in</w:t>
            </w:r>
            <w:r>
              <w:rPr>
                <w:color w:val="1D1D1B"/>
                <w:spacing w:val="-8"/>
              </w:rPr>
              <w:t xml:space="preserve"> </w:t>
            </w:r>
            <w:r>
              <w:rPr>
                <w:color w:val="1D1D1B"/>
              </w:rPr>
              <w:t>Prevention</w:t>
            </w:r>
            <w:r>
              <w:rPr>
                <w:color w:val="1D1D1B"/>
                <w:spacing w:val="-7"/>
              </w:rPr>
              <w:t xml:space="preserve"> </w:t>
            </w:r>
            <w:r>
              <w:rPr>
                <w:color w:val="1D1D1B"/>
              </w:rPr>
              <w:t>of</w:t>
            </w:r>
            <w:r>
              <w:rPr>
                <w:color w:val="1D1D1B"/>
                <w:spacing w:val="-8"/>
              </w:rPr>
              <w:t xml:space="preserve"> </w:t>
            </w:r>
            <w:r>
              <w:rPr>
                <w:color w:val="1D1D1B"/>
              </w:rPr>
              <w:t>Illegal</w:t>
            </w:r>
            <w:r>
              <w:rPr>
                <w:color w:val="1D1D1B"/>
                <w:spacing w:val="-7"/>
              </w:rPr>
              <w:t xml:space="preserve"> </w:t>
            </w:r>
            <w:r>
              <w:rPr>
                <w:color w:val="1D1D1B"/>
              </w:rPr>
              <w:t xml:space="preserve">Working </w:t>
            </w:r>
            <w:r>
              <w:rPr>
                <w:color w:val="1D1D1B"/>
                <w:spacing w:val="-2"/>
              </w:rPr>
              <w:t>documentation</w:t>
            </w:r>
          </w:p>
        </w:tc>
        <w:tc>
          <w:tcPr>
            <w:tcW w:w="1224" w:type="dxa"/>
            <w:tcBorders>
              <w:right w:val="nil"/>
            </w:tcBorders>
            <w:shd w:val="clear" w:color="auto" w:fill="E5EEF1"/>
          </w:tcPr>
          <w:p w14:paraId="333E39B2" w14:textId="77777777" w:rsidR="00EE3BC9" w:rsidRDefault="00EE3BC9">
            <w:pPr>
              <w:pStyle w:val="TableParagraph"/>
              <w:rPr>
                <w:rFonts w:ascii="Times New Roman"/>
                <w:sz w:val="20"/>
              </w:rPr>
            </w:pPr>
          </w:p>
        </w:tc>
      </w:tr>
      <w:tr w:rsidR="00EE3BC9" w14:paraId="1633F8E0" w14:textId="77777777">
        <w:trPr>
          <w:trHeight w:val="371"/>
        </w:trPr>
        <w:tc>
          <w:tcPr>
            <w:tcW w:w="10544" w:type="dxa"/>
            <w:gridSpan w:val="2"/>
            <w:tcBorders>
              <w:left w:val="nil"/>
              <w:right w:val="nil"/>
            </w:tcBorders>
            <w:shd w:val="clear" w:color="auto" w:fill="B3CBD5"/>
          </w:tcPr>
          <w:p w14:paraId="0835E236" w14:textId="77777777" w:rsidR="00EE3BC9" w:rsidRDefault="00710F3D">
            <w:pPr>
              <w:pStyle w:val="TableParagraph"/>
              <w:spacing w:before="59"/>
              <w:ind w:left="113"/>
              <w:rPr>
                <w:b/>
              </w:rPr>
            </w:pPr>
            <w:r>
              <w:rPr>
                <w:color w:val="1D1D1B"/>
              </w:rPr>
              <w:t>Go</w:t>
            </w:r>
            <w:r>
              <w:rPr>
                <w:color w:val="1D1D1B"/>
                <w:spacing w:val="-7"/>
              </w:rPr>
              <w:t xml:space="preserve"> </w:t>
            </w:r>
            <w:r>
              <w:rPr>
                <w:color w:val="1D1D1B"/>
              </w:rPr>
              <w:t>straight</w:t>
            </w:r>
            <w:r>
              <w:rPr>
                <w:color w:val="1D1D1B"/>
                <w:spacing w:val="-7"/>
              </w:rPr>
              <w:t xml:space="preserve"> </w:t>
            </w:r>
            <w:r>
              <w:rPr>
                <w:color w:val="1D1D1B"/>
              </w:rPr>
              <w:t>to</w:t>
            </w:r>
            <w:r>
              <w:rPr>
                <w:color w:val="1D1D1B"/>
                <w:spacing w:val="-7"/>
              </w:rPr>
              <w:t xml:space="preserve"> </w:t>
            </w:r>
            <w:r>
              <w:rPr>
                <w:b/>
                <w:color w:val="1D1D1B"/>
              </w:rPr>
              <w:t>Stage</w:t>
            </w:r>
            <w:r>
              <w:rPr>
                <w:b/>
                <w:color w:val="1D1D1B"/>
                <w:spacing w:val="-6"/>
              </w:rPr>
              <w:t xml:space="preserve"> </w:t>
            </w:r>
            <w:r>
              <w:rPr>
                <w:b/>
                <w:color w:val="1D1D1B"/>
                <w:spacing w:val="-10"/>
              </w:rPr>
              <w:t>7</w:t>
            </w:r>
          </w:p>
        </w:tc>
      </w:tr>
      <w:tr w:rsidR="00EE3BC9" w14:paraId="29A62A9A" w14:textId="77777777">
        <w:trPr>
          <w:trHeight w:val="371"/>
        </w:trPr>
        <w:tc>
          <w:tcPr>
            <w:tcW w:w="9320" w:type="dxa"/>
            <w:tcBorders>
              <w:left w:val="nil"/>
            </w:tcBorders>
            <w:shd w:val="clear" w:color="auto" w:fill="AF2468"/>
          </w:tcPr>
          <w:p w14:paraId="62DF793F" w14:textId="6F4E7973" w:rsidR="00EE3BC9" w:rsidRDefault="00710F3D">
            <w:pPr>
              <w:pStyle w:val="TableParagraph"/>
              <w:spacing w:before="59"/>
              <w:ind w:left="113"/>
              <w:rPr>
                <w:b/>
              </w:rPr>
            </w:pPr>
            <w:r>
              <w:rPr>
                <w:b/>
                <w:color w:val="FFFFFF"/>
              </w:rPr>
              <w:t>Stage</w:t>
            </w:r>
            <w:r>
              <w:rPr>
                <w:b/>
                <w:color w:val="FFFFFF"/>
                <w:spacing w:val="-6"/>
              </w:rPr>
              <w:t xml:space="preserve"> </w:t>
            </w:r>
            <w:r>
              <w:rPr>
                <w:b/>
                <w:color w:val="FFFFFF"/>
              </w:rPr>
              <w:t>6</w:t>
            </w:r>
            <w:r>
              <w:rPr>
                <w:b/>
                <w:color w:val="FFFFFF"/>
                <w:spacing w:val="-4"/>
              </w:rPr>
              <w:t xml:space="preserve"> </w:t>
            </w:r>
            <w:r>
              <w:rPr>
                <w:b/>
                <w:color w:val="FFFFFF"/>
              </w:rPr>
              <w:t>Nomination</w:t>
            </w:r>
            <w:r>
              <w:rPr>
                <w:b/>
                <w:color w:val="FFFFFF"/>
                <w:spacing w:val="-4"/>
              </w:rPr>
              <w:t xml:space="preserve"> </w:t>
            </w:r>
            <w:r>
              <w:rPr>
                <w:b/>
                <w:color w:val="FFFFFF"/>
              </w:rPr>
              <w:t>of</w:t>
            </w:r>
            <w:r>
              <w:rPr>
                <w:b/>
                <w:color w:val="FFFFFF"/>
                <w:spacing w:val="-5"/>
              </w:rPr>
              <w:t xml:space="preserve"> </w:t>
            </w:r>
            <w:r>
              <w:rPr>
                <w:b/>
                <w:color w:val="FFFFFF"/>
              </w:rPr>
              <w:t>candidate</w:t>
            </w:r>
            <w:r>
              <w:rPr>
                <w:b/>
                <w:color w:val="FFFFFF"/>
                <w:spacing w:val="-5"/>
              </w:rPr>
              <w:t xml:space="preserve"> </w:t>
            </w:r>
            <w:r>
              <w:rPr>
                <w:b/>
                <w:color w:val="FFFFFF"/>
              </w:rPr>
              <w:t>by</w:t>
            </w:r>
            <w:r>
              <w:rPr>
                <w:b/>
                <w:color w:val="FFFFFF"/>
                <w:spacing w:val="-4"/>
              </w:rPr>
              <w:t xml:space="preserve"> </w:t>
            </w:r>
            <w:r>
              <w:rPr>
                <w:b/>
                <w:color w:val="FFFFFF"/>
                <w:spacing w:val="-2"/>
              </w:rPr>
              <w:t>Patron/</w:t>
            </w:r>
            <w:proofErr w:type="spellStart"/>
            <w:r>
              <w:rPr>
                <w:b/>
                <w:color w:val="FFFFFF"/>
                <w:spacing w:val="-2"/>
              </w:rPr>
              <w:t>Bishop</w:t>
            </w:r>
            <w:r w:rsidR="000B3419">
              <w:rPr>
                <w:b/>
                <w:color w:val="FFFFFF"/>
                <w:spacing w:val="-2"/>
              </w:rPr>
              <w:t>I</w:t>
            </w:r>
            <w:proofErr w:type="spellEnd"/>
          </w:p>
        </w:tc>
        <w:tc>
          <w:tcPr>
            <w:tcW w:w="1224" w:type="dxa"/>
            <w:tcBorders>
              <w:right w:val="nil"/>
            </w:tcBorders>
            <w:shd w:val="clear" w:color="auto" w:fill="AF2468"/>
          </w:tcPr>
          <w:p w14:paraId="323B57DB" w14:textId="77777777" w:rsidR="00EE3BC9" w:rsidRDefault="00EE3BC9">
            <w:pPr>
              <w:pStyle w:val="TableParagraph"/>
              <w:rPr>
                <w:rFonts w:ascii="Times New Roman"/>
                <w:sz w:val="20"/>
              </w:rPr>
            </w:pPr>
          </w:p>
        </w:tc>
      </w:tr>
      <w:tr w:rsidR="00EE3BC9" w14:paraId="13E6105E" w14:textId="77777777">
        <w:trPr>
          <w:trHeight w:val="371"/>
        </w:trPr>
        <w:tc>
          <w:tcPr>
            <w:tcW w:w="9320" w:type="dxa"/>
            <w:tcBorders>
              <w:left w:val="nil"/>
            </w:tcBorders>
            <w:shd w:val="clear" w:color="auto" w:fill="E5EEF1"/>
          </w:tcPr>
          <w:p w14:paraId="66BD18B4" w14:textId="77777777" w:rsidR="00EE3BC9" w:rsidRDefault="00710F3D">
            <w:pPr>
              <w:pStyle w:val="TableParagraph"/>
              <w:spacing w:before="59"/>
              <w:ind w:left="113"/>
            </w:pPr>
            <w:r>
              <w:rPr>
                <w:color w:val="1D1D1B"/>
              </w:rPr>
              <w:t>6.1</w:t>
            </w:r>
            <w:r>
              <w:rPr>
                <w:color w:val="1D1D1B"/>
                <w:spacing w:val="-7"/>
              </w:rPr>
              <w:t xml:space="preserve"> </w:t>
            </w:r>
            <w:r>
              <w:rPr>
                <w:color w:val="1D1D1B"/>
              </w:rPr>
              <w:t>Circulate</w:t>
            </w:r>
            <w:r>
              <w:rPr>
                <w:color w:val="1D1D1B"/>
                <w:spacing w:val="-6"/>
              </w:rPr>
              <w:t xml:space="preserve"> </w:t>
            </w:r>
            <w:r>
              <w:rPr>
                <w:color w:val="1D1D1B"/>
              </w:rPr>
              <w:t>CV,</w:t>
            </w:r>
            <w:r>
              <w:rPr>
                <w:color w:val="1D1D1B"/>
                <w:spacing w:val="-7"/>
              </w:rPr>
              <w:t xml:space="preserve"> </w:t>
            </w:r>
            <w:r>
              <w:rPr>
                <w:color w:val="1D1D1B"/>
              </w:rPr>
              <w:t>completed</w:t>
            </w:r>
            <w:r>
              <w:rPr>
                <w:color w:val="1D1D1B"/>
                <w:spacing w:val="-7"/>
              </w:rPr>
              <w:t xml:space="preserve"> </w:t>
            </w:r>
            <w:r>
              <w:rPr>
                <w:color w:val="1D1D1B"/>
              </w:rPr>
              <w:t>application</w:t>
            </w:r>
            <w:r>
              <w:rPr>
                <w:color w:val="1D1D1B"/>
                <w:spacing w:val="-7"/>
              </w:rPr>
              <w:t xml:space="preserve"> </w:t>
            </w:r>
            <w:r>
              <w:rPr>
                <w:color w:val="1D1D1B"/>
              </w:rPr>
              <w:t>form</w:t>
            </w:r>
            <w:r>
              <w:rPr>
                <w:color w:val="1D1D1B"/>
                <w:spacing w:val="-6"/>
              </w:rPr>
              <w:t xml:space="preserve"> </w:t>
            </w:r>
            <w:r>
              <w:rPr>
                <w:color w:val="1D1D1B"/>
              </w:rPr>
              <w:t>and</w:t>
            </w:r>
            <w:r>
              <w:rPr>
                <w:color w:val="1D1D1B"/>
                <w:spacing w:val="-8"/>
              </w:rPr>
              <w:t xml:space="preserve"> </w:t>
            </w:r>
            <w:r>
              <w:rPr>
                <w:color w:val="1D1D1B"/>
              </w:rPr>
              <w:t>other</w:t>
            </w:r>
            <w:r>
              <w:rPr>
                <w:color w:val="1D1D1B"/>
                <w:spacing w:val="-6"/>
              </w:rPr>
              <w:t xml:space="preserve"> </w:t>
            </w:r>
            <w:r>
              <w:rPr>
                <w:color w:val="1D1D1B"/>
              </w:rPr>
              <w:t>relevant</w:t>
            </w:r>
            <w:r>
              <w:rPr>
                <w:color w:val="1D1D1B"/>
                <w:spacing w:val="-6"/>
              </w:rPr>
              <w:t xml:space="preserve"> </w:t>
            </w:r>
            <w:r>
              <w:rPr>
                <w:color w:val="1D1D1B"/>
              </w:rPr>
              <w:t>paperwork</w:t>
            </w:r>
            <w:r>
              <w:rPr>
                <w:color w:val="1D1D1B"/>
                <w:spacing w:val="-7"/>
              </w:rPr>
              <w:t xml:space="preserve"> </w:t>
            </w:r>
            <w:r>
              <w:rPr>
                <w:color w:val="1D1D1B"/>
              </w:rPr>
              <w:t>on</w:t>
            </w:r>
            <w:r>
              <w:rPr>
                <w:color w:val="1D1D1B"/>
                <w:spacing w:val="-7"/>
              </w:rPr>
              <w:t xml:space="preserve"> </w:t>
            </w:r>
            <w:r>
              <w:rPr>
                <w:color w:val="1D1D1B"/>
                <w:spacing w:val="-2"/>
              </w:rPr>
              <w:t>candidate</w:t>
            </w:r>
          </w:p>
        </w:tc>
        <w:tc>
          <w:tcPr>
            <w:tcW w:w="1224" w:type="dxa"/>
            <w:tcBorders>
              <w:right w:val="nil"/>
            </w:tcBorders>
            <w:shd w:val="clear" w:color="auto" w:fill="E5EEF1"/>
          </w:tcPr>
          <w:p w14:paraId="7F69AB85" w14:textId="77777777" w:rsidR="00EE3BC9" w:rsidRDefault="00EE3BC9">
            <w:pPr>
              <w:pStyle w:val="TableParagraph"/>
              <w:rPr>
                <w:rFonts w:ascii="Times New Roman"/>
                <w:sz w:val="20"/>
              </w:rPr>
            </w:pPr>
          </w:p>
        </w:tc>
      </w:tr>
      <w:tr w:rsidR="00EE3BC9" w14:paraId="4074B8CB" w14:textId="77777777">
        <w:trPr>
          <w:trHeight w:val="635"/>
        </w:trPr>
        <w:tc>
          <w:tcPr>
            <w:tcW w:w="9320" w:type="dxa"/>
            <w:tcBorders>
              <w:left w:val="nil"/>
            </w:tcBorders>
            <w:shd w:val="clear" w:color="auto" w:fill="E5EEF1"/>
          </w:tcPr>
          <w:p w14:paraId="7C0EB425" w14:textId="77777777" w:rsidR="00EE3BC9" w:rsidRDefault="00710F3D">
            <w:pPr>
              <w:pStyle w:val="TableParagraph"/>
              <w:spacing w:before="63" w:line="235" w:lineRule="auto"/>
              <w:ind w:left="113" w:hanging="1"/>
            </w:pPr>
            <w:r>
              <w:rPr>
                <w:color w:val="1D1D1B"/>
              </w:rPr>
              <w:t>6.2</w:t>
            </w:r>
            <w:r>
              <w:rPr>
                <w:color w:val="1D1D1B"/>
                <w:spacing w:val="-7"/>
              </w:rPr>
              <w:t xml:space="preserve"> </w:t>
            </w:r>
            <w:r>
              <w:rPr>
                <w:color w:val="1D1D1B"/>
              </w:rPr>
              <w:t>Take</w:t>
            </w:r>
            <w:r>
              <w:rPr>
                <w:color w:val="1D1D1B"/>
                <w:spacing w:val="-7"/>
              </w:rPr>
              <w:t xml:space="preserve"> </w:t>
            </w:r>
            <w:r>
              <w:rPr>
                <w:color w:val="1D1D1B"/>
              </w:rPr>
              <w:t>up</w:t>
            </w:r>
            <w:r>
              <w:rPr>
                <w:color w:val="1D1D1B"/>
                <w:spacing w:val="-8"/>
              </w:rPr>
              <w:t xml:space="preserve"> </w:t>
            </w:r>
            <w:r>
              <w:rPr>
                <w:color w:val="1D1D1B"/>
              </w:rPr>
              <w:t>references</w:t>
            </w:r>
            <w:r>
              <w:rPr>
                <w:color w:val="1D1D1B"/>
                <w:spacing w:val="-8"/>
              </w:rPr>
              <w:t xml:space="preserve"> </w:t>
            </w:r>
            <w:r>
              <w:rPr>
                <w:color w:val="1D1D1B"/>
              </w:rPr>
              <w:t>and</w:t>
            </w:r>
            <w:r>
              <w:rPr>
                <w:color w:val="1D1D1B"/>
                <w:spacing w:val="-8"/>
              </w:rPr>
              <w:t xml:space="preserve"> </w:t>
            </w:r>
            <w:r>
              <w:rPr>
                <w:b/>
                <w:color w:val="1D1D1B"/>
              </w:rPr>
              <w:t>get</w:t>
            </w:r>
            <w:r>
              <w:rPr>
                <w:b/>
                <w:color w:val="1D1D1B"/>
                <w:spacing w:val="-7"/>
              </w:rPr>
              <w:t xml:space="preserve"> </w:t>
            </w:r>
            <w:r>
              <w:rPr>
                <w:b/>
                <w:color w:val="1D1D1B"/>
              </w:rPr>
              <w:t>Clergy</w:t>
            </w:r>
            <w:r>
              <w:rPr>
                <w:b/>
                <w:color w:val="1D1D1B"/>
                <w:spacing w:val="-7"/>
              </w:rPr>
              <w:t xml:space="preserve"> </w:t>
            </w:r>
            <w:r>
              <w:rPr>
                <w:b/>
                <w:color w:val="1D1D1B"/>
              </w:rPr>
              <w:t>Current</w:t>
            </w:r>
            <w:r>
              <w:rPr>
                <w:b/>
                <w:color w:val="1D1D1B"/>
                <w:spacing w:val="-7"/>
              </w:rPr>
              <w:t xml:space="preserve"> </w:t>
            </w:r>
            <w:r>
              <w:rPr>
                <w:b/>
                <w:color w:val="1D1D1B"/>
              </w:rPr>
              <w:t>Status</w:t>
            </w:r>
            <w:r>
              <w:rPr>
                <w:b/>
                <w:color w:val="1D1D1B"/>
                <w:spacing w:val="-7"/>
              </w:rPr>
              <w:t xml:space="preserve"> </w:t>
            </w:r>
            <w:r>
              <w:rPr>
                <w:b/>
                <w:color w:val="1D1D1B"/>
              </w:rPr>
              <w:t>Letter</w:t>
            </w:r>
            <w:r>
              <w:rPr>
                <w:b/>
                <w:color w:val="1D1D1B"/>
                <w:spacing w:val="-7"/>
              </w:rPr>
              <w:t xml:space="preserve"> </w:t>
            </w:r>
            <w:r>
              <w:rPr>
                <w:b/>
                <w:i/>
                <w:color w:val="1D1D1B"/>
              </w:rPr>
              <w:t>(Form</w:t>
            </w:r>
            <w:r>
              <w:rPr>
                <w:b/>
                <w:i/>
                <w:color w:val="1D1D1B"/>
                <w:spacing w:val="-7"/>
              </w:rPr>
              <w:t xml:space="preserve"> </w:t>
            </w:r>
            <w:r>
              <w:rPr>
                <w:b/>
                <w:i/>
                <w:color w:val="1D1D1B"/>
              </w:rPr>
              <w:t>10)</w:t>
            </w:r>
            <w:r>
              <w:rPr>
                <w:b/>
                <w:i/>
                <w:color w:val="1D1D1B"/>
                <w:spacing w:val="-8"/>
              </w:rPr>
              <w:t xml:space="preserve"> </w:t>
            </w:r>
            <w:r>
              <w:rPr>
                <w:b/>
                <w:color w:val="1D1D1B"/>
              </w:rPr>
              <w:t>from</w:t>
            </w:r>
            <w:r>
              <w:rPr>
                <w:b/>
                <w:color w:val="1D1D1B"/>
                <w:spacing w:val="-8"/>
              </w:rPr>
              <w:t xml:space="preserve"> </w:t>
            </w:r>
            <w:r>
              <w:rPr>
                <w:b/>
                <w:color w:val="1D1D1B"/>
              </w:rPr>
              <w:t>relevant</w:t>
            </w:r>
            <w:r>
              <w:rPr>
                <w:b/>
                <w:color w:val="1D1D1B"/>
                <w:spacing w:val="-7"/>
              </w:rPr>
              <w:t xml:space="preserve"> </w:t>
            </w:r>
            <w:r>
              <w:rPr>
                <w:b/>
                <w:color w:val="1D1D1B"/>
              </w:rPr>
              <w:t>Bishop</w:t>
            </w:r>
            <w:r>
              <w:rPr>
                <w:b/>
                <w:color w:val="1D1D1B"/>
                <w:spacing w:val="-8"/>
              </w:rPr>
              <w:t xml:space="preserve"> </w:t>
            </w:r>
            <w:r>
              <w:rPr>
                <w:color w:val="1D1D1B"/>
              </w:rPr>
              <w:t>(see</w:t>
            </w:r>
            <w:r>
              <w:rPr>
                <w:color w:val="1D1D1B"/>
                <w:spacing w:val="-7"/>
              </w:rPr>
              <w:t xml:space="preserve"> </w:t>
            </w:r>
            <w:r>
              <w:rPr>
                <w:color w:val="1D1D1B"/>
              </w:rPr>
              <w:t>also stages 5.5 and 5.10 above)</w:t>
            </w:r>
          </w:p>
        </w:tc>
        <w:tc>
          <w:tcPr>
            <w:tcW w:w="1224" w:type="dxa"/>
            <w:tcBorders>
              <w:right w:val="nil"/>
            </w:tcBorders>
            <w:shd w:val="clear" w:color="auto" w:fill="E5EEF1"/>
          </w:tcPr>
          <w:p w14:paraId="5B21F304" w14:textId="77777777" w:rsidR="00EE3BC9" w:rsidRDefault="00EE3BC9">
            <w:pPr>
              <w:pStyle w:val="TableParagraph"/>
              <w:rPr>
                <w:rFonts w:ascii="Times New Roman"/>
                <w:sz w:val="20"/>
              </w:rPr>
            </w:pPr>
          </w:p>
        </w:tc>
      </w:tr>
      <w:tr w:rsidR="00EE3BC9" w14:paraId="17DA3303" w14:textId="77777777">
        <w:trPr>
          <w:trHeight w:val="635"/>
        </w:trPr>
        <w:tc>
          <w:tcPr>
            <w:tcW w:w="9320" w:type="dxa"/>
            <w:tcBorders>
              <w:left w:val="nil"/>
            </w:tcBorders>
            <w:shd w:val="clear" w:color="auto" w:fill="E5EEF1"/>
          </w:tcPr>
          <w:p w14:paraId="58E22381" w14:textId="77777777" w:rsidR="00EE3BC9" w:rsidRDefault="00710F3D">
            <w:pPr>
              <w:pStyle w:val="TableParagraph"/>
              <w:spacing w:before="63" w:line="235" w:lineRule="auto"/>
              <w:ind w:left="113" w:right="167"/>
            </w:pPr>
            <w:r>
              <w:rPr>
                <w:color w:val="1D1D1B"/>
              </w:rPr>
              <w:t>6.3</w:t>
            </w:r>
            <w:r>
              <w:rPr>
                <w:color w:val="1D1D1B"/>
                <w:spacing w:val="-9"/>
              </w:rPr>
              <w:t xml:space="preserve"> </w:t>
            </w:r>
            <w:r>
              <w:rPr>
                <w:color w:val="1D1D1B"/>
              </w:rPr>
              <w:t>Arrange</w:t>
            </w:r>
            <w:r>
              <w:rPr>
                <w:color w:val="1D1D1B"/>
                <w:spacing w:val="-9"/>
              </w:rPr>
              <w:t xml:space="preserve"> </w:t>
            </w:r>
            <w:r>
              <w:rPr>
                <w:color w:val="1D1D1B"/>
              </w:rPr>
              <w:t>for</w:t>
            </w:r>
            <w:r>
              <w:rPr>
                <w:color w:val="1D1D1B"/>
                <w:spacing w:val="-9"/>
              </w:rPr>
              <w:t xml:space="preserve"> </w:t>
            </w:r>
            <w:proofErr w:type="gramStart"/>
            <w:r>
              <w:rPr>
                <w:color w:val="1D1D1B"/>
              </w:rPr>
              <w:t>candidate</w:t>
            </w:r>
            <w:proofErr w:type="gramEnd"/>
            <w:r>
              <w:rPr>
                <w:color w:val="1D1D1B"/>
                <w:spacing w:val="-9"/>
              </w:rPr>
              <w:t xml:space="preserve"> </w:t>
            </w:r>
            <w:r>
              <w:rPr>
                <w:color w:val="1D1D1B"/>
              </w:rPr>
              <w:t>to</w:t>
            </w:r>
            <w:r>
              <w:rPr>
                <w:color w:val="1D1D1B"/>
                <w:spacing w:val="-10"/>
              </w:rPr>
              <w:t xml:space="preserve"> </w:t>
            </w:r>
            <w:r>
              <w:rPr>
                <w:color w:val="1D1D1B"/>
              </w:rPr>
              <w:t>meet</w:t>
            </w:r>
            <w:r>
              <w:rPr>
                <w:color w:val="1D1D1B"/>
                <w:spacing w:val="-9"/>
              </w:rPr>
              <w:t xml:space="preserve"> </w:t>
            </w:r>
            <w:r>
              <w:rPr>
                <w:color w:val="1D1D1B"/>
              </w:rPr>
              <w:t>Parish</w:t>
            </w:r>
            <w:r>
              <w:rPr>
                <w:color w:val="1D1D1B"/>
                <w:spacing w:val="-10"/>
              </w:rPr>
              <w:t xml:space="preserve"> </w:t>
            </w:r>
            <w:r>
              <w:rPr>
                <w:color w:val="1D1D1B"/>
              </w:rPr>
              <w:t>Representatives</w:t>
            </w:r>
            <w:r>
              <w:rPr>
                <w:color w:val="1D1D1B"/>
                <w:spacing w:val="-10"/>
              </w:rPr>
              <w:t xml:space="preserve"> </w:t>
            </w:r>
            <w:r>
              <w:rPr>
                <w:color w:val="1D1D1B"/>
              </w:rPr>
              <w:t>formally</w:t>
            </w:r>
            <w:r>
              <w:rPr>
                <w:color w:val="1D1D1B"/>
                <w:spacing w:val="-9"/>
              </w:rPr>
              <w:t xml:space="preserve"> </w:t>
            </w:r>
            <w:r>
              <w:rPr>
                <w:color w:val="1D1D1B"/>
              </w:rPr>
              <w:t>or</w:t>
            </w:r>
            <w:r>
              <w:rPr>
                <w:color w:val="1D1D1B"/>
                <w:spacing w:val="-9"/>
              </w:rPr>
              <w:t xml:space="preserve"> </w:t>
            </w:r>
            <w:r>
              <w:rPr>
                <w:color w:val="1D1D1B"/>
              </w:rPr>
              <w:t>informally.</w:t>
            </w:r>
            <w:r>
              <w:rPr>
                <w:color w:val="1D1D1B"/>
                <w:spacing w:val="-10"/>
              </w:rPr>
              <w:t xml:space="preserve"> </w:t>
            </w:r>
            <w:r>
              <w:rPr>
                <w:color w:val="1D1D1B"/>
              </w:rPr>
              <w:t>Possible</w:t>
            </w:r>
            <w:r>
              <w:rPr>
                <w:color w:val="1D1D1B"/>
                <w:spacing w:val="-9"/>
              </w:rPr>
              <w:t xml:space="preserve"> </w:t>
            </w:r>
            <w:r>
              <w:rPr>
                <w:color w:val="1D1D1B"/>
              </w:rPr>
              <w:t>opportunity to meet wider group of lay members of parish</w:t>
            </w:r>
          </w:p>
        </w:tc>
        <w:tc>
          <w:tcPr>
            <w:tcW w:w="1224" w:type="dxa"/>
            <w:tcBorders>
              <w:right w:val="nil"/>
            </w:tcBorders>
            <w:shd w:val="clear" w:color="auto" w:fill="E5EEF1"/>
          </w:tcPr>
          <w:p w14:paraId="7678EAF2" w14:textId="77777777" w:rsidR="00EE3BC9" w:rsidRDefault="00EE3BC9">
            <w:pPr>
              <w:pStyle w:val="TableParagraph"/>
              <w:rPr>
                <w:rFonts w:ascii="Times New Roman"/>
                <w:sz w:val="20"/>
              </w:rPr>
            </w:pPr>
          </w:p>
        </w:tc>
      </w:tr>
      <w:tr w:rsidR="00EE3BC9" w14:paraId="3DEE267B" w14:textId="77777777">
        <w:trPr>
          <w:trHeight w:val="371"/>
        </w:trPr>
        <w:tc>
          <w:tcPr>
            <w:tcW w:w="9320" w:type="dxa"/>
            <w:tcBorders>
              <w:left w:val="nil"/>
            </w:tcBorders>
            <w:shd w:val="clear" w:color="auto" w:fill="E5EEF1"/>
          </w:tcPr>
          <w:p w14:paraId="28E3BF8D" w14:textId="77777777" w:rsidR="00EE3BC9" w:rsidRDefault="00710F3D">
            <w:pPr>
              <w:pStyle w:val="TableParagraph"/>
              <w:spacing w:before="59"/>
              <w:ind w:left="113"/>
            </w:pPr>
            <w:r>
              <w:rPr>
                <w:color w:val="1D1D1B"/>
              </w:rPr>
              <w:t>6.4</w:t>
            </w:r>
            <w:r>
              <w:rPr>
                <w:color w:val="1D1D1B"/>
                <w:spacing w:val="-4"/>
              </w:rPr>
              <w:t xml:space="preserve"> </w:t>
            </w:r>
            <w:r>
              <w:rPr>
                <w:color w:val="1D1D1B"/>
              </w:rPr>
              <w:t>Confirm</w:t>
            </w:r>
            <w:r>
              <w:rPr>
                <w:color w:val="1D1D1B"/>
                <w:spacing w:val="-4"/>
              </w:rPr>
              <w:t xml:space="preserve"> </w:t>
            </w:r>
            <w:r>
              <w:rPr>
                <w:color w:val="1D1D1B"/>
              </w:rPr>
              <w:t>with</w:t>
            </w:r>
            <w:r>
              <w:rPr>
                <w:color w:val="1D1D1B"/>
                <w:spacing w:val="-5"/>
              </w:rPr>
              <w:t xml:space="preserve"> </w:t>
            </w:r>
            <w:r>
              <w:rPr>
                <w:color w:val="1D1D1B"/>
              </w:rPr>
              <w:t>candidate</w:t>
            </w:r>
            <w:r>
              <w:rPr>
                <w:color w:val="1D1D1B"/>
                <w:spacing w:val="-4"/>
              </w:rPr>
              <w:t xml:space="preserve"> </w:t>
            </w:r>
            <w:r>
              <w:rPr>
                <w:color w:val="1D1D1B"/>
              </w:rPr>
              <w:t>(by</w:t>
            </w:r>
            <w:r>
              <w:rPr>
                <w:color w:val="1D1D1B"/>
                <w:spacing w:val="-4"/>
              </w:rPr>
              <w:t xml:space="preserve"> </w:t>
            </w:r>
            <w:r>
              <w:rPr>
                <w:color w:val="1D1D1B"/>
              </w:rPr>
              <w:t>phone,</w:t>
            </w:r>
            <w:r>
              <w:rPr>
                <w:color w:val="1D1D1B"/>
                <w:spacing w:val="-4"/>
              </w:rPr>
              <w:t xml:space="preserve"> </w:t>
            </w:r>
            <w:r>
              <w:rPr>
                <w:color w:val="1D1D1B"/>
              </w:rPr>
              <w:t>usually)</w:t>
            </w:r>
            <w:r>
              <w:rPr>
                <w:color w:val="1D1D1B"/>
                <w:spacing w:val="-5"/>
              </w:rPr>
              <w:t xml:space="preserve"> </w:t>
            </w:r>
            <w:r>
              <w:rPr>
                <w:color w:val="1D1D1B"/>
              </w:rPr>
              <w:t>and</w:t>
            </w:r>
            <w:r>
              <w:rPr>
                <w:color w:val="1D1D1B"/>
                <w:spacing w:val="-5"/>
              </w:rPr>
              <w:t xml:space="preserve"> </w:t>
            </w:r>
            <w:r>
              <w:rPr>
                <w:color w:val="1D1D1B"/>
              </w:rPr>
              <w:t>get</w:t>
            </w:r>
            <w:r>
              <w:rPr>
                <w:color w:val="1D1D1B"/>
                <w:spacing w:val="-4"/>
              </w:rPr>
              <w:t xml:space="preserve"> </w:t>
            </w:r>
            <w:r>
              <w:rPr>
                <w:color w:val="1D1D1B"/>
              </w:rPr>
              <w:t>oral</w:t>
            </w:r>
            <w:r>
              <w:rPr>
                <w:color w:val="1D1D1B"/>
                <w:spacing w:val="-5"/>
              </w:rPr>
              <w:t xml:space="preserve"> </w:t>
            </w:r>
            <w:r>
              <w:rPr>
                <w:color w:val="1D1D1B"/>
                <w:spacing w:val="-2"/>
              </w:rPr>
              <w:t>acceptance</w:t>
            </w:r>
          </w:p>
        </w:tc>
        <w:tc>
          <w:tcPr>
            <w:tcW w:w="1224" w:type="dxa"/>
            <w:tcBorders>
              <w:right w:val="nil"/>
            </w:tcBorders>
            <w:shd w:val="clear" w:color="auto" w:fill="E5EEF1"/>
          </w:tcPr>
          <w:p w14:paraId="4438464F" w14:textId="77777777" w:rsidR="00EE3BC9" w:rsidRDefault="00EE3BC9">
            <w:pPr>
              <w:pStyle w:val="TableParagraph"/>
              <w:rPr>
                <w:rFonts w:ascii="Times New Roman"/>
                <w:sz w:val="20"/>
              </w:rPr>
            </w:pPr>
          </w:p>
        </w:tc>
      </w:tr>
      <w:tr w:rsidR="00EE3BC9" w14:paraId="1506D9DE" w14:textId="77777777">
        <w:trPr>
          <w:trHeight w:val="371"/>
        </w:trPr>
        <w:tc>
          <w:tcPr>
            <w:tcW w:w="9320" w:type="dxa"/>
            <w:tcBorders>
              <w:left w:val="nil"/>
            </w:tcBorders>
            <w:shd w:val="clear" w:color="auto" w:fill="AF2468"/>
          </w:tcPr>
          <w:p w14:paraId="74471818" w14:textId="77777777" w:rsidR="00EE3BC9" w:rsidRDefault="00710F3D">
            <w:pPr>
              <w:pStyle w:val="TableParagraph"/>
              <w:spacing w:before="59"/>
              <w:ind w:left="113"/>
              <w:rPr>
                <w:b/>
              </w:rPr>
            </w:pPr>
            <w:r>
              <w:rPr>
                <w:b/>
                <w:color w:val="FFFFFF"/>
              </w:rPr>
              <w:t>Stage</w:t>
            </w:r>
            <w:r>
              <w:rPr>
                <w:b/>
                <w:color w:val="FFFFFF"/>
                <w:spacing w:val="-9"/>
              </w:rPr>
              <w:t xml:space="preserve"> </w:t>
            </w:r>
            <w:r>
              <w:rPr>
                <w:b/>
                <w:color w:val="FFFFFF"/>
              </w:rPr>
              <w:t>7</w:t>
            </w:r>
            <w:r>
              <w:rPr>
                <w:b/>
                <w:color w:val="FFFFFF"/>
                <w:spacing w:val="-6"/>
              </w:rPr>
              <w:t xml:space="preserve"> </w:t>
            </w:r>
            <w:r>
              <w:rPr>
                <w:b/>
                <w:color w:val="FFFFFF"/>
              </w:rPr>
              <w:t>Formal</w:t>
            </w:r>
            <w:r>
              <w:rPr>
                <w:b/>
                <w:color w:val="FFFFFF"/>
                <w:spacing w:val="-6"/>
              </w:rPr>
              <w:t xml:space="preserve"> </w:t>
            </w:r>
            <w:r>
              <w:rPr>
                <w:b/>
                <w:color w:val="FFFFFF"/>
              </w:rPr>
              <w:t>post-appointment</w:t>
            </w:r>
            <w:r>
              <w:rPr>
                <w:b/>
                <w:color w:val="FFFFFF"/>
                <w:spacing w:val="-6"/>
              </w:rPr>
              <w:t xml:space="preserve"> </w:t>
            </w:r>
            <w:r>
              <w:rPr>
                <w:b/>
                <w:color w:val="FFFFFF"/>
                <w:spacing w:val="-2"/>
              </w:rPr>
              <w:t>process</w:t>
            </w:r>
          </w:p>
        </w:tc>
        <w:tc>
          <w:tcPr>
            <w:tcW w:w="1224" w:type="dxa"/>
            <w:tcBorders>
              <w:right w:val="nil"/>
            </w:tcBorders>
            <w:shd w:val="clear" w:color="auto" w:fill="AF2468"/>
          </w:tcPr>
          <w:p w14:paraId="667441A2" w14:textId="77777777" w:rsidR="00EE3BC9" w:rsidRDefault="00EE3BC9">
            <w:pPr>
              <w:pStyle w:val="TableParagraph"/>
              <w:rPr>
                <w:rFonts w:ascii="Times New Roman"/>
                <w:sz w:val="20"/>
              </w:rPr>
            </w:pPr>
          </w:p>
        </w:tc>
      </w:tr>
      <w:tr w:rsidR="00EE3BC9" w14:paraId="007A044D" w14:textId="77777777">
        <w:trPr>
          <w:trHeight w:val="1163"/>
        </w:trPr>
        <w:tc>
          <w:tcPr>
            <w:tcW w:w="9320" w:type="dxa"/>
            <w:tcBorders>
              <w:left w:val="nil"/>
            </w:tcBorders>
            <w:shd w:val="clear" w:color="auto" w:fill="E5EEF1"/>
          </w:tcPr>
          <w:p w14:paraId="42E0D059" w14:textId="2B58E994" w:rsidR="00EE3BC9" w:rsidRPr="00B64DEE" w:rsidRDefault="00710F3D" w:rsidP="00B64DEE">
            <w:pPr>
              <w:pStyle w:val="TableParagraph"/>
              <w:spacing w:before="63"/>
              <w:ind w:left="113" w:right="167"/>
              <w:rPr>
                <w:b/>
                <w:color w:val="1D1D1B"/>
              </w:rPr>
            </w:pPr>
            <w:r>
              <w:rPr>
                <w:color w:val="1D1D1B"/>
              </w:rPr>
              <w:t xml:space="preserve">7.1 </w:t>
            </w:r>
            <w:r>
              <w:rPr>
                <w:b/>
                <w:color w:val="1D1D1B"/>
              </w:rPr>
              <w:t xml:space="preserve">Write formal appointment letter to successful candidate </w:t>
            </w:r>
            <w:r>
              <w:rPr>
                <w:b/>
                <w:i/>
                <w:color w:val="1D1D1B"/>
              </w:rPr>
              <w:t>(Form 11)</w:t>
            </w:r>
            <w:r>
              <w:rPr>
                <w:b/>
                <w:color w:val="1D1D1B"/>
              </w:rPr>
              <w:t xml:space="preserve">, enclosing Privacy Notice </w:t>
            </w:r>
            <w:r>
              <w:rPr>
                <w:b/>
                <w:i/>
                <w:color w:val="1D1D1B"/>
              </w:rPr>
              <w:t xml:space="preserve">(Form 14) </w:t>
            </w:r>
            <w:r>
              <w:rPr>
                <w:b/>
                <w:color w:val="1D1D1B"/>
              </w:rPr>
              <w:t>and formal Statement of Particulars under Common Tenure (which needs to be agreed with</w:t>
            </w:r>
            <w:r>
              <w:rPr>
                <w:b/>
                <w:color w:val="1D1D1B"/>
                <w:spacing w:val="-5"/>
              </w:rPr>
              <w:t xml:space="preserve"> </w:t>
            </w:r>
            <w:r>
              <w:rPr>
                <w:b/>
                <w:color w:val="1D1D1B"/>
              </w:rPr>
              <w:t>Human</w:t>
            </w:r>
            <w:r>
              <w:rPr>
                <w:b/>
                <w:color w:val="1D1D1B"/>
                <w:spacing w:val="-5"/>
              </w:rPr>
              <w:t xml:space="preserve"> </w:t>
            </w:r>
            <w:r>
              <w:rPr>
                <w:b/>
                <w:color w:val="1D1D1B"/>
              </w:rPr>
              <w:t>Resources</w:t>
            </w:r>
            <w:r>
              <w:rPr>
                <w:b/>
                <w:color w:val="1D1D1B"/>
                <w:spacing w:val="-5"/>
              </w:rPr>
              <w:t xml:space="preserve"> </w:t>
            </w:r>
            <w:r>
              <w:rPr>
                <w:b/>
                <w:color w:val="1D1D1B"/>
              </w:rPr>
              <w:t>(HR))</w:t>
            </w:r>
            <w:r>
              <w:rPr>
                <w:b/>
                <w:color w:val="1D1D1B"/>
                <w:spacing w:val="-5"/>
              </w:rPr>
              <w:t xml:space="preserve"> </w:t>
            </w:r>
            <w:r>
              <w:rPr>
                <w:b/>
                <w:i/>
                <w:color w:val="1D1D1B"/>
              </w:rPr>
              <w:t>(Form</w:t>
            </w:r>
            <w:r>
              <w:rPr>
                <w:b/>
                <w:i/>
                <w:color w:val="1D1D1B"/>
                <w:spacing w:val="-5"/>
              </w:rPr>
              <w:t xml:space="preserve"> </w:t>
            </w:r>
            <w:r>
              <w:rPr>
                <w:b/>
                <w:i/>
                <w:color w:val="1D1D1B"/>
              </w:rPr>
              <w:t>9)</w:t>
            </w:r>
            <w:r>
              <w:rPr>
                <w:b/>
                <w:color w:val="1D1D1B"/>
              </w:rPr>
              <w:t>.</w:t>
            </w:r>
            <w:r>
              <w:rPr>
                <w:b/>
                <w:color w:val="1D1D1B"/>
                <w:spacing w:val="-5"/>
              </w:rPr>
              <w:t xml:space="preserve"> </w:t>
            </w:r>
            <w:r>
              <w:rPr>
                <w:b/>
                <w:color w:val="1D1D1B"/>
              </w:rPr>
              <w:t>Appointment</w:t>
            </w:r>
            <w:r>
              <w:rPr>
                <w:b/>
                <w:color w:val="1D1D1B"/>
                <w:spacing w:val="-5"/>
              </w:rPr>
              <w:t xml:space="preserve"> </w:t>
            </w:r>
            <w:r>
              <w:rPr>
                <w:b/>
                <w:color w:val="1D1D1B"/>
              </w:rPr>
              <w:t>subject</w:t>
            </w:r>
            <w:r>
              <w:rPr>
                <w:b/>
                <w:color w:val="1D1D1B"/>
                <w:spacing w:val="-5"/>
              </w:rPr>
              <w:t xml:space="preserve"> </w:t>
            </w:r>
            <w:r>
              <w:rPr>
                <w:b/>
                <w:color w:val="1D1D1B"/>
              </w:rPr>
              <w:t>to</w:t>
            </w:r>
            <w:r>
              <w:rPr>
                <w:b/>
                <w:color w:val="1D1D1B"/>
                <w:spacing w:val="-5"/>
              </w:rPr>
              <w:t xml:space="preserve"> </w:t>
            </w:r>
            <w:r>
              <w:rPr>
                <w:b/>
                <w:color w:val="1D1D1B"/>
              </w:rPr>
              <w:t>DBS</w:t>
            </w:r>
            <w:r>
              <w:rPr>
                <w:b/>
                <w:color w:val="1D1D1B"/>
                <w:spacing w:val="-5"/>
              </w:rPr>
              <w:t xml:space="preserve"> </w:t>
            </w:r>
            <w:r>
              <w:rPr>
                <w:b/>
                <w:color w:val="1D1D1B"/>
              </w:rPr>
              <w:t>check</w:t>
            </w:r>
            <w:r>
              <w:rPr>
                <w:b/>
                <w:color w:val="1D1D1B"/>
                <w:spacing w:val="-5"/>
              </w:rPr>
              <w:t xml:space="preserve"> </w:t>
            </w:r>
            <w:r>
              <w:rPr>
                <w:b/>
                <w:color w:val="1D1D1B"/>
              </w:rPr>
              <w:t>and</w:t>
            </w:r>
            <w:r>
              <w:rPr>
                <w:b/>
                <w:color w:val="1D1D1B"/>
                <w:spacing w:val="-5"/>
              </w:rPr>
              <w:t xml:space="preserve"> </w:t>
            </w:r>
            <w:r>
              <w:rPr>
                <w:b/>
                <w:color w:val="1D1D1B"/>
              </w:rPr>
              <w:t>Right</w:t>
            </w:r>
            <w:r>
              <w:rPr>
                <w:b/>
                <w:color w:val="1D1D1B"/>
                <w:spacing w:val="-5"/>
              </w:rPr>
              <w:t xml:space="preserve"> </w:t>
            </w:r>
            <w:r>
              <w:rPr>
                <w:b/>
                <w:color w:val="1D1D1B"/>
              </w:rPr>
              <w:t>to</w:t>
            </w:r>
            <w:r>
              <w:rPr>
                <w:b/>
                <w:color w:val="1D1D1B"/>
                <w:spacing w:val="-5"/>
              </w:rPr>
              <w:t xml:space="preserve"> </w:t>
            </w:r>
            <w:r>
              <w:rPr>
                <w:b/>
                <w:color w:val="1D1D1B"/>
              </w:rPr>
              <w:t>Work</w:t>
            </w:r>
            <w:r>
              <w:rPr>
                <w:b/>
                <w:color w:val="1D1D1B"/>
                <w:spacing w:val="-5"/>
              </w:rPr>
              <w:t xml:space="preserve"> </w:t>
            </w:r>
            <w:r>
              <w:rPr>
                <w:b/>
                <w:color w:val="1D1D1B"/>
              </w:rPr>
              <w:t>check, to be arranged with Bishop’s office</w:t>
            </w:r>
            <w:r w:rsidR="00B64DEE">
              <w:rPr>
                <w:b/>
                <w:color w:val="1D1D1B"/>
              </w:rPr>
              <w:t xml:space="preserve">. </w:t>
            </w:r>
            <w:r w:rsidR="00B64DEE" w:rsidRPr="00B64DEE">
              <w:rPr>
                <w:bCs/>
                <w:color w:val="1D1D1B"/>
              </w:rPr>
              <w:t>Include reference that the Diocese supports Access to Work grant applications.</w:t>
            </w:r>
          </w:p>
        </w:tc>
        <w:tc>
          <w:tcPr>
            <w:tcW w:w="1224" w:type="dxa"/>
            <w:tcBorders>
              <w:right w:val="nil"/>
            </w:tcBorders>
            <w:shd w:val="clear" w:color="auto" w:fill="E5EEF1"/>
          </w:tcPr>
          <w:p w14:paraId="45A5B0BC" w14:textId="77777777" w:rsidR="00EE3BC9" w:rsidRDefault="00EE3BC9">
            <w:pPr>
              <w:pStyle w:val="TableParagraph"/>
              <w:rPr>
                <w:rFonts w:ascii="Times New Roman"/>
                <w:sz w:val="20"/>
              </w:rPr>
            </w:pPr>
          </w:p>
        </w:tc>
      </w:tr>
      <w:tr w:rsidR="00EE3BC9" w14:paraId="130AA413" w14:textId="77777777">
        <w:trPr>
          <w:trHeight w:val="635"/>
        </w:trPr>
        <w:tc>
          <w:tcPr>
            <w:tcW w:w="9320" w:type="dxa"/>
            <w:tcBorders>
              <w:left w:val="nil"/>
            </w:tcBorders>
            <w:shd w:val="clear" w:color="auto" w:fill="E5EEF1"/>
          </w:tcPr>
          <w:p w14:paraId="6403B5F1" w14:textId="77777777" w:rsidR="00EE3BC9" w:rsidRDefault="00710F3D">
            <w:pPr>
              <w:pStyle w:val="TableParagraph"/>
              <w:spacing w:before="63" w:line="235" w:lineRule="auto"/>
              <w:ind w:left="113"/>
              <w:rPr>
                <w:b/>
              </w:rPr>
            </w:pPr>
            <w:r>
              <w:rPr>
                <w:color w:val="1D1D1B"/>
              </w:rPr>
              <w:t>7.2</w:t>
            </w:r>
            <w:r>
              <w:rPr>
                <w:color w:val="1D1D1B"/>
                <w:spacing w:val="-7"/>
              </w:rPr>
              <w:t xml:space="preserve"> </w:t>
            </w:r>
            <w:r>
              <w:rPr>
                <w:b/>
                <w:color w:val="1D1D1B"/>
              </w:rPr>
              <w:t>If</w:t>
            </w:r>
            <w:r>
              <w:rPr>
                <w:b/>
                <w:color w:val="1D1D1B"/>
                <w:spacing w:val="-8"/>
              </w:rPr>
              <w:t xml:space="preserve"> </w:t>
            </w:r>
            <w:r>
              <w:rPr>
                <w:b/>
                <w:color w:val="1D1D1B"/>
              </w:rPr>
              <w:t>need</w:t>
            </w:r>
            <w:r>
              <w:rPr>
                <w:b/>
                <w:color w:val="1D1D1B"/>
                <w:spacing w:val="-7"/>
              </w:rPr>
              <w:t xml:space="preserve"> </w:t>
            </w:r>
            <w:r>
              <w:rPr>
                <w:b/>
                <w:color w:val="1D1D1B"/>
              </w:rPr>
              <w:t>for</w:t>
            </w:r>
            <w:r>
              <w:rPr>
                <w:b/>
                <w:color w:val="1D1D1B"/>
                <w:spacing w:val="-8"/>
              </w:rPr>
              <w:t xml:space="preserve"> </w:t>
            </w:r>
            <w:r>
              <w:rPr>
                <w:b/>
                <w:color w:val="1D1D1B"/>
              </w:rPr>
              <w:t>sponsorship</w:t>
            </w:r>
            <w:r>
              <w:rPr>
                <w:b/>
                <w:color w:val="1D1D1B"/>
                <w:spacing w:val="-7"/>
              </w:rPr>
              <w:t xml:space="preserve"> </w:t>
            </w:r>
            <w:r>
              <w:rPr>
                <w:b/>
                <w:color w:val="1D1D1B"/>
              </w:rPr>
              <w:t>and/or</w:t>
            </w:r>
            <w:r>
              <w:rPr>
                <w:b/>
                <w:color w:val="1D1D1B"/>
                <w:spacing w:val="-8"/>
              </w:rPr>
              <w:t xml:space="preserve"> </w:t>
            </w:r>
            <w:r>
              <w:rPr>
                <w:b/>
                <w:color w:val="1D1D1B"/>
              </w:rPr>
              <w:t>Archbishop’s</w:t>
            </w:r>
            <w:r>
              <w:rPr>
                <w:b/>
                <w:color w:val="1D1D1B"/>
                <w:spacing w:val="-7"/>
              </w:rPr>
              <w:t xml:space="preserve"> </w:t>
            </w:r>
            <w:r>
              <w:rPr>
                <w:b/>
                <w:color w:val="1D1D1B"/>
              </w:rPr>
              <w:t>Overseas</w:t>
            </w:r>
            <w:r>
              <w:rPr>
                <w:b/>
                <w:color w:val="1D1D1B"/>
                <w:spacing w:val="-7"/>
              </w:rPr>
              <w:t xml:space="preserve"> </w:t>
            </w:r>
            <w:r>
              <w:rPr>
                <w:b/>
                <w:color w:val="1D1D1B"/>
              </w:rPr>
              <w:t>Permission</w:t>
            </w:r>
            <w:r>
              <w:rPr>
                <w:b/>
                <w:color w:val="1D1D1B"/>
                <w:spacing w:val="-7"/>
              </w:rPr>
              <w:t xml:space="preserve"> </w:t>
            </w:r>
            <w:r>
              <w:rPr>
                <w:b/>
                <w:color w:val="1D1D1B"/>
              </w:rPr>
              <w:t>has</w:t>
            </w:r>
            <w:r>
              <w:rPr>
                <w:b/>
                <w:color w:val="1D1D1B"/>
                <w:spacing w:val="-7"/>
              </w:rPr>
              <w:t xml:space="preserve"> </w:t>
            </w:r>
            <w:r>
              <w:rPr>
                <w:b/>
                <w:color w:val="1D1D1B"/>
              </w:rPr>
              <w:t>been</w:t>
            </w:r>
            <w:r>
              <w:rPr>
                <w:b/>
                <w:color w:val="1D1D1B"/>
                <w:spacing w:val="-7"/>
              </w:rPr>
              <w:t xml:space="preserve"> </w:t>
            </w:r>
            <w:r>
              <w:rPr>
                <w:b/>
                <w:color w:val="1D1D1B"/>
              </w:rPr>
              <w:t>identified</w:t>
            </w:r>
            <w:r>
              <w:rPr>
                <w:b/>
                <w:color w:val="1D1D1B"/>
                <w:spacing w:val="-7"/>
              </w:rPr>
              <w:t xml:space="preserve"> </w:t>
            </w:r>
            <w:r>
              <w:rPr>
                <w:b/>
                <w:color w:val="1D1D1B"/>
              </w:rPr>
              <w:t>at</w:t>
            </w:r>
            <w:r>
              <w:rPr>
                <w:b/>
                <w:color w:val="1D1D1B"/>
                <w:spacing w:val="-7"/>
              </w:rPr>
              <w:t xml:space="preserve"> </w:t>
            </w:r>
            <w:r>
              <w:rPr>
                <w:b/>
                <w:color w:val="1D1D1B"/>
              </w:rPr>
              <w:t>stage 5.10, check with HR and Church House respectively, and set in train</w:t>
            </w:r>
          </w:p>
        </w:tc>
        <w:tc>
          <w:tcPr>
            <w:tcW w:w="1224" w:type="dxa"/>
            <w:tcBorders>
              <w:right w:val="nil"/>
            </w:tcBorders>
            <w:shd w:val="clear" w:color="auto" w:fill="E5EEF1"/>
          </w:tcPr>
          <w:p w14:paraId="7D67D2B0" w14:textId="77777777" w:rsidR="00EE3BC9" w:rsidRDefault="00EE3BC9">
            <w:pPr>
              <w:pStyle w:val="TableParagraph"/>
              <w:rPr>
                <w:rFonts w:ascii="Times New Roman"/>
                <w:sz w:val="20"/>
              </w:rPr>
            </w:pPr>
          </w:p>
        </w:tc>
      </w:tr>
      <w:tr w:rsidR="00EE3BC9" w14:paraId="476221A9" w14:textId="77777777">
        <w:trPr>
          <w:trHeight w:val="371"/>
        </w:trPr>
        <w:tc>
          <w:tcPr>
            <w:tcW w:w="9320" w:type="dxa"/>
            <w:tcBorders>
              <w:left w:val="nil"/>
            </w:tcBorders>
            <w:shd w:val="clear" w:color="auto" w:fill="E5EEF1"/>
          </w:tcPr>
          <w:p w14:paraId="1A452361" w14:textId="77777777" w:rsidR="00EE3BC9" w:rsidRDefault="00710F3D">
            <w:pPr>
              <w:pStyle w:val="TableParagraph"/>
              <w:spacing w:before="59"/>
              <w:ind w:left="113"/>
            </w:pPr>
            <w:r>
              <w:rPr>
                <w:color w:val="1D1D1B"/>
              </w:rPr>
              <w:t>7.3</w:t>
            </w:r>
            <w:r>
              <w:rPr>
                <w:color w:val="1D1D1B"/>
                <w:spacing w:val="-8"/>
              </w:rPr>
              <w:t xml:space="preserve"> </w:t>
            </w:r>
            <w:r>
              <w:rPr>
                <w:color w:val="1D1D1B"/>
              </w:rPr>
              <w:t>Write</w:t>
            </w:r>
            <w:r>
              <w:rPr>
                <w:color w:val="1D1D1B"/>
                <w:spacing w:val="-7"/>
              </w:rPr>
              <w:t xml:space="preserve"> </w:t>
            </w:r>
            <w:r>
              <w:rPr>
                <w:color w:val="1D1D1B"/>
              </w:rPr>
              <w:t>to</w:t>
            </w:r>
            <w:r>
              <w:rPr>
                <w:color w:val="1D1D1B"/>
                <w:spacing w:val="-8"/>
              </w:rPr>
              <w:t xml:space="preserve"> </w:t>
            </w:r>
            <w:r>
              <w:rPr>
                <w:color w:val="1D1D1B"/>
              </w:rPr>
              <w:t>unsuccessful</w:t>
            </w:r>
            <w:r>
              <w:rPr>
                <w:color w:val="1D1D1B"/>
                <w:spacing w:val="-8"/>
              </w:rPr>
              <w:t xml:space="preserve"> </w:t>
            </w:r>
            <w:r>
              <w:rPr>
                <w:color w:val="1D1D1B"/>
              </w:rPr>
              <w:t>candidates</w:t>
            </w:r>
            <w:r>
              <w:rPr>
                <w:color w:val="1D1D1B"/>
                <w:spacing w:val="-9"/>
              </w:rPr>
              <w:t xml:space="preserve"> </w:t>
            </w:r>
            <w:r>
              <w:rPr>
                <w:color w:val="1D1D1B"/>
              </w:rPr>
              <w:t>and</w:t>
            </w:r>
            <w:r>
              <w:rPr>
                <w:color w:val="1D1D1B"/>
                <w:spacing w:val="-8"/>
              </w:rPr>
              <w:t xml:space="preserve"> </w:t>
            </w:r>
            <w:r>
              <w:rPr>
                <w:color w:val="1D1D1B"/>
              </w:rPr>
              <w:t>offer</w:t>
            </w:r>
            <w:r>
              <w:rPr>
                <w:color w:val="1D1D1B"/>
                <w:spacing w:val="-7"/>
              </w:rPr>
              <w:t xml:space="preserve"> </w:t>
            </w:r>
            <w:r>
              <w:rPr>
                <w:color w:val="1D1D1B"/>
                <w:spacing w:val="-2"/>
              </w:rPr>
              <w:t>feedback</w:t>
            </w:r>
          </w:p>
        </w:tc>
        <w:tc>
          <w:tcPr>
            <w:tcW w:w="1224" w:type="dxa"/>
            <w:tcBorders>
              <w:right w:val="nil"/>
            </w:tcBorders>
            <w:shd w:val="clear" w:color="auto" w:fill="E5EEF1"/>
          </w:tcPr>
          <w:p w14:paraId="696AF5BC" w14:textId="77777777" w:rsidR="00EE3BC9" w:rsidRDefault="00EE3BC9">
            <w:pPr>
              <w:pStyle w:val="TableParagraph"/>
              <w:rPr>
                <w:rFonts w:ascii="Times New Roman"/>
                <w:sz w:val="20"/>
              </w:rPr>
            </w:pPr>
          </w:p>
        </w:tc>
      </w:tr>
      <w:tr w:rsidR="00EE3BC9" w14:paraId="660A9F10" w14:textId="77777777">
        <w:trPr>
          <w:trHeight w:val="635"/>
        </w:trPr>
        <w:tc>
          <w:tcPr>
            <w:tcW w:w="9320" w:type="dxa"/>
            <w:tcBorders>
              <w:left w:val="nil"/>
            </w:tcBorders>
            <w:shd w:val="clear" w:color="auto" w:fill="E5EEF1"/>
          </w:tcPr>
          <w:p w14:paraId="1AB22D9C" w14:textId="77777777" w:rsidR="00EE3BC9" w:rsidRDefault="00710F3D">
            <w:pPr>
              <w:pStyle w:val="TableParagraph"/>
              <w:spacing w:before="63" w:line="235" w:lineRule="auto"/>
              <w:ind w:left="113" w:right="167"/>
              <w:rPr>
                <w:b/>
                <w:i/>
              </w:rPr>
            </w:pPr>
            <w:r>
              <w:rPr>
                <w:color w:val="1D1D1B"/>
              </w:rPr>
              <w:t>7.4</w:t>
            </w:r>
            <w:r>
              <w:rPr>
                <w:color w:val="1D1D1B"/>
                <w:spacing w:val="-6"/>
              </w:rPr>
              <w:t xml:space="preserve"> </w:t>
            </w:r>
            <w:r>
              <w:rPr>
                <w:color w:val="1D1D1B"/>
              </w:rPr>
              <w:t>Invite</w:t>
            </w:r>
            <w:r>
              <w:rPr>
                <w:color w:val="1D1D1B"/>
                <w:spacing w:val="-6"/>
              </w:rPr>
              <w:t xml:space="preserve"> </w:t>
            </w:r>
            <w:r>
              <w:rPr>
                <w:color w:val="1D1D1B"/>
              </w:rPr>
              <w:t>successful</w:t>
            </w:r>
            <w:r>
              <w:rPr>
                <w:color w:val="1D1D1B"/>
                <w:spacing w:val="-7"/>
              </w:rPr>
              <w:t xml:space="preserve"> </w:t>
            </w:r>
            <w:r>
              <w:rPr>
                <w:color w:val="1D1D1B"/>
              </w:rPr>
              <w:t>candidate</w:t>
            </w:r>
            <w:r>
              <w:rPr>
                <w:color w:val="1D1D1B"/>
                <w:spacing w:val="-6"/>
              </w:rPr>
              <w:t xml:space="preserve"> </w:t>
            </w:r>
            <w:r>
              <w:rPr>
                <w:color w:val="1D1D1B"/>
              </w:rPr>
              <w:t>into</w:t>
            </w:r>
            <w:r>
              <w:rPr>
                <w:color w:val="1D1D1B"/>
                <w:spacing w:val="-7"/>
              </w:rPr>
              <w:t xml:space="preserve"> </w:t>
            </w:r>
            <w:r>
              <w:rPr>
                <w:color w:val="1D1D1B"/>
              </w:rPr>
              <w:t>office</w:t>
            </w:r>
            <w:r>
              <w:rPr>
                <w:color w:val="1D1D1B"/>
                <w:spacing w:val="-6"/>
              </w:rPr>
              <w:t xml:space="preserve"> </w:t>
            </w:r>
            <w:r>
              <w:rPr>
                <w:color w:val="1D1D1B"/>
              </w:rPr>
              <w:t>to</w:t>
            </w:r>
            <w:r>
              <w:rPr>
                <w:color w:val="1D1D1B"/>
                <w:spacing w:val="-7"/>
              </w:rPr>
              <w:t xml:space="preserve"> </w:t>
            </w:r>
            <w:r>
              <w:rPr>
                <w:color w:val="1D1D1B"/>
              </w:rPr>
              <w:t>complete</w:t>
            </w:r>
            <w:r>
              <w:rPr>
                <w:color w:val="1D1D1B"/>
                <w:spacing w:val="-6"/>
              </w:rPr>
              <w:t xml:space="preserve"> </w:t>
            </w:r>
            <w:r>
              <w:rPr>
                <w:color w:val="1D1D1B"/>
              </w:rPr>
              <w:t>DBS</w:t>
            </w:r>
            <w:r>
              <w:rPr>
                <w:color w:val="1D1D1B"/>
                <w:spacing w:val="-7"/>
              </w:rPr>
              <w:t xml:space="preserve"> </w:t>
            </w:r>
            <w:r>
              <w:rPr>
                <w:color w:val="1D1D1B"/>
              </w:rPr>
              <w:t>application</w:t>
            </w:r>
            <w:r>
              <w:rPr>
                <w:color w:val="1D1D1B"/>
                <w:spacing w:val="-7"/>
              </w:rPr>
              <w:t xml:space="preserve"> </w:t>
            </w:r>
            <w:r>
              <w:rPr>
                <w:color w:val="1D1D1B"/>
              </w:rPr>
              <w:t>and</w:t>
            </w:r>
            <w:r>
              <w:rPr>
                <w:color w:val="1D1D1B"/>
                <w:spacing w:val="-7"/>
              </w:rPr>
              <w:t xml:space="preserve"> </w:t>
            </w:r>
            <w:r>
              <w:rPr>
                <w:color w:val="1D1D1B"/>
              </w:rPr>
              <w:t>check</w:t>
            </w:r>
            <w:r>
              <w:rPr>
                <w:color w:val="1D1D1B"/>
                <w:spacing w:val="-6"/>
              </w:rPr>
              <w:t xml:space="preserve"> </w:t>
            </w:r>
            <w:r>
              <w:rPr>
                <w:color w:val="1D1D1B"/>
              </w:rPr>
              <w:t>completeness</w:t>
            </w:r>
            <w:r>
              <w:rPr>
                <w:color w:val="1D1D1B"/>
                <w:spacing w:val="-7"/>
              </w:rPr>
              <w:t xml:space="preserve"> </w:t>
            </w:r>
            <w:r>
              <w:rPr>
                <w:color w:val="1D1D1B"/>
              </w:rPr>
              <w:t xml:space="preserve">of Right to Work documentation </w:t>
            </w:r>
            <w:r>
              <w:rPr>
                <w:b/>
                <w:i/>
                <w:color w:val="1D1D1B"/>
              </w:rPr>
              <w:t>(Form 4)</w:t>
            </w:r>
          </w:p>
        </w:tc>
        <w:tc>
          <w:tcPr>
            <w:tcW w:w="1224" w:type="dxa"/>
            <w:tcBorders>
              <w:right w:val="nil"/>
            </w:tcBorders>
            <w:shd w:val="clear" w:color="auto" w:fill="E5EEF1"/>
          </w:tcPr>
          <w:p w14:paraId="408C6BA6" w14:textId="77777777" w:rsidR="00EE3BC9" w:rsidRDefault="00EE3BC9">
            <w:pPr>
              <w:pStyle w:val="TableParagraph"/>
              <w:rPr>
                <w:rFonts w:ascii="Times New Roman"/>
                <w:sz w:val="20"/>
              </w:rPr>
            </w:pPr>
          </w:p>
        </w:tc>
      </w:tr>
      <w:tr w:rsidR="00EE3BC9" w14:paraId="1612E158" w14:textId="77777777">
        <w:trPr>
          <w:trHeight w:val="371"/>
        </w:trPr>
        <w:tc>
          <w:tcPr>
            <w:tcW w:w="9320" w:type="dxa"/>
            <w:tcBorders>
              <w:left w:val="nil"/>
            </w:tcBorders>
            <w:shd w:val="clear" w:color="auto" w:fill="E5EEF1"/>
          </w:tcPr>
          <w:p w14:paraId="408507E6" w14:textId="77777777" w:rsidR="00EE3BC9" w:rsidRDefault="00710F3D">
            <w:pPr>
              <w:pStyle w:val="TableParagraph"/>
              <w:spacing w:before="59"/>
              <w:ind w:left="113"/>
              <w:rPr>
                <w:b/>
              </w:rPr>
            </w:pPr>
            <w:r>
              <w:rPr>
                <w:color w:val="1D1D1B"/>
              </w:rPr>
              <w:t>7.5</w:t>
            </w:r>
            <w:r>
              <w:rPr>
                <w:color w:val="1D1D1B"/>
                <w:spacing w:val="-3"/>
              </w:rPr>
              <w:t xml:space="preserve"> </w:t>
            </w:r>
            <w:r>
              <w:rPr>
                <w:b/>
                <w:color w:val="1D1D1B"/>
              </w:rPr>
              <w:t>Exchange</w:t>
            </w:r>
            <w:r>
              <w:rPr>
                <w:b/>
                <w:color w:val="1D1D1B"/>
                <w:spacing w:val="-4"/>
              </w:rPr>
              <w:t xml:space="preserve"> </w:t>
            </w:r>
            <w:r>
              <w:rPr>
                <w:b/>
                <w:i/>
                <w:color w:val="1D1D1B"/>
              </w:rPr>
              <w:t>Form</w:t>
            </w:r>
            <w:r>
              <w:rPr>
                <w:b/>
                <w:i/>
                <w:color w:val="1D1D1B"/>
                <w:spacing w:val="-3"/>
              </w:rPr>
              <w:t xml:space="preserve"> </w:t>
            </w:r>
            <w:r>
              <w:rPr>
                <w:b/>
                <w:i/>
                <w:color w:val="1D1D1B"/>
              </w:rPr>
              <w:t>36</w:t>
            </w:r>
            <w:r>
              <w:rPr>
                <w:b/>
                <w:i/>
                <w:color w:val="1D1D1B"/>
                <w:spacing w:val="-3"/>
              </w:rPr>
              <w:t xml:space="preserve"> </w:t>
            </w:r>
            <w:r>
              <w:rPr>
                <w:b/>
                <w:color w:val="1D1D1B"/>
              </w:rPr>
              <w:t>and</w:t>
            </w:r>
            <w:r>
              <w:rPr>
                <w:b/>
                <w:color w:val="1D1D1B"/>
                <w:spacing w:val="-4"/>
              </w:rPr>
              <w:t xml:space="preserve"> </w:t>
            </w:r>
            <w:r>
              <w:rPr>
                <w:b/>
                <w:i/>
                <w:color w:val="1D1D1B"/>
              </w:rPr>
              <w:t>Form</w:t>
            </w:r>
            <w:r>
              <w:rPr>
                <w:b/>
                <w:i/>
                <w:color w:val="1D1D1B"/>
                <w:spacing w:val="-3"/>
              </w:rPr>
              <w:t xml:space="preserve"> </w:t>
            </w:r>
            <w:r>
              <w:rPr>
                <w:b/>
                <w:i/>
                <w:color w:val="1D1D1B"/>
              </w:rPr>
              <w:t>37</w:t>
            </w:r>
            <w:r>
              <w:rPr>
                <w:b/>
                <w:i/>
                <w:color w:val="1D1D1B"/>
                <w:spacing w:val="-3"/>
              </w:rPr>
              <w:t xml:space="preserve"> </w:t>
            </w:r>
            <w:r>
              <w:rPr>
                <w:b/>
                <w:color w:val="1D1D1B"/>
              </w:rPr>
              <w:t>(and</w:t>
            </w:r>
            <w:r>
              <w:rPr>
                <w:b/>
                <w:color w:val="1D1D1B"/>
                <w:spacing w:val="-4"/>
              </w:rPr>
              <w:t xml:space="preserve"> </w:t>
            </w:r>
            <w:r>
              <w:rPr>
                <w:b/>
                <w:i/>
                <w:color w:val="1D1D1B"/>
              </w:rPr>
              <w:t>Form</w:t>
            </w:r>
            <w:r>
              <w:rPr>
                <w:b/>
                <w:i/>
                <w:color w:val="1D1D1B"/>
                <w:spacing w:val="-3"/>
              </w:rPr>
              <w:t xml:space="preserve"> </w:t>
            </w:r>
            <w:r>
              <w:rPr>
                <w:b/>
                <w:i/>
                <w:color w:val="1D1D1B"/>
              </w:rPr>
              <w:t>38</w:t>
            </w:r>
            <w:r>
              <w:rPr>
                <w:b/>
                <w:color w:val="1D1D1B"/>
              </w:rPr>
              <w:t>)</w:t>
            </w:r>
            <w:r>
              <w:rPr>
                <w:b/>
                <w:color w:val="1D1D1B"/>
                <w:spacing w:val="-3"/>
              </w:rPr>
              <w:t xml:space="preserve"> </w:t>
            </w:r>
            <w:r>
              <w:rPr>
                <w:b/>
                <w:color w:val="1D1D1B"/>
              </w:rPr>
              <w:t>where</w:t>
            </w:r>
            <w:r>
              <w:rPr>
                <w:b/>
                <w:color w:val="1D1D1B"/>
                <w:spacing w:val="-3"/>
              </w:rPr>
              <w:t xml:space="preserve"> </w:t>
            </w:r>
            <w:r>
              <w:rPr>
                <w:b/>
                <w:color w:val="1D1D1B"/>
                <w:spacing w:val="-2"/>
              </w:rPr>
              <w:t>applicable</w:t>
            </w:r>
          </w:p>
        </w:tc>
        <w:tc>
          <w:tcPr>
            <w:tcW w:w="1224" w:type="dxa"/>
            <w:tcBorders>
              <w:right w:val="nil"/>
            </w:tcBorders>
            <w:shd w:val="clear" w:color="auto" w:fill="E5EEF1"/>
          </w:tcPr>
          <w:p w14:paraId="4A8CC949" w14:textId="77777777" w:rsidR="00EE3BC9" w:rsidRDefault="00EE3BC9">
            <w:pPr>
              <w:pStyle w:val="TableParagraph"/>
              <w:rPr>
                <w:rFonts w:ascii="Times New Roman"/>
                <w:sz w:val="20"/>
              </w:rPr>
            </w:pPr>
          </w:p>
        </w:tc>
      </w:tr>
      <w:tr w:rsidR="00EE3BC9" w14:paraId="46EA5923" w14:textId="77777777">
        <w:trPr>
          <w:trHeight w:val="635"/>
        </w:trPr>
        <w:tc>
          <w:tcPr>
            <w:tcW w:w="9320" w:type="dxa"/>
            <w:tcBorders>
              <w:left w:val="nil"/>
            </w:tcBorders>
            <w:shd w:val="clear" w:color="auto" w:fill="E5EEF1"/>
          </w:tcPr>
          <w:p w14:paraId="6D5BAF0E" w14:textId="77777777" w:rsidR="00EE3BC9" w:rsidRDefault="00710F3D">
            <w:pPr>
              <w:pStyle w:val="TableParagraph"/>
              <w:spacing w:before="64" w:line="235" w:lineRule="auto"/>
              <w:ind w:left="113" w:right="319"/>
            </w:pPr>
            <w:r>
              <w:rPr>
                <w:color w:val="1D1D1B"/>
              </w:rPr>
              <w:t>7.6</w:t>
            </w:r>
            <w:r>
              <w:rPr>
                <w:color w:val="1D1D1B"/>
                <w:spacing w:val="-5"/>
              </w:rPr>
              <w:t xml:space="preserve"> </w:t>
            </w:r>
            <w:r>
              <w:rPr>
                <w:color w:val="1D1D1B"/>
              </w:rPr>
              <w:t>Agree</w:t>
            </w:r>
            <w:r>
              <w:rPr>
                <w:color w:val="1D1D1B"/>
                <w:spacing w:val="-5"/>
              </w:rPr>
              <w:t xml:space="preserve"> </w:t>
            </w:r>
            <w:r>
              <w:rPr>
                <w:color w:val="1D1D1B"/>
              </w:rPr>
              <w:t>date</w:t>
            </w:r>
            <w:r>
              <w:rPr>
                <w:color w:val="1D1D1B"/>
                <w:spacing w:val="-5"/>
              </w:rPr>
              <w:t xml:space="preserve"> </w:t>
            </w:r>
            <w:r>
              <w:rPr>
                <w:color w:val="1D1D1B"/>
              </w:rPr>
              <w:t>for</w:t>
            </w:r>
            <w:r>
              <w:rPr>
                <w:color w:val="1D1D1B"/>
                <w:spacing w:val="-5"/>
              </w:rPr>
              <w:t xml:space="preserve"> </w:t>
            </w:r>
            <w:r>
              <w:rPr>
                <w:color w:val="1D1D1B"/>
              </w:rPr>
              <w:t>announcement</w:t>
            </w:r>
            <w:r>
              <w:rPr>
                <w:color w:val="1D1D1B"/>
                <w:spacing w:val="-5"/>
              </w:rPr>
              <w:t xml:space="preserve"> </w:t>
            </w:r>
            <w:r>
              <w:rPr>
                <w:color w:val="1D1D1B"/>
              </w:rPr>
              <w:t>in</w:t>
            </w:r>
            <w:r>
              <w:rPr>
                <w:color w:val="1D1D1B"/>
                <w:spacing w:val="-6"/>
              </w:rPr>
              <w:t xml:space="preserve"> </w:t>
            </w:r>
            <w:r>
              <w:rPr>
                <w:color w:val="1D1D1B"/>
              </w:rPr>
              <w:t>sending</w:t>
            </w:r>
            <w:r>
              <w:rPr>
                <w:color w:val="1D1D1B"/>
                <w:spacing w:val="-5"/>
              </w:rPr>
              <w:t xml:space="preserve"> </w:t>
            </w:r>
            <w:r>
              <w:rPr>
                <w:color w:val="1D1D1B"/>
              </w:rPr>
              <w:t>and</w:t>
            </w:r>
            <w:r>
              <w:rPr>
                <w:color w:val="1D1D1B"/>
                <w:spacing w:val="-6"/>
              </w:rPr>
              <w:t xml:space="preserve"> </w:t>
            </w:r>
            <w:r>
              <w:rPr>
                <w:color w:val="1D1D1B"/>
              </w:rPr>
              <w:t>receiving</w:t>
            </w:r>
            <w:r>
              <w:rPr>
                <w:color w:val="1D1D1B"/>
                <w:spacing w:val="-5"/>
              </w:rPr>
              <w:t xml:space="preserve"> </w:t>
            </w:r>
            <w:r>
              <w:rPr>
                <w:color w:val="1D1D1B"/>
              </w:rPr>
              <w:t>parishes,</w:t>
            </w:r>
            <w:r>
              <w:rPr>
                <w:color w:val="1D1D1B"/>
                <w:spacing w:val="-5"/>
              </w:rPr>
              <w:t xml:space="preserve"> </w:t>
            </w:r>
            <w:r>
              <w:rPr>
                <w:color w:val="1D1D1B"/>
              </w:rPr>
              <w:t>subject</w:t>
            </w:r>
            <w:r>
              <w:rPr>
                <w:color w:val="1D1D1B"/>
                <w:spacing w:val="-5"/>
              </w:rPr>
              <w:t xml:space="preserve"> </w:t>
            </w:r>
            <w:r>
              <w:rPr>
                <w:color w:val="1D1D1B"/>
              </w:rPr>
              <w:t>to</w:t>
            </w:r>
            <w:r>
              <w:rPr>
                <w:color w:val="1D1D1B"/>
                <w:spacing w:val="-6"/>
              </w:rPr>
              <w:t xml:space="preserve"> </w:t>
            </w:r>
            <w:r>
              <w:rPr>
                <w:color w:val="1D1D1B"/>
              </w:rPr>
              <w:t>receipt</w:t>
            </w:r>
            <w:r>
              <w:rPr>
                <w:color w:val="1D1D1B"/>
                <w:spacing w:val="-5"/>
              </w:rPr>
              <w:t xml:space="preserve"> </w:t>
            </w:r>
            <w:r>
              <w:rPr>
                <w:color w:val="1D1D1B"/>
              </w:rPr>
              <w:t>of unblemished enhanced DBS disclosure</w:t>
            </w:r>
          </w:p>
        </w:tc>
        <w:tc>
          <w:tcPr>
            <w:tcW w:w="1224" w:type="dxa"/>
            <w:tcBorders>
              <w:right w:val="nil"/>
            </w:tcBorders>
            <w:shd w:val="clear" w:color="auto" w:fill="E5EEF1"/>
          </w:tcPr>
          <w:p w14:paraId="71578DDD" w14:textId="77777777" w:rsidR="00EE3BC9" w:rsidRDefault="00EE3BC9">
            <w:pPr>
              <w:pStyle w:val="TableParagraph"/>
              <w:rPr>
                <w:rFonts w:ascii="Times New Roman"/>
                <w:sz w:val="20"/>
              </w:rPr>
            </w:pPr>
          </w:p>
        </w:tc>
      </w:tr>
      <w:tr w:rsidR="00EE3BC9" w14:paraId="7BF6E764" w14:textId="77777777">
        <w:trPr>
          <w:trHeight w:val="635"/>
        </w:trPr>
        <w:tc>
          <w:tcPr>
            <w:tcW w:w="9320" w:type="dxa"/>
            <w:tcBorders>
              <w:left w:val="nil"/>
            </w:tcBorders>
            <w:shd w:val="clear" w:color="auto" w:fill="E5EEF1"/>
          </w:tcPr>
          <w:p w14:paraId="276A6550" w14:textId="77777777" w:rsidR="00EE3BC9" w:rsidRDefault="00710F3D">
            <w:pPr>
              <w:pStyle w:val="TableParagraph"/>
              <w:spacing w:before="64" w:line="235" w:lineRule="auto"/>
              <w:ind w:left="113"/>
            </w:pPr>
            <w:r>
              <w:rPr>
                <w:color w:val="1D1D1B"/>
              </w:rPr>
              <w:t>7.7</w:t>
            </w:r>
            <w:r>
              <w:rPr>
                <w:color w:val="1D1D1B"/>
                <w:spacing w:val="-8"/>
              </w:rPr>
              <w:t xml:space="preserve"> </w:t>
            </w:r>
            <w:r>
              <w:rPr>
                <w:color w:val="1D1D1B"/>
              </w:rPr>
              <w:t>Agree</w:t>
            </w:r>
            <w:r>
              <w:rPr>
                <w:color w:val="1D1D1B"/>
                <w:spacing w:val="-8"/>
              </w:rPr>
              <w:t xml:space="preserve"> </w:t>
            </w:r>
            <w:r>
              <w:rPr>
                <w:color w:val="1D1D1B"/>
              </w:rPr>
              <w:t>date</w:t>
            </w:r>
            <w:r>
              <w:rPr>
                <w:color w:val="1D1D1B"/>
                <w:spacing w:val="-8"/>
              </w:rPr>
              <w:t xml:space="preserve"> </w:t>
            </w:r>
            <w:r>
              <w:rPr>
                <w:color w:val="1D1D1B"/>
              </w:rPr>
              <w:t>for</w:t>
            </w:r>
            <w:r>
              <w:rPr>
                <w:color w:val="1D1D1B"/>
                <w:spacing w:val="-8"/>
              </w:rPr>
              <w:t xml:space="preserve"> </w:t>
            </w:r>
            <w:r>
              <w:rPr>
                <w:color w:val="1D1D1B"/>
              </w:rPr>
              <w:t>collation/institution/licensing</w:t>
            </w:r>
            <w:r>
              <w:rPr>
                <w:color w:val="1D1D1B"/>
                <w:spacing w:val="-8"/>
              </w:rPr>
              <w:t xml:space="preserve"> </w:t>
            </w:r>
            <w:r>
              <w:rPr>
                <w:color w:val="1D1D1B"/>
              </w:rPr>
              <w:t>with</w:t>
            </w:r>
            <w:r>
              <w:rPr>
                <w:color w:val="1D1D1B"/>
                <w:spacing w:val="-9"/>
              </w:rPr>
              <w:t xml:space="preserve"> </w:t>
            </w:r>
            <w:r>
              <w:rPr>
                <w:color w:val="1D1D1B"/>
              </w:rPr>
              <w:t>candidate,</w:t>
            </w:r>
            <w:r>
              <w:rPr>
                <w:color w:val="1D1D1B"/>
                <w:spacing w:val="-8"/>
              </w:rPr>
              <w:t xml:space="preserve"> </w:t>
            </w:r>
            <w:r>
              <w:rPr>
                <w:color w:val="1D1D1B"/>
              </w:rPr>
              <w:t>Patron,</w:t>
            </w:r>
            <w:r>
              <w:rPr>
                <w:color w:val="1D1D1B"/>
                <w:spacing w:val="-8"/>
              </w:rPr>
              <w:t xml:space="preserve"> </w:t>
            </w:r>
            <w:r>
              <w:rPr>
                <w:color w:val="1D1D1B"/>
              </w:rPr>
              <w:t>Parish,</w:t>
            </w:r>
            <w:r>
              <w:rPr>
                <w:color w:val="1D1D1B"/>
                <w:spacing w:val="-8"/>
              </w:rPr>
              <w:t xml:space="preserve"> </w:t>
            </w:r>
            <w:proofErr w:type="gramStart"/>
            <w:r>
              <w:rPr>
                <w:color w:val="1D1D1B"/>
              </w:rPr>
              <w:t>Archdeacon</w:t>
            </w:r>
            <w:proofErr w:type="gramEnd"/>
            <w:r>
              <w:rPr>
                <w:color w:val="1D1D1B"/>
                <w:spacing w:val="-9"/>
              </w:rPr>
              <w:t xml:space="preserve"> </w:t>
            </w:r>
            <w:r>
              <w:rPr>
                <w:color w:val="1D1D1B"/>
              </w:rPr>
              <w:t>and</w:t>
            </w:r>
            <w:r>
              <w:rPr>
                <w:color w:val="1D1D1B"/>
                <w:spacing w:val="-9"/>
              </w:rPr>
              <w:t xml:space="preserve"> </w:t>
            </w:r>
            <w:r>
              <w:rPr>
                <w:color w:val="1D1D1B"/>
              </w:rPr>
              <w:t xml:space="preserve">Area </w:t>
            </w:r>
            <w:r>
              <w:rPr>
                <w:color w:val="1D1D1B"/>
                <w:spacing w:val="-4"/>
              </w:rPr>
              <w:t>Dean</w:t>
            </w:r>
          </w:p>
        </w:tc>
        <w:tc>
          <w:tcPr>
            <w:tcW w:w="1224" w:type="dxa"/>
            <w:tcBorders>
              <w:right w:val="nil"/>
            </w:tcBorders>
            <w:shd w:val="clear" w:color="auto" w:fill="E5EEF1"/>
          </w:tcPr>
          <w:p w14:paraId="37BD807C" w14:textId="77777777" w:rsidR="00EE3BC9" w:rsidRDefault="00EE3BC9">
            <w:pPr>
              <w:pStyle w:val="TableParagraph"/>
              <w:rPr>
                <w:rFonts w:ascii="Times New Roman"/>
                <w:sz w:val="20"/>
              </w:rPr>
            </w:pPr>
          </w:p>
        </w:tc>
      </w:tr>
      <w:tr w:rsidR="00EE3BC9" w14:paraId="6BF0A97F" w14:textId="77777777">
        <w:trPr>
          <w:trHeight w:val="635"/>
        </w:trPr>
        <w:tc>
          <w:tcPr>
            <w:tcW w:w="9320" w:type="dxa"/>
            <w:tcBorders>
              <w:left w:val="nil"/>
            </w:tcBorders>
            <w:shd w:val="clear" w:color="auto" w:fill="E5EEF1"/>
          </w:tcPr>
          <w:p w14:paraId="4A17D912" w14:textId="77777777" w:rsidR="00EE3BC9" w:rsidRDefault="00710F3D">
            <w:pPr>
              <w:pStyle w:val="TableParagraph"/>
              <w:spacing w:before="64" w:line="235" w:lineRule="auto"/>
              <w:ind w:left="113"/>
            </w:pPr>
            <w:r>
              <w:rPr>
                <w:color w:val="1D1D1B"/>
              </w:rPr>
              <w:t>7.8</w:t>
            </w:r>
            <w:r>
              <w:rPr>
                <w:color w:val="1D1D1B"/>
                <w:spacing w:val="-6"/>
              </w:rPr>
              <w:t xml:space="preserve"> </w:t>
            </w:r>
            <w:r>
              <w:rPr>
                <w:b/>
                <w:color w:val="1D1D1B"/>
              </w:rPr>
              <w:t>Circulate</w:t>
            </w:r>
            <w:r>
              <w:rPr>
                <w:b/>
                <w:color w:val="1D1D1B"/>
                <w:spacing w:val="-7"/>
              </w:rPr>
              <w:t xml:space="preserve"> </w:t>
            </w:r>
            <w:r>
              <w:rPr>
                <w:b/>
                <w:color w:val="1D1D1B"/>
              </w:rPr>
              <w:t>Notification</w:t>
            </w:r>
            <w:r>
              <w:rPr>
                <w:b/>
                <w:color w:val="1D1D1B"/>
                <w:spacing w:val="-6"/>
              </w:rPr>
              <w:t xml:space="preserve"> </w:t>
            </w:r>
            <w:r>
              <w:rPr>
                <w:b/>
                <w:color w:val="1D1D1B"/>
              </w:rPr>
              <w:t>of</w:t>
            </w:r>
            <w:r>
              <w:rPr>
                <w:b/>
                <w:color w:val="1D1D1B"/>
                <w:spacing w:val="-7"/>
              </w:rPr>
              <w:t xml:space="preserve"> </w:t>
            </w:r>
            <w:r>
              <w:rPr>
                <w:b/>
                <w:color w:val="1D1D1B"/>
              </w:rPr>
              <w:t>Appointment</w:t>
            </w:r>
            <w:r>
              <w:rPr>
                <w:b/>
                <w:color w:val="1D1D1B"/>
                <w:spacing w:val="-6"/>
              </w:rPr>
              <w:t xml:space="preserve"> </w:t>
            </w:r>
            <w:r>
              <w:rPr>
                <w:b/>
                <w:i/>
                <w:color w:val="1D1D1B"/>
              </w:rPr>
              <w:t>(Form</w:t>
            </w:r>
            <w:r>
              <w:rPr>
                <w:b/>
                <w:i/>
                <w:color w:val="1D1D1B"/>
                <w:spacing w:val="-6"/>
              </w:rPr>
              <w:t xml:space="preserve"> </w:t>
            </w:r>
            <w:r>
              <w:rPr>
                <w:b/>
                <w:i/>
                <w:color w:val="1D1D1B"/>
              </w:rPr>
              <w:t>5)</w:t>
            </w:r>
            <w:r>
              <w:rPr>
                <w:b/>
                <w:i/>
                <w:color w:val="1D1D1B"/>
                <w:spacing w:val="-7"/>
              </w:rPr>
              <w:t xml:space="preserve"> </w:t>
            </w:r>
            <w:r>
              <w:rPr>
                <w:color w:val="1D1D1B"/>
              </w:rPr>
              <w:t>which</w:t>
            </w:r>
            <w:r>
              <w:rPr>
                <w:color w:val="1D1D1B"/>
                <w:spacing w:val="-7"/>
              </w:rPr>
              <w:t xml:space="preserve"> </w:t>
            </w:r>
            <w:r>
              <w:rPr>
                <w:color w:val="1D1D1B"/>
              </w:rPr>
              <w:t>triggers</w:t>
            </w:r>
            <w:r>
              <w:rPr>
                <w:color w:val="1D1D1B"/>
                <w:spacing w:val="-7"/>
              </w:rPr>
              <w:t xml:space="preserve"> </w:t>
            </w:r>
            <w:r>
              <w:rPr>
                <w:color w:val="1D1D1B"/>
              </w:rPr>
              <w:t>press</w:t>
            </w:r>
            <w:r>
              <w:rPr>
                <w:color w:val="1D1D1B"/>
                <w:spacing w:val="-7"/>
              </w:rPr>
              <w:t xml:space="preserve"> </w:t>
            </w:r>
            <w:r>
              <w:rPr>
                <w:color w:val="1D1D1B"/>
              </w:rPr>
              <w:t>announcement</w:t>
            </w:r>
            <w:r>
              <w:rPr>
                <w:color w:val="1D1D1B"/>
                <w:spacing w:val="-6"/>
              </w:rPr>
              <w:t xml:space="preserve"> </w:t>
            </w:r>
            <w:r>
              <w:rPr>
                <w:color w:val="1D1D1B"/>
              </w:rPr>
              <w:t>and</w:t>
            </w:r>
            <w:r>
              <w:rPr>
                <w:color w:val="1D1D1B"/>
                <w:spacing w:val="-7"/>
              </w:rPr>
              <w:t xml:space="preserve"> </w:t>
            </w:r>
            <w:r>
              <w:rPr>
                <w:color w:val="1D1D1B"/>
              </w:rPr>
              <w:t xml:space="preserve">licence </w:t>
            </w:r>
            <w:r>
              <w:rPr>
                <w:color w:val="1D1D1B"/>
                <w:spacing w:val="-2"/>
              </w:rPr>
              <w:t>documentation</w:t>
            </w:r>
          </w:p>
        </w:tc>
        <w:tc>
          <w:tcPr>
            <w:tcW w:w="1224" w:type="dxa"/>
            <w:tcBorders>
              <w:right w:val="nil"/>
            </w:tcBorders>
            <w:shd w:val="clear" w:color="auto" w:fill="E5EEF1"/>
          </w:tcPr>
          <w:p w14:paraId="0FEF5731" w14:textId="77777777" w:rsidR="00EE3BC9" w:rsidRDefault="00EE3BC9">
            <w:pPr>
              <w:pStyle w:val="TableParagraph"/>
              <w:rPr>
                <w:rFonts w:ascii="Times New Roman"/>
                <w:sz w:val="20"/>
              </w:rPr>
            </w:pPr>
          </w:p>
        </w:tc>
      </w:tr>
      <w:tr w:rsidR="00EE3BC9" w14:paraId="62214B93" w14:textId="77777777">
        <w:trPr>
          <w:trHeight w:val="635"/>
        </w:trPr>
        <w:tc>
          <w:tcPr>
            <w:tcW w:w="9320" w:type="dxa"/>
            <w:tcBorders>
              <w:left w:val="nil"/>
            </w:tcBorders>
            <w:shd w:val="clear" w:color="auto" w:fill="E5EEF1"/>
          </w:tcPr>
          <w:p w14:paraId="0AA35DE8" w14:textId="77777777" w:rsidR="00EE3BC9" w:rsidRDefault="00710F3D">
            <w:pPr>
              <w:pStyle w:val="TableParagraph"/>
              <w:spacing w:before="64" w:line="235" w:lineRule="auto"/>
              <w:ind w:left="113"/>
            </w:pPr>
            <w:r>
              <w:rPr>
                <w:color w:val="1D1D1B"/>
              </w:rPr>
              <w:t>7.9</w:t>
            </w:r>
            <w:r>
              <w:rPr>
                <w:color w:val="1D1D1B"/>
                <w:spacing w:val="-4"/>
              </w:rPr>
              <w:t xml:space="preserve"> </w:t>
            </w:r>
            <w:r>
              <w:rPr>
                <w:color w:val="1D1D1B"/>
              </w:rPr>
              <w:t>Archdeacon</w:t>
            </w:r>
            <w:r>
              <w:rPr>
                <w:color w:val="1D1D1B"/>
                <w:spacing w:val="-5"/>
              </w:rPr>
              <w:t xml:space="preserve"> </w:t>
            </w:r>
            <w:r>
              <w:rPr>
                <w:color w:val="1D1D1B"/>
              </w:rPr>
              <w:t>and</w:t>
            </w:r>
            <w:r>
              <w:rPr>
                <w:color w:val="1D1D1B"/>
                <w:spacing w:val="-5"/>
              </w:rPr>
              <w:t xml:space="preserve"> </w:t>
            </w:r>
            <w:r>
              <w:rPr>
                <w:color w:val="1D1D1B"/>
              </w:rPr>
              <w:t>Diocesan</w:t>
            </w:r>
            <w:r>
              <w:rPr>
                <w:color w:val="1D1D1B"/>
                <w:spacing w:val="-5"/>
              </w:rPr>
              <w:t xml:space="preserve"> </w:t>
            </w:r>
            <w:r>
              <w:rPr>
                <w:color w:val="1D1D1B"/>
              </w:rPr>
              <w:t>Housing</w:t>
            </w:r>
            <w:r>
              <w:rPr>
                <w:color w:val="1D1D1B"/>
                <w:spacing w:val="-4"/>
              </w:rPr>
              <w:t xml:space="preserve"> </w:t>
            </w:r>
            <w:r>
              <w:rPr>
                <w:color w:val="1D1D1B"/>
              </w:rPr>
              <w:t>Department</w:t>
            </w:r>
            <w:r>
              <w:rPr>
                <w:color w:val="1D1D1B"/>
                <w:spacing w:val="-4"/>
              </w:rPr>
              <w:t xml:space="preserve"> </w:t>
            </w:r>
            <w:r>
              <w:rPr>
                <w:color w:val="1D1D1B"/>
              </w:rPr>
              <w:t>liaise</w:t>
            </w:r>
            <w:r>
              <w:rPr>
                <w:color w:val="1D1D1B"/>
                <w:spacing w:val="-4"/>
              </w:rPr>
              <w:t xml:space="preserve"> </w:t>
            </w:r>
            <w:r>
              <w:rPr>
                <w:color w:val="1D1D1B"/>
              </w:rPr>
              <w:t>with</w:t>
            </w:r>
            <w:r>
              <w:rPr>
                <w:color w:val="1D1D1B"/>
                <w:spacing w:val="-5"/>
              </w:rPr>
              <w:t xml:space="preserve"> </w:t>
            </w:r>
            <w:r>
              <w:rPr>
                <w:color w:val="1D1D1B"/>
              </w:rPr>
              <w:t>new</w:t>
            </w:r>
            <w:r>
              <w:rPr>
                <w:color w:val="1D1D1B"/>
                <w:spacing w:val="-4"/>
              </w:rPr>
              <w:t xml:space="preserve"> </w:t>
            </w:r>
            <w:r>
              <w:rPr>
                <w:color w:val="1D1D1B"/>
              </w:rPr>
              <w:t>incumbent</w:t>
            </w:r>
            <w:r>
              <w:rPr>
                <w:color w:val="1D1D1B"/>
                <w:spacing w:val="-4"/>
              </w:rPr>
              <w:t xml:space="preserve"> </w:t>
            </w:r>
            <w:r>
              <w:rPr>
                <w:color w:val="1D1D1B"/>
              </w:rPr>
              <w:t>over</w:t>
            </w:r>
            <w:r>
              <w:rPr>
                <w:color w:val="1D1D1B"/>
                <w:spacing w:val="-4"/>
              </w:rPr>
              <w:t xml:space="preserve"> </w:t>
            </w:r>
            <w:r>
              <w:rPr>
                <w:color w:val="1D1D1B"/>
              </w:rPr>
              <w:t>ingoing</w:t>
            </w:r>
            <w:r>
              <w:rPr>
                <w:color w:val="1D1D1B"/>
                <w:spacing w:val="-4"/>
              </w:rPr>
              <w:t xml:space="preserve"> </w:t>
            </w:r>
            <w:r>
              <w:rPr>
                <w:color w:val="1D1D1B"/>
              </w:rPr>
              <w:t>works</w:t>
            </w:r>
            <w:r>
              <w:rPr>
                <w:color w:val="1D1D1B"/>
                <w:spacing w:val="-5"/>
              </w:rPr>
              <w:t xml:space="preserve"> </w:t>
            </w:r>
            <w:r>
              <w:rPr>
                <w:color w:val="1D1D1B"/>
              </w:rPr>
              <w:t>(or see stage 3.9)</w:t>
            </w:r>
          </w:p>
        </w:tc>
        <w:tc>
          <w:tcPr>
            <w:tcW w:w="1224" w:type="dxa"/>
            <w:tcBorders>
              <w:right w:val="nil"/>
            </w:tcBorders>
            <w:shd w:val="clear" w:color="auto" w:fill="E5EEF1"/>
          </w:tcPr>
          <w:p w14:paraId="38564EFF" w14:textId="77777777" w:rsidR="00EE3BC9" w:rsidRDefault="00EE3BC9">
            <w:pPr>
              <w:pStyle w:val="TableParagraph"/>
              <w:rPr>
                <w:rFonts w:ascii="Times New Roman"/>
                <w:sz w:val="20"/>
              </w:rPr>
            </w:pPr>
          </w:p>
        </w:tc>
      </w:tr>
      <w:tr w:rsidR="00EE3BC9" w14:paraId="676D1330" w14:textId="77777777">
        <w:trPr>
          <w:trHeight w:val="635"/>
        </w:trPr>
        <w:tc>
          <w:tcPr>
            <w:tcW w:w="9320" w:type="dxa"/>
            <w:tcBorders>
              <w:left w:val="nil"/>
            </w:tcBorders>
            <w:shd w:val="clear" w:color="auto" w:fill="E5EEF1"/>
          </w:tcPr>
          <w:p w14:paraId="325D366C" w14:textId="77777777" w:rsidR="00EE3BC9" w:rsidRDefault="00710F3D">
            <w:pPr>
              <w:pStyle w:val="TableParagraph"/>
              <w:spacing w:before="63" w:line="235" w:lineRule="auto"/>
              <w:ind w:left="113" w:right="167"/>
            </w:pPr>
            <w:r>
              <w:rPr>
                <w:color w:val="1D1D1B"/>
              </w:rPr>
              <w:t>7.10</w:t>
            </w:r>
            <w:r>
              <w:rPr>
                <w:color w:val="1D1D1B"/>
                <w:spacing w:val="-5"/>
              </w:rPr>
              <w:t xml:space="preserve"> </w:t>
            </w:r>
            <w:r>
              <w:rPr>
                <w:color w:val="1D1D1B"/>
              </w:rPr>
              <w:t>Finance</w:t>
            </w:r>
            <w:r>
              <w:rPr>
                <w:color w:val="1D1D1B"/>
                <w:spacing w:val="-5"/>
              </w:rPr>
              <w:t xml:space="preserve"> </w:t>
            </w:r>
            <w:r>
              <w:rPr>
                <w:color w:val="1D1D1B"/>
              </w:rPr>
              <w:t>Department</w:t>
            </w:r>
            <w:r>
              <w:rPr>
                <w:color w:val="1D1D1B"/>
                <w:spacing w:val="-5"/>
              </w:rPr>
              <w:t xml:space="preserve"> </w:t>
            </w:r>
            <w:r>
              <w:rPr>
                <w:color w:val="1D1D1B"/>
              </w:rPr>
              <w:t>requests</w:t>
            </w:r>
            <w:r>
              <w:rPr>
                <w:color w:val="1D1D1B"/>
                <w:spacing w:val="-6"/>
              </w:rPr>
              <w:t xml:space="preserve"> </w:t>
            </w:r>
            <w:r>
              <w:rPr>
                <w:color w:val="1D1D1B"/>
              </w:rPr>
              <w:t>bank</w:t>
            </w:r>
            <w:r>
              <w:rPr>
                <w:color w:val="1D1D1B"/>
                <w:spacing w:val="-5"/>
              </w:rPr>
              <w:t xml:space="preserve"> </w:t>
            </w:r>
            <w:r>
              <w:rPr>
                <w:color w:val="1D1D1B"/>
              </w:rPr>
              <w:t>details</w:t>
            </w:r>
            <w:r>
              <w:rPr>
                <w:color w:val="1D1D1B"/>
                <w:spacing w:val="-6"/>
              </w:rPr>
              <w:t xml:space="preserve"> </w:t>
            </w:r>
            <w:r>
              <w:rPr>
                <w:color w:val="1D1D1B"/>
              </w:rPr>
              <w:t>from</w:t>
            </w:r>
            <w:r>
              <w:rPr>
                <w:color w:val="1D1D1B"/>
                <w:spacing w:val="-5"/>
              </w:rPr>
              <w:t xml:space="preserve"> </w:t>
            </w:r>
            <w:r>
              <w:rPr>
                <w:color w:val="1D1D1B"/>
              </w:rPr>
              <w:t>new</w:t>
            </w:r>
            <w:r>
              <w:rPr>
                <w:color w:val="1D1D1B"/>
                <w:spacing w:val="-5"/>
              </w:rPr>
              <w:t xml:space="preserve"> </w:t>
            </w:r>
            <w:r>
              <w:rPr>
                <w:color w:val="1D1D1B"/>
              </w:rPr>
              <w:t>incumbent</w:t>
            </w:r>
            <w:r>
              <w:rPr>
                <w:color w:val="1D1D1B"/>
                <w:spacing w:val="-5"/>
              </w:rPr>
              <w:t xml:space="preserve"> </w:t>
            </w:r>
            <w:r>
              <w:rPr>
                <w:color w:val="1D1D1B"/>
              </w:rPr>
              <w:t>and</w:t>
            </w:r>
            <w:r>
              <w:rPr>
                <w:color w:val="1D1D1B"/>
                <w:spacing w:val="-6"/>
              </w:rPr>
              <w:t xml:space="preserve"> </w:t>
            </w:r>
            <w:r>
              <w:rPr>
                <w:color w:val="1D1D1B"/>
              </w:rPr>
              <w:t>sends</w:t>
            </w:r>
            <w:r>
              <w:rPr>
                <w:color w:val="1D1D1B"/>
                <w:spacing w:val="-6"/>
              </w:rPr>
              <w:t xml:space="preserve"> </w:t>
            </w:r>
            <w:r>
              <w:rPr>
                <w:color w:val="1D1D1B"/>
              </w:rPr>
              <w:t>removal</w:t>
            </w:r>
            <w:r>
              <w:rPr>
                <w:color w:val="1D1D1B"/>
                <w:spacing w:val="-6"/>
              </w:rPr>
              <w:t xml:space="preserve"> </w:t>
            </w:r>
            <w:r>
              <w:rPr>
                <w:color w:val="1D1D1B"/>
              </w:rPr>
              <w:t>grant</w:t>
            </w:r>
            <w:r>
              <w:rPr>
                <w:color w:val="1D1D1B"/>
                <w:spacing w:val="-5"/>
              </w:rPr>
              <w:t xml:space="preserve"> </w:t>
            </w:r>
            <w:r>
              <w:rPr>
                <w:color w:val="1D1D1B"/>
              </w:rPr>
              <w:t>and other grant details</w:t>
            </w:r>
          </w:p>
        </w:tc>
        <w:tc>
          <w:tcPr>
            <w:tcW w:w="1224" w:type="dxa"/>
            <w:tcBorders>
              <w:right w:val="nil"/>
            </w:tcBorders>
            <w:shd w:val="clear" w:color="auto" w:fill="E5EEF1"/>
          </w:tcPr>
          <w:p w14:paraId="3CFD95EA" w14:textId="77777777" w:rsidR="00EE3BC9" w:rsidRDefault="00EE3BC9">
            <w:pPr>
              <w:pStyle w:val="TableParagraph"/>
              <w:rPr>
                <w:rFonts w:ascii="Times New Roman"/>
                <w:sz w:val="20"/>
              </w:rPr>
            </w:pPr>
          </w:p>
        </w:tc>
      </w:tr>
      <w:tr w:rsidR="00EE3BC9" w14:paraId="3FA1B2B6" w14:textId="77777777">
        <w:trPr>
          <w:trHeight w:val="371"/>
        </w:trPr>
        <w:tc>
          <w:tcPr>
            <w:tcW w:w="9320" w:type="dxa"/>
            <w:tcBorders>
              <w:left w:val="nil"/>
            </w:tcBorders>
            <w:shd w:val="clear" w:color="auto" w:fill="E5EEF1"/>
          </w:tcPr>
          <w:p w14:paraId="5E8608D4" w14:textId="77777777" w:rsidR="00EE3BC9" w:rsidRDefault="00710F3D">
            <w:pPr>
              <w:pStyle w:val="TableParagraph"/>
              <w:spacing w:before="59"/>
              <w:ind w:left="113"/>
              <w:rPr>
                <w:b/>
              </w:rPr>
            </w:pPr>
            <w:r>
              <w:rPr>
                <w:color w:val="1D1D1B"/>
              </w:rPr>
              <w:t>7.11</w:t>
            </w:r>
            <w:r>
              <w:rPr>
                <w:color w:val="1D1D1B"/>
                <w:spacing w:val="-6"/>
              </w:rPr>
              <w:t xml:space="preserve"> </w:t>
            </w:r>
            <w:r>
              <w:rPr>
                <w:b/>
                <w:color w:val="1D1D1B"/>
              </w:rPr>
              <w:t>Registry</w:t>
            </w:r>
            <w:r>
              <w:rPr>
                <w:b/>
                <w:color w:val="1D1D1B"/>
                <w:spacing w:val="-4"/>
              </w:rPr>
              <w:t xml:space="preserve"> </w:t>
            </w:r>
            <w:r>
              <w:rPr>
                <w:b/>
                <w:color w:val="1D1D1B"/>
              </w:rPr>
              <w:t>sends</w:t>
            </w:r>
            <w:r>
              <w:rPr>
                <w:b/>
                <w:color w:val="1D1D1B"/>
                <w:spacing w:val="-5"/>
              </w:rPr>
              <w:t xml:space="preserve"> </w:t>
            </w:r>
            <w:r>
              <w:rPr>
                <w:b/>
                <w:i/>
                <w:color w:val="1D1D1B"/>
              </w:rPr>
              <w:t>Form</w:t>
            </w:r>
            <w:r>
              <w:rPr>
                <w:b/>
                <w:i/>
                <w:color w:val="1D1D1B"/>
                <w:spacing w:val="-4"/>
              </w:rPr>
              <w:t xml:space="preserve"> </w:t>
            </w:r>
            <w:r>
              <w:rPr>
                <w:b/>
                <w:i/>
                <w:color w:val="1D1D1B"/>
              </w:rPr>
              <w:t>17</w:t>
            </w:r>
            <w:r>
              <w:rPr>
                <w:b/>
                <w:i/>
                <w:color w:val="1D1D1B"/>
                <w:spacing w:val="-3"/>
              </w:rPr>
              <w:t xml:space="preserve"> </w:t>
            </w:r>
            <w:r>
              <w:rPr>
                <w:b/>
                <w:color w:val="1D1D1B"/>
              </w:rPr>
              <w:t>to</w:t>
            </w:r>
            <w:r>
              <w:rPr>
                <w:b/>
                <w:color w:val="1D1D1B"/>
                <w:spacing w:val="-4"/>
              </w:rPr>
              <w:t xml:space="preserve"> </w:t>
            </w:r>
            <w:r>
              <w:rPr>
                <w:b/>
                <w:color w:val="1D1D1B"/>
              </w:rPr>
              <w:t>PCC</w:t>
            </w:r>
            <w:r>
              <w:rPr>
                <w:b/>
                <w:color w:val="1D1D1B"/>
                <w:spacing w:val="-5"/>
              </w:rPr>
              <w:t xml:space="preserve"> </w:t>
            </w:r>
            <w:r>
              <w:rPr>
                <w:b/>
                <w:color w:val="1D1D1B"/>
              </w:rPr>
              <w:t>Secretary</w:t>
            </w:r>
            <w:r>
              <w:rPr>
                <w:b/>
                <w:color w:val="1D1D1B"/>
                <w:spacing w:val="-4"/>
              </w:rPr>
              <w:t xml:space="preserve"> </w:t>
            </w:r>
            <w:r>
              <w:rPr>
                <w:b/>
                <w:color w:val="1D1D1B"/>
              </w:rPr>
              <w:t>for</w:t>
            </w:r>
            <w:r>
              <w:rPr>
                <w:b/>
                <w:color w:val="1D1D1B"/>
                <w:spacing w:val="-4"/>
              </w:rPr>
              <w:t xml:space="preserve"> </w:t>
            </w:r>
            <w:r>
              <w:rPr>
                <w:b/>
                <w:color w:val="1D1D1B"/>
                <w:spacing w:val="-2"/>
              </w:rPr>
              <w:t>display</w:t>
            </w:r>
          </w:p>
        </w:tc>
        <w:tc>
          <w:tcPr>
            <w:tcW w:w="1224" w:type="dxa"/>
            <w:tcBorders>
              <w:right w:val="nil"/>
            </w:tcBorders>
            <w:shd w:val="clear" w:color="auto" w:fill="E5EEF1"/>
          </w:tcPr>
          <w:p w14:paraId="570D9889" w14:textId="77777777" w:rsidR="00EE3BC9" w:rsidRDefault="00EE3BC9">
            <w:pPr>
              <w:pStyle w:val="TableParagraph"/>
              <w:rPr>
                <w:rFonts w:ascii="Times New Roman"/>
                <w:sz w:val="20"/>
              </w:rPr>
            </w:pPr>
          </w:p>
        </w:tc>
      </w:tr>
      <w:tr w:rsidR="00EE3BC9" w14:paraId="10C80F94" w14:textId="77777777">
        <w:trPr>
          <w:trHeight w:val="371"/>
        </w:trPr>
        <w:tc>
          <w:tcPr>
            <w:tcW w:w="9320" w:type="dxa"/>
            <w:tcBorders>
              <w:left w:val="nil"/>
            </w:tcBorders>
            <w:shd w:val="clear" w:color="auto" w:fill="E5EEF1"/>
          </w:tcPr>
          <w:p w14:paraId="3951BC05" w14:textId="77777777" w:rsidR="00EE3BC9" w:rsidRDefault="00710F3D">
            <w:pPr>
              <w:pStyle w:val="TableParagraph"/>
              <w:spacing w:before="59"/>
              <w:ind w:left="113"/>
            </w:pPr>
            <w:r>
              <w:rPr>
                <w:color w:val="1D1D1B"/>
              </w:rPr>
              <w:t>7.12</w:t>
            </w:r>
            <w:r>
              <w:rPr>
                <w:color w:val="1D1D1B"/>
                <w:spacing w:val="-3"/>
              </w:rPr>
              <w:t xml:space="preserve"> </w:t>
            </w:r>
            <w:r>
              <w:rPr>
                <w:color w:val="1D1D1B"/>
              </w:rPr>
              <w:t>Request</w:t>
            </w:r>
            <w:r>
              <w:rPr>
                <w:color w:val="1D1D1B"/>
                <w:spacing w:val="-3"/>
              </w:rPr>
              <w:t xml:space="preserve"> </w:t>
            </w:r>
            <w:r>
              <w:rPr>
                <w:color w:val="1D1D1B"/>
              </w:rPr>
              <w:t>blue</w:t>
            </w:r>
            <w:r>
              <w:rPr>
                <w:color w:val="1D1D1B"/>
                <w:spacing w:val="-2"/>
              </w:rPr>
              <w:t xml:space="preserve"> </w:t>
            </w:r>
            <w:r>
              <w:rPr>
                <w:color w:val="1D1D1B"/>
              </w:rPr>
              <w:t>file</w:t>
            </w:r>
            <w:r>
              <w:rPr>
                <w:color w:val="1D1D1B"/>
                <w:spacing w:val="-3"/>
              </w:rPr>
              <w:t xml:space="preserve"> </w:t>
            </w:r>
            <w:r>
              <w:rPr>
                <w:color w:val="1D1D1B"/>
              </w:rPr>
              <w:t>from</w:t>
            </w:r>
            <w:r>
              <w:rPr>
                <w:color w:val="1D1D1B"/>
                <w:spacing w:val="-2"/>
              </w:rPr>
              <w:t xml:space="preserve"> </w:t>
            </w:r>
            <w:r>
              <w:rPr>
                <w:color w:val="1D1D1B"/>
              </w:rPr>
              <w:t>sending</w:t>
            </w:r>
            <w:r>
              <w:rPr>
                <w:color w:val="1D1D1B"/>
                <w:spacing w:val="-3"/>
              </w:rPr>
              <w:t xml:space="preserve"> </w:t>
            </w:r>
            <w:r>
              <w:rPr>
                <w:color w:val="1D1D1B"/>
              </w:rPr>
              <w:t>diocese</w:t>
            </w:r>
            <w:r>
              <w:rPr>
                <w:color w:val="1D1D1B"/>
                <w:spacing w:val="-3"/>
              </w:rPr>
              <w:t xml:space="preserve"> </w:t>
            </w:r>
            <w:r>
              <w:rPr>
                <w:color w:val="1D1D1B"/>
              </w:rPr>
              <w:t>where</w:t>
            </w:r>
            <w:r>
              <w:rPr>
                <w:color w:val="1D1D1B"/>
                <w:spacing w:val="-2"/>
              </w:rPr>
              <w:t xml:space="preserve"> applicable</w:t>
            </w:r>
          </w:p>
        </w:tc>
        <w:tc>
          <w:tcPr>
            <w:tcW w:w="1224" w:type="dxa"/>
            <w:tcBorders>
              <w:right w:val="nil"/>
            </w:tcBorders>
            <w:shd w:val="clear" w:color="auto" w:fill="E5EEF1"/>
          </w:tcPr>
          <w:p w14:paraId="0FA6E5BC" w14:textId="77777777" w:rsidR="00EE3BC9" w:rsidRDefault="00EE3BC9">
            <w:pPr>
              <w:pStyle w:val="TableParagraph"/>
              <w:rPr>
                <w:rFonts w:ascii="Times New Roman"/>
                <w:sz w:val="20"/>
              </w:rPr>
            </w:pPr>
          </w:p>
        </w:tc>
      </w:tr>
      <w:tr w:rsidR="00EE3BC9" w14:paraId="5D9D3C39" w14:textId="77777777">
        <w:trPr>
          <w:trHeight w:val="635"/>
        </w:trPr>
        <w:tc>
          <w:tcPr>
            <w:tcW w:w="9320" w:type="dxa"/>
            <w:tcBorders>
              <w:left w:val="nil"/>
            </w:tcBorders>
            <w:shd w:val="clear" w:color="auto" w:fill="E5EEF1"/>
          </w:tcPr>
          <w:p w14:paraId="660A4FAB" w14:textId="77777777" w:rsidR="00EE3BC9" w:rsidRDefault="00710F3D">
            <w:pPr>
              <w:pStyle w:val="TableParagraph"/>
              <w:spacing w:before="63" w:line="235" w:lineRule="auto"/>
              <w:ind w:left="113"/>
            </w:pPr>
            <w:r>
              <w:rPr>
                <w:color w:val="1D1D1B"/>
              </w:rPr>
              <w:t>7.13</w:t>
            </w:r>
            <w:r>
              <w:rPr>
                <w:color w:val="1D1D1B"/>
                <w:spacing w:val="-8"/>
              </w:rPr>
              <w:t xml:space="preserve"> </w:t>
            </w:r>
            <w:r>
              <w:rPr>
                <w:color w:val="1D1D1B"/>
              </w:rPr>
              <w:t>Bishop/Archdeacon’s</w:t>
            </w:r>
            <w:r>
              <w:rPr>
                <w:color w:val="1D1D1B"/>
                <w:spacing w:val="-9"/>
              </w:rPr>
              <w:t xml:space="preserve"> </w:t>
            </w:r>
            <w:r>
              <w:rPr>
                <w:color w:val="1D1D1B"/>
              </w:rPr>
              <w:t>office</w:t>
            </w:r>
            <w:r>
              <w:rPr>
                <w:color w:val="1D1D1B"/>
                <w:spacing w:val="-8"/>
              </w:rPr>
              <w:t xml:space="preserve"> </w:t>
            </w:r>
            <w:r>
              <w:rPr>
                <w:color w:val="1D1D1B"/>
              </w:rPr>
              <w:t>sends</w:t>
            </w:r>
            <w:r>
              <w:rPr>
                <w:color w:val="1D1D1B"/>
                <w:spacing w:val="-9"/>
              </w:rPr>
              <w:t xml:space="preserve"> </w:t>
            </w:r>
            <w:r>
              <w:rPr>
                <w:color w:val="1D1D1B"/>
              </w:rPr>
              <w:t>removal</w:t>
            </w:r>
            <w:r>
              <w:rPr>
                <w:color w:val="1D1D1B"/>
                <w:spacing w:val="-9"/>
              </w:rPr>
              <w:t xml:space="preserve"> </w:t>
            </w:r>
            <w:r>
              <w:rPr>
                <w:color w:val="1D1D1B"/>
              </w:rPr>
              <w:t>and</w:t>
            </w:r>
            <w:r>
              <w:rPr>
                <w:color w:val="1D1D1B"/>
                <w:spacing w:val="-9"/>
              </w:rPr>
              <w:t xml:space="preserve"> </w:t>
            </w:r>
            <w:r>
              <w:rPr>
                <w:color w:val="1D1D1B"/>
              </w:rPr>
              <w:t>resettlement</w:t>
            </w:r>
            <w:r>
              <w:rPr>
                <w:color w:val="1D1D1B"/>
                <w:spacing w:val="-8"/>
              </w:rPr>
              <w:t xml:space="preserve"> </w:t>
            </w:r>
            <w:r>
              <w:rPr>
                <w:color w:val="1D1D1B"/>
              </w:rPr>
              <w:t>grant</w:t>
            </w:r>
            <w:r>
              <w:rPr>
                <w:color w:val="1D1D1B"/>
                <w:spacing w:val="-8"/>
              </w:rPr>
              <w:t xml:space="preserve"> </w:t>
            </w:r>
            <w:r>
              <w:rPr>
                <w:color w:val="1D1D1B"/>
              </w:rPr>
              <w:t>claim</w:t>
            </w:r>
            <w:r>
              <w:rPr>
                <w:color w:val="1D1D1B"/>
                <w:spacing w:val="-8"/>
              </w:rPr>
              <w:t xml:space="preserve"> </w:t>
            </w:r>
            <w:r>
              <w:rPr>
                <w:color w:val="1D1D1B"/>
              </w:rPr>
              <w:t>form</w:t>
            </w:r>
            <w:r>
              <w:rPr>
                <w:color w:val="1D1D1B"/>
                <w:spacing w:val="-8"/>
              </w:rPr>
              <w:t xml:space="preserve"> </w:t>
            </w:r>
            <w:r>
              <w:rPr>
                <w:i/>
                <w:color w:val="1D1D1B"/>
              </w:rPr>
              <w:t>(Form</w:t>
            </w:r>
            <w:r>
              <w:rPr>
                <w:i/>
                <w:color w:val="1D1D1B"/>
                <w:spacing w:val="-9"/>
              </w:rPr>
              <w:t xml:space="preserve"> </w:t>
            </w:r>
            <w:r>
              <w:rPr>
                <w:i/>
                <w:color w:val="1D1D1B"/>
              </w:rPr>
              <w:t>7)</w:t>
            </w:r>
            <w:r>
              <w:rPr>
                <w:i/>
                <w:color w:val="1D1D1B"/>
                <w:spacing w:val="-9"/>
              </w:rPr>
              <w:t xml:space="preserve"> </w:t>
            </w:r>
            <w:r>
              <w:rPr>
                <w:color w:val="1D1D1B"/>
              </w:rPr>
              <w:t>to</w:t>
            </w:r>
            <w:r>
              <w:rPr>
                <w:color w:val="1D1D1B"/>
                <w:spacing w:val="-9"/>
              </w:rPr>
              <w:t xml:space="preserve"> </w:t>
            </w:r>
            <w:r>
              <w:rPr>
                <w:color w:val="1D1D1B"/>
              </w:rPr>
              <w:t xml:space="preserve">new </w:t>
            </w:r>
            <w:r>
              <w:rPr>
                <w:color w:val="1D1D1B"/>
                <w:spacing w:val="-2"/>
              </w:rPr>
              <w:t>incumbent</w:t>
            </w:r>
          </w:p>
        </w:tc>
        <w:tc>
          <w:tcPr>
            <w:tcW w:w="1224" w:type="dxa"/>
            <w:tcBorders>
              <w:right w:val="nil"/>
            </w:tcBorders>
            <w:shd w:val="clear" w:color="auto" w:fill="E5EEF1"/>
          </w:tcPr>
          <w:p w14:paraId="349F4816" w14:textId="77777777" w:rsidR="00EE3BC9" w:rsidRDefault="00EE3BC9">
            <w:pPr>
              <w:pStyle w:val="TableParagraph"/>
              <w:rPr>
                <w:rFonts w:ascii="Times New Roman"/>
                <w:sz w:val="20"/>
              </w:rPr>
            </w:pPr>
          </w:p>
        </w:tc>
      </w:tr>
      <w:tr w:rsidR="00EE3BC9" w14:paraId="2A8F8943" w14:textId="77777777">
        <w:trPr>
          <w:trHeight w:val="371"/>
        </w:trPr>
        <w:tc>
          <w:tcPr>
            <w:tcW w:w="9320" w:type="dxa"/>
            <w:tcBorders>
              <w:left w:val="nil"/>
            </w:tcBorders>
            <w:shd w:val="clear" w:color="auto" w:fill="E5EEF1"/>
          </w:tcPr>
          <w:p w14:paraId="741C3471" w14:textId="77777777" w:rsidR="00EE3BC9" w:rsidRDefault="00710F3D">
            <w:pPr>
              <w:pStyle w:val="TableParagraph"/>
              <w:spacing w:before="59"/>
              <w:ind w:left="113"/>
            </w:pPr>
            <w:r>
              <w:rPr>
                <w:color w:val="1D1D1B"/>
              </w:rPr>
              <w:t>7.14</w:t>
            </w:r>
            <w:r>
              <w:rPr>
                <w:color w:val="1D1D1B"/>
                <w:spacing w:val="-7"/>
              </w:rPr>
              <w:t xml:space="preserve"> </w:t>
            </w:r>
            <w:r>
              <w:rPr>
                <w:color w:val="1D1D1B"/>
              </w:rPr>
              <w:t>Send</w:t>
            </w:r>
            <w:r>
              <w:rPr>
                <w:color w:val="1D1D1B"/>
                <w:spacing w:val="-8"/>
              </w:rPr>
              <w:t xml:space="preserve"> </w:t>
            </w:r>
            <w:r>
              <w:rPr>
                <w:color w:val="1D1D1B"/>
              </w:rPr>
              <w:t>collation/institution/licensing</w:t>
            </w:r>
            <w:r>
              <w:rPr>
                <w:color w:val="1D1D1B"/>
                <w:spacing w:val="-7"/>
              </w:rPr>
              <w:t xml:space="preserve"> </w:t>
            </w:r>
            <w:r>
              <w:rPr>
                <w:color w:val="1D1D1B"/>
              </w:rPr>
              <w:t>service</w:t>
            </w:r>
            <w:r>
              <w:rPr>
                <w:color w:val="1D1D1B"/>
                <w:spacing w:val="-6"/>
              </w:rPr>
              <w:t xml:space="preserve"> </w:t>
            </w:r>
            <w:r>
              <w:rPr>
                <w:color w:val="1D1D1B"/>
              </w:rPr>
              <w:t>template</w:t>
            </w:r>
            <w:r>
              <w:rPr>
                <w:color w:val="1D1D1B"/>
                <w:spacing w:val="-7"/>
              </w:rPr>
              <w:t xml:space="preserve"> </w:t>
            </w:r>
            <w:r>
              <w:rPr>
                <w:color w:val="1D1D1B"/>
              </w:rPr>
              <w:t>to</w:t>
            </w:r>
            <w:r>
              <w:rPr>
                <w:color w:val="1D1D1B"/>
                <w:spacing w:val="-8"/>
              </w:rPr>
              <w:t xml:space="preserve"> </w:t>
            </w:r>
            <w:r>
              <w:rPr>
                <w:color w:val="1D1D1B"/>
              </w:rPr>
              <w:t>Parish</w:t>
            </w:r>
            <w:r>
              <w:rPr>
                <w:color w:val="1D1D1B"/>
                <w:spacing w:val="-7"/>
              </w:rPr>
              <w:t xml:space="preserve"> </w:t>
            </w:r>
            <w:r>
              <w:rPr>
                <w:color w:val="1D1D1B"/>
              </w:rPr>
              <w:t>and</w:t>
            </w:r>
            <w:r>
              <w:rPr>
                <w:color w:val="1D1D1B"/>
                <w:spacing w:val="-8"/>
              </w:rPr>
              <w:t xml:space="preserve"> </w:t>
            </w:r>
            <w:r>
              <w:rPr>
                <w:color w:val="1D1D1B"/>
              </w:rPr>
              <w:t>new</w:t>
            </w:r>
            <w:r>
              <w:rPr>
                <w:color w:val="1D1D1B"/>
                <w:spacing w:val="-7"/>
              </w:rPr>
              <w:t xml:space="preserve"> </w:t>
            </w:r>
            <w:r>
              <w:rPr>
                <w:color w:val="1D1D1B"/>
                <w:spacing w:val="-2"/>
              </w:rPr>
              <w:t>incumbent</w:t>
            </w:r>
          </w:p>
        </w:tc>
        <w:tc>
          <w:tcPr>
            <w:tcW w:w="1224" w:type="dxa"/>
            <w:tcBorders>
              <w:right w:val="nil"/>
            </w:tcBorders>
            <w:shd w:val="clear" w:color="auto" w:fill="E5EEF1"/>
          </w:tcPr>
          <w:p w14:paraId="7914B5CE" w14:textId="77777777" w:rsidR="00EE3BC9" w:rsidRDefault="00EE3BC9">
            <w:pPr>
              <w:pStyle w:val="TableParagraph"/>
              <w:rPr>
                <w:rFonts w:ascii="Times New Roman"/>
                <w:sz w:val="20"/>
              </w:rPr>
            </w:pPr>
          </w:p>
        </w:tc>
      </w:tr>
    </w:tbl>
    <w:p w14:paraId="5F9198B1" w14:textId="77777777" w:rsidR="00EE3BC9" w:rsidRDefault="00EE3BC9">
      <w:pPr>
        <w:rPr>
          <w:rFonts w:ascii="Times New Roman"/>
          <w:sz w:val="20"/>
        </w:rPr>
        <w:sectPr w:rsidR="00EE3BC9" w:rsidSect="00786A2A">
          <w:type w:val="continuous"/>
          <w:pgSz w:w="11910" w:h="16840"/>
          <w:pgMar w:top="640" w:right="560" w:bottom="709" w:left="560" w:header="0" w:footer="21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320"/>
        <w:gridCol w:w="1224"/>
      </w:tblGrid>
      <w:tr w:rsidR="00EE3BC9" w14:paraId="43868CF7" w14:textId="77777777">
        <w:trPr>
          <w:trHeight w:val="381"/>
        </w:trPr>
        <w:tc>
          <w:tcPr>
            <w:tcW w:w="9320" w:type="dxa"/>
            <w:tcBorders>
              <w:top w:val="nil"/>
              <w:left w:val="nil"/>
            </w:tcBorders>
            <w:shd w:val="clear" w:color="auto" w:fill="005272"/>
          </w:tcPr>
          <w:p w14:paraId="6F9BB7D5" w14:textId="77777777" w:rsidR="00EE3BC9" w:rsidRDefault="00710F3D">
            <w:pPr>
              <w:pStyle w:val="TableParagraph"/>
              <w:spacing w:before="69"/>
              <w:ind w:left="113"/>
              <w:rPr>
                <w:b/>
              </w:rPr>
            </w:pPr>
            <w:bookmarkStart w:id="150" w:name="Stage_8_Post_licencing"/>
            <w:bookmarkEnd w:id="150"/>
            <w:r>
              <w:rPr>
                <w:b/>
                <w:color w:val="FFFFFF"/>
                <w:spacing w:val="-2"/>
              </w:rPr>
              <w:lastRenderedPageBreak/>
              <w:t>Action</w:t>
            </w:r>
          </w:p>
        </w:tc>
        <w:tc>
          <w:tcPr>
            <w:tcW w:w="1224" w:type="dxa"/>
            <w:tcBorders>
              <w:top w:val="nil"/>
              <w:right w:val="nil"/>
            </w:tcBorders>
            <w:shd w:val="clear" w:color="auto" w:fill="005272"/>
          </w:tcPr>
          <w:p w14:paraId="43E8580C" w14:textId="77777777" w:rsidR="00EE3BC9" w:rsidRDefault="00710F3D">
            <w:pPr>
              <w:pStyle w:val="TableParagraph"/>
              <w:spacing w:before="69"/>
              <w:ind w:left="103"/>
              <w:rPr>
                <w:b/>
              </w:rPr>
            </w:pPr>
            <w:r>
              <w:rPr>
                <w:b/>
                <w:color w:val="FFFFFF"/>
                <w:spacing w:val="-2"/>
              </w:rPr>
              <w:t>Completed</w:t>
            </w:r>
          </w:p>
        </w:tc>
      </w:tr>
      <w:tr w:rsidR="00EE3BC9" w14:paraId="24DF1BF6" w14:textId="77777777">
        <w:trPr>
          <w:trHeight w:val="635"/>
        </w:trPr>
        <w:tc>
          <w:tcPr>
            <w:tcW w:w="9320" w:type="dxa"/>
            <w:tcBorders>
              <w:left w:val="nil"/>
            </w:tcBorders>
            <w:shd w:val="clear" w:color="auto" w:fill="E5EEF1"/>
          </w:tcPr>
          <w:p w14:paraId="7386C726" w14:textId="77777777" w:rsidR="00CC0FCA" w:rsidRDefault="00710F3D" w:rsidP="00CC0FCA">
            <w:pPr>
              <w:pStyle w:val="TableParagraph"/>
              <w:spacing w:before="63" w:after="60" w:line="235" w:lineRule="auto"/>
              <w:ind w:left="113"/>
              <w:rPr>
                <w:color w:val="1D1D1B"/>
              </w:rPr>
            </w:pPr>
            <w:r>
              <w:rPr>
                <w:color w:val="1D1D1B"/>
              </w:rPr>
              <w:t>7.15</w:t>
            </w:r>
            <w:r>
              <w:rPr>
                <w:color w:val="1D1D1B"/>
                <w:spacing w:val="-7"/>
              </w:rPr>
              <w:t xml:space="preserve"> </w:t>
            </w:r>
            <w:r>
              <w:rPr>
                <w:color w:val="1D1D1B"/>
              </w:rPr>
              <w:t>Area</w:t>
            </w:r>
            <w:r>
              <w:rPr>
                <w:color w:val="1D1D1B"/>
                <w:spacing w:val="-8"/>
              </w:rPr>
              <w:t xml:space="preserve"> </w:t>
            </w:r>
            <w:r>
              <w:rPr>
                <w:color w:val="1D1D1B"/>
              </w:rPr>
              <w:t>Dean/Area</w:t>
            </w:r>
            <w:r>
              <w:rPr>
                <w:color w:val="1D1D1B"/>
                <w:spacing w:val="-8"/>
              </w:rPr>
              <w:t xml:space="preserve"> </w:t>
            </w:r>
            <w:r>
              <w:rPr>
                <w:color w:val="1D1D1B"/>
              </w:rPr>
              <w:t>Bishop’s</w:t>
            </w:r>
            <w:r>
              <w:rPr>
                <w:color w:val="1D1D1B"/>
                <w:spacing w:val="-8"/>
              </w:rPr>
              <w:t xml:space="preserve"> </w:t>
            </w:r>
            <w:r>
              <w:rPr>
                <w:color w:val="1D1D1B"/>
              </w:rPr>
              <w:t>Office</w:t>
            </w:r>
            <w:r>
              <w:rPr>
                <w:color w:val="1D1D1B"/>
                <w:spacing w:val="-7"/>
              </w:rPr>
              <w:t xml:space="preserve"> </w:t>
            </w:r>
            <w:r>
              <w:rPr>
                <w:color w:val="1D1D1B"/>
              </w:rPr>
              <w:t>prepares</w:t>
            </w:r>
            <w:r>
              <w:rPr>
                <w:color w:val="1D1D1B"/>
                <w:spacing w:val="-8"/>
              </w:rPr>
              <w:t xml:space="preserve"> </w:t>
            </w:r>
            <w:r>
              <w:rPr>
                <w:color w:val="1D1D1B"/>
              </w:rPr>
              <w:t>draft</w:t>
            </w:r>
            <w:r>
              <w:rPr>
                <w:color w:val="1D1D1B"/>
                <w:spacing w:val="-7"/>
              </w:rPr>
              <w:t xml:space="preserve"> </w:t>
            </w:r>
            <w:r>
              <w:rPr>
                <w:color w:val="1D1D1B"/>
              </w:rPr>
              <w:t>service</w:t>
            </w:r>
            <w:r>
              <w:rPr>
                <w:color w:val="1D1D1B"/>
                <w:spacing w:val="-7"/>
              </w:rPr>
              <w:t xml:space="preserve"> </w:t>
            </w:r>
            <w:r>
              <w:rPr>
                <w:color w:val="1D1D1B"/>
              </w:rPr>
              <w:t>in</w:t>
            </w:r>
            <w:r>
              <w:rPr>
                <w:color w:val="1D1D1B"/>
                <w:spacing w:val="-8"/>
              </w:rPr>
              <w:t xml:space="preserve"> </w:t>
            </w:r>
            <w:r>
              <w:rPr>
                <w:color w:val="1D1D1B"/>
              </w:rPr>
              <w:t>consultation</w:t>
            </w:r>
            <w:r>
              <w:rPr>
                <w:color w:val="1D1D1B"/>
                <w:spacing w:val="-8"/>
              </w:rPr>
              <w:t xml:space="preserve"> </w:t>
            </w:r>
            <w:r>
              <w:rPr>
                <w:color w:val="1D1D1B"/>
              </w:rPr>
              <w:t>with</w:t>
            </w:r>
            <w:r>
              <w:rPr>
                <w:color w:val="1D1D1B"/>
                <w:spacing w:val="-8"/>
              </w:rPr>
              <w:t xml:space="preserve"> </w:t>
            </w:r>
            <w:r>
              <w:rPr>
                <w:color w:val="1D1D1B"/>
              </w:rPr>
              <w:t>Parish</w:t>
            </w:r>
            <w:r>
              <w:rPr>
                <w:color w:val="1D1D1B"/>
                <w:spacing w:val="-8"/>
              </w:rPr>
              <w:t xml:space="preserve"> </w:t>
            </w:r>
            <w:r>
              <w:rPr>
                <w:color w:val="1D1D1B"/>
              </w:rPr>
              <w:t>and</w:t>
            </w:r>
            <w:r>
              <w:rPr>
                <w:color w:val="1D1D1B"/>
                <w:spacing w:val="-8"/>
              </w:rPr>
              <w:t xml:space="preserve"> </w:t>
            </w:r>
            <w:r>
              <w:rPr>
                <w:color w:val="1D1D1B"/>
              </w:rPr>
              <w:t>new incumbent and clears with Bishop’s office and advises parish on invitees and invitations</w:t>
            </w:r>
            <w:r w:rsidR="00CC0FCA">
              <w:rPr>
                <w:color w:val="1D1D1B"/>
              </w:rPr>
              <w:t>.</w:t>
            </w:r>
          </w:p>
          <w:p w14:paraId="1BDAB9F2" w14:textId="61FCDF35" w:rsidR="00EE3BC9" w:rsidRDefault="00CC0FCA" w:rsidP="00CC0FCA">
            <w:pPr>
              <w:pStyle w:val="TableParagraph"/>
              <w:spacing w:before="63" w:after="60" w:line="235" w:lineRule="auto"/>
              <w:ind w:left="113"/>
            </w:pPr>
            <w:r>
              <w:rPr>
                <w:color w:val="1D1D1B"/>
              </w:rPr>
              <w:t>(See appendix 1 ways to consider mission opportunities of the licensing).</w:t>
            </w:r>
          </w:p>
        </w:tc>
        <w:tc>
          <w:tcPr>
            <w:tcW w:w="1224" w:type="dxa"/>
            <w:tcBorders>
              <w:right w:val="nil"/>
            </w:tcBorders>
            <w:shd w:val="clear" w:color="auto" w:fill="E5EEF1"/>
          </w:tcPr>
          <w:p w14:paraId="311C4711" w14:textId="77777777" w:rsidR="00EE3BC9" w:rsidRDefault="00EE3BC9">
            <w:pPr>
              <w:pStyle w:val="TableParagraph"/>
              <w:rPr>
                <w:rFonts w:ascii="Times New Roman"/>
                <w:sz w:val="20"/>
              </w:rPr>
            </w:pPr>
          </w:p>
        </w:tc>
      </w:tr>
      <w:tr w:rsidR="00EE3BC9" w14:paraId="645C47B3" w14:textId="77777777">
        <w:trPr>
          <w:trHeight w:val="635"/>
        </w:trPr>
        <w:tc>
          <w:tcPr>
            <w:tcW w:w="9320" w:type="dxa"/>
            <w:tcBorders>
              <w:left w:val="nil"/>
            </w:tcBorders>
            <w:shd w:val="clear" w:color="auto" w:fill="E5EEF1"/>
          </w:tcPr>
          <w:p w14:paraId="1E407C78" w14:textId="77777777" w:rsidR="00EE3BC9" w:rsidRDefault="00710F3D">
            <w:pPr>
              <w:pStyle w:val="TableParagraph"/>
              <w:spacing w:before="63" w:line="235" w:lineRule="auto"/>
              <w:ind w:left="113" w:right="167"/>
            </w:pPr>
            <w:r>
              <w:rPr>
                <w:color w:val="1D1D1B"/>
              </w:rPr>
              <w:t>7.16</w:t>
            </w:r>
            <w:r>
              <w:rPr>
                <w:color w:val="1D1D1B"/>
                <w:spacing w:val="-8"/>
              </w:rPr>
              <w:t xml:space="preserve"> </w:t>
            </w:r>
            <w:r>
              <w:rPr>
                <w:color w:val="1D1D1B"/>
              </w:rPr>
              <w:t>Registry</w:t>
            </w:r>
            <w:r>
              <w:rPr>
                <w:color w:val="1D1D1B"/>
                <w:spacing w:val="-8"/>
              </w:rPr>
              <w:t xml:space="preserve"> </w:t>
            </w:r>
            <w:r>
              <w:rPr>
                <w:color w:val="1D1D1B"/>
              </w:rPr>
              <w:t>sends</w:t>
            </w:r>
            <w:r>
              <w:rPr>
                <w:color w:val="1D1D1B"/>
                <w:spacing w:val="-9"/>
              </w:rPr>
              <w:t xml:space="preserve"> </w:t>
            </w:r>
            <w:r>
              <w:rPr>
                <w:color w:val="1D1D1B"/>
              </w:rPr>
              <w:t>licence</w:t>
            </w:r>
            <w:r>
              <w:rPr>
                <w:color w:val="1D1D1B"/>
                <w:spacing w:val="-8"/>
              </w:rPr>
              <w:t xml:space="preserve"> </w:t>
            </w:r>
            <w:r>
              <w:rPr>
                <w:color w:val="1D1D1B"/>
              </w:rPr>
              <w:t>and</w:t>
            </w:r>
            <w:r>
              <w:rPr>
                <w:color w:val="1D1D1B"/>
                <w:spacing w:val="-9"/>
              </w:rPr>
              <w:t xml:space="preserve"> </w:t>
            </w:r>
            <w:r>
              <w:rPr>
                <w:color w:val="1D1D1B"/>
              </w:rPr>
              <w:t>documentation</w:t>
            </w:r>
            <w:r>
              <w:rPr>
                <w:color w:val="1D1D1B"/>
                <w:spacing w:val="-9"/>
              </w:rPr>
              <w:t xml:space="preserve"> </w:t>
            </w:r>
            <w:r>
              <w:rPr>
                <w:color w:val="1D1D1B"/>
              </w:rPr>
              <w:t>to</w:t>
            </w:r>
            <w:r>
              <w:rPr>
                <w:color w:val="1D1D1B"/>
                <w:spacing w:val="-9"/>
              </w:rPr>
              <w:t xml:space="preserve"> </w:t>
            </w:r>
            <w:r>
              <w:rPr>
                <w:color w:val="1D1D1B"/>
              </w:rPr>
              <w:t>Bishop’s</w:t>
            </w:r>
            <w:r>
              <w:rPr>
                <w:color w:val="1D1D1B"/>
                <w:spacing w:val="-9"/>
              </w:rPr>
              <w:t xml:space="preserve"> </w:t>
            </w:r>
            <w:r>
              <w:rPr>
                <w:color w:val="1D1D1B"/>
              </w:rPr>
              <w:t>Office.</w:t>
            </w:r>
            <w:r>
              <w:rPr>
                <w:color w:val="1D1D1B"/>
                <w:spacing w:val="-9"/>
              </w:rPr>
              <w:t xml:space="preserve"> </w:t>
            </w:r>
            <w:r>
              <w:rPr>
                <w:color w:val="1D1D1B"/>
              </w:rPr>
              <w:t>Bishop’s</w:t>
            </w:r>
            <w:r>
              <w:rPr>
                <w:color w:val="1D1D1B"/>
                <w:spacing w:val="-9"/>
              </w:rPr>
              <w:t xml:space="preserve"> </w:t>
            </w:r>
            <w:r>
              <w:rPr>
                <w:color w:val="1D1D1B"/>
              </w:rPr>
              <w:t>Office</w:t>
            </w:r>
            <w:r>
              <w:rPr>
                <w:color w:val="1D1D1B"/>
                <w:spacing w:val="-8"/>
              </w:rPr>
              <w:t xml:space="preserve"> </w:t>
            </w:r>
            <w:r>
              <w:rPr>
                <w:color w:val="1D1D1B"/>
              </w:rPr>
              <w:t>checks</w:t>
            </w:r>
            <w:r>
              <w:rPr>
                <w:color w:val="1D1D1B"/>
                <w:spacing w:val="-9"/>
              </w:rPr>
              <w:t xml:space="preserve"> </w:t>
            </w:r>
            <w:r>
              <w:rPr>
                <w:color w:val="1D1D1B"/>
              </w:rPr>
              <w:t>paperwork on receipt from Registry</w:t>
            </w:r>
          </w:p>
        </w:tc>
        <w:tc>
          <w:tcPr>
            <w:tcW w:w="1224" w:type="dxa"/>
            <w:tcBorders>
              <w:right w:val="nil"/>
            </w:tcBorders>
            <w:shd w:val="clear" w:color="auto" w:fill="E5EEF1"/>
          </w:tcPr>
          <w:p w14:paraId="2AF3C1BD" w14:textId="77777777" w:rsidR="00EE3BC9" w:rsidRDefault="00EE3BC9">
            <w:pPr>
              <w:pStyle w:val="TableParagraph"/>
              <w:rPr>
                <w:rFonts w:ascii="Times New Roman"/>
                <w:sz w:val="20"/>
              </w:rPr>
            </w:pPr>
          </w:p>
        </w:tc>
      </w:tr>
      <w:tr w:rsidR="00EE3BC9" w14:paraId="2ABF263C" w14:textId="77777777">
        <w:trPr>
          <w:trHeight w:val="1163"/>
        </w:trPr>
        <w:tc>
          <w:tcPr>
            <w:tcW w:w="9320" w:type="dxa"/>
            <w:tcBorders>
              <w:left w:val="nil"/>
            </w:tcBorders>
            <w:shd w:val="clear" w:color="auto" w:fill="E5EEF1"/>
          </w:tcPr>
          <w:p w14:paraId="43378847" w14:textId="77777777" w:rsidR="00EE3BC9" w:rsidRDefault="00710F3D">
            <w:pPr>
              <w:pStyle w:val="TableParagraph"/>
              <w:spacing w:before="63" w:line="235" w:lineRule="auto"/>
              <w:ind w:left="113" w:right="403"/>
            </w:pPr>
            <w:r>
              <w:rPr>
                <w:color w:val="1D1D1B"/>
              </w:rPr>
              <w:t>7.17</w:t>
            </w:r>
            <w:r>
              <w:rPr>
                <w:color w:val="1D1D1B"/>
                <w:spacing w:val="-4"/>
              </w:rPr>
              <w:t xml:space="preserve"> </w:t>
            </w:r>
            <w:r>
              <w:rPr>
                <w:color w:val="1D1D1B"/>
              </w:rPr>
              <w:t>If</w:t>
            </w:r>
            <w:r>
              <w:rPr>
                <w:color w:val="1D1D1B"/>
                <w:spacing w:val="-5"/>
              </w:rPr>
              <w:t xml:space="preserve"> </w:t>
            </w:r>
            <w:r>
              <w:rPr>
                <w:color w:val="1D1D1B"/>
              </w:rPr>
              <w:t>no</w:t>
            </w:r>
            <w:r>
              <w:rPr>
                <w:color w:val="1D1D1B"/>
                <w:spacing w:val="-5"/>
              </w:rPr>
              <w:t xml:space="preserve"> </w:t>
            </w:r>
            <w:r>
              <w:rPr>
                <w:color w:val="1D1D1B"/>
              </w:rPr>
              <w:t>candidate</w:t>
            </w:r>
            <w:r>
              <w:rPr>
                <w:color w:val="1D1D1B"/>
                <w:spacing w:val="-4"/>
              </w:rPr>
              <w:t xml:space="preserve"> </w:t>
            </w:r>
            <w:r>
              <w:rPr>
                <w:color w:val="1D1D1B"/>
              </w:rPr>
              <w:t>has</w:t>
            </w:r>
            <w:r>
              <w:rPr>
                <w:color w:val="1D1D1B"/>
                <w:spacing w:val="-5"/>
              </w:rPr>
              <w:t xml:space="preserve"> </w:t>
            </w:r>
            <w:r>
              <w:rPr>
                <w:color w:val="1D1D1B"/>
              </w:rPr>
              <w:t>been</w:t>
            </w:r>
            <w:r>
              <w:rPr>
                <w:color w:val="1D1D1B"/>
                <w:spacing w:val="-5"/>
              </w:rPr>
              <w:t xml:space="preserve"> </w:t>
            </w:r>
            <w:r>
              <w:rPr>
                <w:color w:val="1D1D1B"/>
              </w:rPr>
              <w:t>appointed</w:t>
            </w:r>
            <w:r>
              <w:rPr>
                <w:color w:val="1D1D1B"/>
                <w:spacing w:val="-5"/>
              </w:rPr>
              <w:t xml:space="preserve"> </w:t>
            </w:r>
            <w:r>
              <w:rPr>
                <w:color w:val="1D1D1B"/>
              </w:rPr>
              <w:t>within</w:t>
            </w:r>
            <w:r>
              <w:rPr>
                <w:color w:val="1D1D1B"/>
                <w:spacing w:val="-5"/>
              </w:rPr>
              <w:t xml:space="preserve"> </w:t>
            </w:r>
            <w:r>
              <w:rPr>
                <w:color w:val="1D1D1B"/>
              </w:rPr>
              <w:t>18</w:t>
            </w:r>
            <w:r>
              <w:rPr>
                <w:color w:val="1D1D1B"/>
                <w:spacing w:val="-4"/>
              </w:rPr>
              <w:t xml:space="preserve"> </w:t>
            </w:r>
            <w:r>
              <w:rPr>
                <w:color w:val="1D1D1B"/>
              </w:rPr>
              <w:t>months</w:t>
            </w:r>
            <w:r>
              <w:rPr>
                <w:color w:val="1D1D1B"/>
                <w:spacing w:val="-5"/>
              </w:rPr>
              <w:t xml:space="preserve"> </w:t>
            </w:r>
            <w:r>
              <w:rPr>
                <w:color w:val="1D1D1B"/>
              </w:rPr>
              <w:t>of</w:t>
            </w:r>
            <w:r>
              <w:rPr>
                <w:color w:val="1D1D1B"/>
                <w:spacing w:val="-5"/>
              </w:rPr>
              <w:t xml:space="preserve"> </w:t>
            </w:r>
            <w:r>
              <w:rPr>
                <w:color w:val="1D1D1B"/>
              </w:rPr>
              <w:t>the</w:t>
            </w:r>
            <w:r>
              <w:rPr>
                <w:color w:val="1D1D1B"/>
                <w:spacing w:val="-4"/>
              </w:rPr>
              <w:t xml:space="preserve"> </w:t>
            </w:r>
            <w:r>
              <w:rPr>
                <w:color w:val="1D1D1B"/>
              </w:rPr>
              <w:t>start</w:t>
            </w:r>
            <w:r>
              <w:rPr>
                <w:color w:val="1D1D1B"/>
                <w:spacing w:val="-4"/>
              </w:rPr>
              <w:t xml:space="preserve"> </w:t>
            </w:r>
            <w:r>
              <w:rPr>
                <w:color w:val="1D1D1B"/>
              </w:rPr>
              <w:t>date,</w:t>
            </w:r>
            <w:r>
              <w:rPr>
                <w:color w:val="1D1D1B"/>
                <w:spacing w:val="-4"/>
              </w:rPr>
              <w:t xml:space="preserve"> </w:t>
            </w:r>
            <w:r>
              <w:rPr>
                <w:color w:val="1D1D1B"/>
              </w:rPr>
              <w:t>patronage</w:t>
            </w:r>
            <w:r>
              <w:rPr>
                <w:color w:val="1D1D1B"/>
                <w:spacing w:val="-4"/>
              </w:rPr>
              <w:t xml:space="preserve"> </w:t>
            </w:r>
            <w:r>
              <w:rPr>
                <w:color w:val="1D1D1B"/>
              </w:rPr>
              <w:t>lapses</w:t>
            </w:r>
            <w:r>
              <w:rPr>
                <w:color w:val="1D1D1B"/>
                <w:spacing w:val="-5"/>
              </w:rPr>
              <w:t xml:space="preserve"> </w:t>
            </w:r>
            <w:r>
              <w:rPr>
                <w:color w:val="1D1D1B"/>
              </w:rPr>
              <w:t>to the</w:t>
            </w:r>
            <w:r>
              <w:rPr>
                <w:color w:val="1D1D1B"/>
                <w:spacing w:val="-2"/>
              </w:rPr>
              <w:t xml:space="preserve"> </w:t>
            </w:r>
            <w:r>
              <w:rPr>
                <w:color w:val="1D1D1B"/>
              </w:rPr>
              <w:t>Bishop</w:t>
            </w:r>
            <w:r>
              <w:rPr>
                <w:color w:val="1D1D1B"/>
                <w:spacing w:val="-3"/>
              </w:rPr>
              <w:t xml:space="preserve"> </w:t>
            </w:r>
            <w:r>
              <w:rPr>
                <w:color w:val="1D1D1B"/>
              </w:rPr>
              <w:t>of</w:t>
            </w:r>
            <w:r>
              <w:rPr>
                <w:color w:val="1D1D1B"/>
                <w:spacing w:val="-3"/>
              </w:rPr>
              <w:t xml:space="preserve"> </w:t>
            </w:r>
            <w:r>
              <w:rPr>
                <w:color w:val="1D1D1B"/>
              </w:rPr>
              <w:t>London.</w:t>
            </w:r>
            <w:r>
              <w:rPr>
                <w:color w:val="1D1D1B"/>
                <w:spacing w:val="-3"/>
              </w:rPr>
              <w:t xml:space="preserve"> </w:t>
            </w:r>
            <w:r>
              <w:rPr>
                <w:color w:val="1D1D1B"/>
              </w:rPr>
              <w:t>Liaise</w:t>
            </w:r>
            <w:r>
              <w:rPr>
                <w:color w:val="1D1D1B"/>
                <w:spacing w:val="-2"/>
              </w:rPr>
              <w:t xml:space="preserve"> </w:t>
            </w:r>
            <w:r>
              <w:rPr>
                <w:color w:val="1D1D1B"/>
              </w:rPr>
              <w:t>and</w:t>
            </w:r>
            <w:r>
              <w:rPr>
                <w:color w:val="1D1D1B"/>
                <w:spacing w:val="-3"/>
              </w:rPr>
              <w:t xml:space="preserve"> </w:t>
            </w:r>
            <w:r>
              <w:rPr>
                <w:color w:val="1D1D1B"/>
              </w:rPr>
              <w:t>return</w:t>
            </w:r>
            <w:r>
              <w:rPr>
                <w:color w:val="1D1D1B"/>
                <w:spacing w:val="-3"/>
              </w:rPr>
              <w:t xml:space="preserve"> </w:t>
            </w:r>
            <w:r>
              <w:rPr>
                <w:color w:val="1D1D1B"/>
              </w:rPr>
              <w:t>to</w:t>
            </w:r>
            <w:r>
              <w:rPr>
                <w:color w:val="1D1D1B"/>
                <w:spacing w:val="-3"/>
              </w:rPr>
              <w:t xml:space="preserve"> </w:t>
            </w:r>
            <w:r>
              <w:rPr>
                <w:color w:val="1D1D1B"/>
              </w:rPr>
              <w:t>Stage</w:t>
            </w:r>
            <w:r>
              <w:rPr>
                <w:color w:val="1D1D1B"/>
                <w:spacing w:val="-2"/>
              </w:rPr>
              <w:t xml:space="preserve"> </w:t>
            </w:r>
            <w:r>
              <w:rPr>
                <w:color w:val="1D1D1B"/>
              </w:rPr>
              <w:t>5</w:t>
            </w:r>
            <w:r>
              <w:rPr>
                <w:color w:val="1D1D1B"/>
                <w:spacing w:val="-2"/>
              </w:rPr>
              <w:t xml:space="preserve"> </w:t>
            </w:r>
            <w:r>
              <w:rPr>
                <w:color w:val="1D1D1B"/>
              </w:rPr>
              <w:t>or</w:t>
            </w:r>
            <w:r>
              <w:rPr>
                <w:color w:val="1D1D1B"/>
                <w:spacing w:val="-2"/>
              </w:rPr>
              <w:t xml:space="preserve"> </w:t>
            </w:r>
            <w:r>
              <w:rPr>
                <w:color w:val="1D1D1B"/>
              </w:rPr>
              <w:t>Stage</w:t>
            </w:r>
            <w:r>
              <w:rPr>
                <w:color w:val="1D1D1B"/>
                <w:spacing w:val="-2"/>
              </w:rPr>
              <w:t xml:space="preserve"> </w:t>
            </w:r>
            <w:r>
              <w:rPr>
                <w:color w:val="1D1D1B"/>
              </w:rPr>
              <w:t>6.</w:t>
            </w:r>
            <w:r>
              <w:rPr>
                <w:color w:val="1D1D1B"/>
                <w:spacing w:val="-3"/>
              </w:rPr>
              <w:t xml:space="preserve"> </w:t>
            </w:r>
            <w:r>
              <w:rPr>
                <w:color w:val="1D1D1B"/>
              </w:rPr>
              <w:t>Note</w:t>
            </w:r>
            <w:r>
              <w:rPr>
                <w:color w:val="1D1D1B"/>
                <w:spacing w:val="-2"/>
              </w:rPr>
              <w:t xml:space="preserve"> </w:t>
            </w:r>
            <w:r>
              <w:rPr>
                <w:color w:val="1D1D1B"/>
              </w:rPr>
              <w:t>that</w:t>
            </w:r>
            <w:r>
              <w:rPr>
                <w:color w:val="1D1D1B"/>
                <w:spacing w:val="-2"/>
              </w:rPr>
              <w:t xml:space="preserve"> </w:t>
            </w:r>
            <w:r>
              <w:rPr>
                <w:b/>
                <w:color w:val="1D1D1B"/>
              </w:rPr>
              <w:t>the</w:t>
            </w:r>
            <w:r>
              <w:rPr>
                <w:b/>
                <w:color w:val="1D1D1B"/>
                <w:spacing w:val="-3"/>
              </w:rPr>
              <w:t xml:space="preserve"> </w:t>
            </w:r>
            <w:r>
              <w:rPr>
                <w:b/>
                <w:color w:val="1D1D1B"/>
              </w:rPr>
              <w:t>Bishop</w:t>
            </w:r>
            <w:r>
              <w:rPr>
                <w:b/>
                <w:color w:val="1D1D1B"/>
                <w:spacing w:val="-2"/>
              </w:rPr>
              <w:t xml:space="preserve"> </w:t>
            </w:r>
            <w:r>
              <w:rPr>
                <w:b/>
                <w:color w:val="1D1D1B"/>
              </w:rPr>
              <w:t>has</w:t>
            </w:r>
            <w:r>
              <w:rPr>
                <w:b/>
                <w:color w:val="1D1D1B"/>
                <w:spacing w:val="-2"/>
              </w:rPr>
              <w:t xml:space="preserve"> </w:t>
            </w:r>
            <w:r>
              <w:rPr>
                <w:b/>
                <w:color w:val="1D1D1B"/>
              </w:rPr>
              <w:t>to</w:t>
            </w:r>
            <w:r>
              <w:rPr>
                <w:b/>
                <w:color w:val="1D1D1B"/>
                <w:spacing w:val="-2"/>
              </w:rPr>
              <w:t xml:space="preserve"> </w:t>
            </w:r>
            <w:r>
              <w:rPr>
                <w:b/>
                <w:color w:val="1D1D1B"/>
              </w:rPr>
              <w:t>agree the appointment and write the final appointment letter</w:t>
            </w:r>
            <w:r>
              <w:rPr>
                <w:color w:val="1D1D1B"/>
              </w:rPr>
              <w:t>, and this will need to be tied into the documentation of the formal appointment process at Stage 7.</w:t>
            </w:r>
          </w:p>
        </w:tc>
        <w:tc>
          <w:tcPr>
            <w:tcW w:w="1224" w:type="dxa"/>
            <w:tcBorders>
              <w:right w:val="nil"/>
            </w:tcBorders>
            <w:shd w:val="clear" w:color="auto" w:fill="E5EEF1"/>
          </w:tcPr>
          <w:p w14:paraId="4473D4FF" w14:textId="77777777" w:rsidR="00EE3BC9" w:rsidRDefault="00EE3BC9">
            <w:pPr>
              <w:pStyle w:val="TableParagraph"/>
              <w:rPr>
                <w:rFonts w:ascii="Times New Roman"/>
                <w:sz w:val="20"/>
              </w:rPr>
            </w:pPr>
          </w:p>
        </w:tc>
      </w:tr>
      <w:tr w:rsidR="00EE3BC9" w14:paraId="1A1C320B" w14:textId="77777777">
        <w:trPr>
          <w:trHeight w:val="371"/>
        </w:trPr>
        <w:tc>
          <w:tcPr>
            <w:tcW w:w="9320" w:type="dxa"/>
            <w:tcBorders>
              <w:left w:val="nil"/>
            </w:tcBorders>
            <w:shd w:val="clear" w:color="auto" w:fill="E5EEF1"/>
          </w:tcPr>
          <w:p w14:paraId="022A9F59" w14:textId="77777777" w:rsidR="00EE3BC9" w:rsidRDefault="00710F3D">
            <w:pPr>
              <w:pStyle w:val="TableParagraph"/>
              <w:spacing w:before="59"/>
              <w:ind w:left="113"/>
            </w:pPr>
            <w:r>
              <w:rPr>
                <w:color w:val="1D1D1B"/>
              </w:rPr>
              <w:t>7.18</w:t>
            </w:r>
            <w:r>
              <w:rPr>
                <w:color w:val="1D1D1B"/>
                <w:spacing w:val="-6"/>
              </w:rPr>
              <w:t xml:space="preserve"> </w:t>
            </w:r>
            <w:r>
              <w:rPr>
                <w:color w:val="1D1D1B"/>
              </w:rPr>
              <w:t>Archdeacon</w:t>
            </w:r>
            <w:r>
              <w:rPr>
                <w:color w:val="1D1D1B"/>
                <w:spacing w:val="-7"/>
              </w:rPr>
              <w:t xml:space="preserve"> </w:t>
            </w:r>
            <w:r>
              <w:rPr>
                <w:color w:val="1D1D1B"/>
              </w:rPr>
              <w:t>provides</w:t>
            </w:r>
            <w:r>
              <w:rPr>
                <w:color w:val="1D1D1B"/>
                <w:spacing w:val="-6"/>
              </w:rPr>
              <w:t xml:space="preserve"> </w:t>
            </w:r>
            <w:r>
              <w:rPr>
                <w:color w:val="1D1D1B"/>
              </w:rPr>
              <w:t>new</w:t>
            </w:r>
            <w:r>
              <w:rPr>
                <w:color w:val="1D1D1B"/>
                <w:spacing w:val="-6"/>
              </w:rPr>
              <w:t xml:space="preserve"> </w:t>
            </w:r>
            <w:r>
              <w:rPr>
                <w:color w:val="1D1D1B"/>
              </w:rPr>
              <w:t>incumbent</w:t>
            </w:r>
            <w:r>
              <w:rPr>
                <w:color w:val="1D1D1B"/>
                <w:spacing w:val="-5"/>
              </w:rPr>
              <w:t xml:space="preserve"> </w:t>
            </w:r>
            <w:r>
              <w:rPr>
                <w:color w:val="1D1D1B"/>
              </w:rPr>
              <w:t>with</w:t>
            </w:r>
            <w:r>
              <w:rPr>
                <w:color w:val="1D1D1B"/>
                <w:spacing w:val="-7"/>
              </w:rPr>
              <w:t xml:space="preserve"> </w:t>
            </w:r>
            <w:r>
              <w:rPr>
                <w:color w:val="1D1D1B"/>
              </w:rPr>
              <w:t>Welcome</w:t>
            </w:r>
            <w:r>
              <w:rPr>
                <w:color w:val="1D1D1B"/>
                <w:spacing w:val="-5"/>
              </w:rPr>
              <w:t xml:space="preserve"> </w:t>
            </w:r>
            <w:r>
              <w:rPr>
                <w:color w:val="1D1D1B"/>
                <w:spacing w:val="-4"/>
              </w:rPr>
              <w:t>Pack</w:t>
            </w:r>
          </w:p>
        </w:tc>
        <w:tc>
          <w:tcPr>
            <w:tcW w:w="1224" w:type="dxa"/>
            <w:tcBorders>
              <w:right w:val="nil"/>
            </w:tcBorders>
            <w:shd w:val="clear" w:color="auto" w:fill="E5EEF1"/>
          </w:tcPr>
          <w:p w14:paraId="382FBAC0" w14:textId="77777777" w:rsidR="00EE3BC9" w:rsidRDefault="00EE3BC9">
            <w:pPr>
              <w:pStyle w:val="TableParagraph"/>
              <w:rPr>
                <w:rFonts w:ascii="Times New Roman"/>
                <w:sz w:val="20"/>
              </w:rPr>
            </w:pPr>
          </w:p>
        </w:tc>
      </w:tr>
      <w:tr w:rsidR="00EE3BC9" w14:paraId="25280934" w14:textId="77777777">
        <w:trPr>
          <w:trHeight w:val="371"/>
        </w:trPr>
        <w:tc>
          <w:tcPr>
            <w:tcW w:w="9320" w:type="dxa"/>
            <w:tcBorders>
              <w:left w:val="nil"/>
            </w:tcBorders>
            <w:shd w:val="clear" w:color="auto" w:fill="AF2468"/>
          </w:tcPr>
          <w:p w14:paraId="46B895C1" w14:textId="4C489113" w:rsidR="00EE3BC9" w:rsidRDefault="00710F3D">
            <w:pPr>
              <w:pStyle w:val="TableParagraph"/>
              <w:spacing w:before="59"/>
              <w:ind w:left="113"/>
              <w:rPr>
                <w:b/>
              </w:rPr>
            </w:pPr>
            <w:r>
              <w:rPr>
                <w:b/>
                <w:color w:val="FFFFFF"/>
              </w:rPr>
              <w:t>Stage</w:t>
            </w:r>
            <w:r>
              <w:rPr>
                <w:b/>
                <w:color w:val="FFFFFF"/>
                <w:spacing w:val="-6"/>
              </w:rPr>
              <w:t xml:space="preserve"> </w:t>
            </w:r>
            <w:r>
              <w:rPr>
                <w:b/>
                <w:color w:val="FFFFFF"/>
              </w:rPr>
              <w:t>8</w:t>
            </w:r>
            <w:r>
              <w:rPr>
                <w:b/>
                <w:color w:val="FFFFFF"/>
                <w:spacing w:val="-5"/>
              </w:rPr>
              <w:t xml:space="preserve"> </w:t>
            </w:r>
            <w:r>
              <w:rPr>
                <w:b/>
                <w:color w:val="FFFFFF"/>
              </w:rPr>
              <w:t>Post</w:t>
            </w:r>
            <w:r>
              <w:rPr>
                <w:b/>
                <w:color w:val="FFFFFF"/>
                <w:spacing w:val="-4"/>
              </w:rPr>
              <w:t xml:space="preserve"> </w:t>
            </w:r>
            <w:r w:rsidR="000A50A5">
              <w:rPr>
                <w:b/>
                <w:color w:val="FFFFFF"/>
                <w:spacing w:val="-2"/>
              </w:rPr>
              <w:t>licensing</w:t>
            </w:r>
          </w:p>
        </w:tc>
        <w:tc>
          <w:tcPr>
            <w:tcW w:w="1224" w:type="dxa"/>
            <w:tcBorders>
              <w:right w:val="nil"/>
            </w:tcBorders>
            <w:shd w:val="clear" w:color="auto" w:fill="AF2468"/>
          </w:tcPr>
          <w:p w14:paraId="3255EB13" w14:textId="77777777" w:rsidR="00EE3BC9" w:rsidRDefault="00EE3BC9">
            <w:pPr>
              <w:pStyle w:val="TableParagraph"/>
              <w:rPr>
                <w:rFonts w:ascii="Times New Roman"/>
                <w:sz w:val="20"/>
              </w:rPr>
            </w:pPr>
          </w:p>
        </w:tc>
      </w:tr>
      <w:tr w:rsidR="00EE3BC9" w14:paraId="6D704D31" w14:textId="77777777">
        <w:trPr>
          <w:trHeight w:val="635"/>
        </w:trPr>
        <w:tc>
          <w:tcPr>
            <w:tcW w:w="9320" w:type="dxa"/>
            <w:tcBorders>
              <w:left w:val="nil"/>
            </w:tcBorders>
            <w:shd w:val="clear" w:color="auto" w:fill="E5EEF1"/>
          </w:tcPr>
          <w:p w14:paraId="0BF5C671" w14:textId="77777777" w:rsidR="00EE3BC9" w:rsidRDefault="00710F3D">
            <w:pPr>
              <w:pStyle w:val="TableParagraph"/>
              <w:spacing w:before="63" w:line="235" w:lineRule="auto"/>
              <w:ind w:left="113"/>
            </w:pPr>
            <w:r>
              <w:rPr>
                <w:color w:val="1D1D1B"/>
              </w:rPr>
              <w:t>8.1</w:t>
            </w:r>
            <w:r>
              <w:rPr>
                <w:color w:val="1D1D1B"/>
                <w:spacing w:val="-6"/>
              </w:rPr>
              <w:t xml:space="preserve"> </w:t>
            </w:r>
            <w:r>
              <w:rPr>
                <w:color w:val="1D1D1B"/>
              </w:rPr>
              <w:t>Director</w:t>
            </w:r>
            <w:r>
              <w:rPr>
                <w:color w:val="1D1D1B"/>
                <w:spacing w:val="-6"/>
              </w:rPr>
              <w:t xml:space="preserve"> </w:t>
            </w:r>
            <w:r>
              <w:rPr>
                <w:color w:val="1D1D1B"/>
              </w:rPr>
              <w:t>of</w:t>
            </w:r>
            <w:r>
              <w:rPr>
                <w:color w:val="1D1D1B"/>
                <w:spacing w:val="-7"/>
              </w:rPr>
              <w:t xml:space="preserve"> </w:t>
            </w:r>
            <w:r>
              <w:rPr>
                <w:color w:val="1D1D1B"/>
              </w:rPr>
              <w:t>Training</w:t>
            </w:r>
            <w:r>
              <w:rPr>
                <w:color w:val="1D1D1B"/>
                <w:spacing w:val="-6"/>
              </w:rPr>
              <w:t xml:space="preserve"> </w:t>
            </w:r>
            <w:r>
              <w:rPr>
                <w:color w:val="1D1D1B"/>
              </w:rPr>
              <w:t>(in</w:t>
            </w:r>
            <w:r>
              <w:rPr>
                <w:color w:val="1D1D1B"/>
                <w:spacing w:val="-7"/>
              </w:rPr>
              <w:t xml:space="preserve"> </w:t>
            </w:r>
            <w:r>
              <w:rPr>
                <w:color w:val="1D1D1B"/>
              </w:rPr>
              <w:t>liaison</w:t>
            </w:r>
            <w:r>
              <w:rPr>
                <w:color w:val="1D1D1B"/>
                <w:spacing w:val="-7"/>
              </w:rPr>
              <w:t xml:space="preserve"> </w:t>
            </w:r>
            <w:r>
              <w:rPr>
                <w:color w:val="1D1D1B"/>
              </w:rPr>
              <w:t>with</w:t>
            </w:r>
            <w:r>
              <w:rPr>
                <w:color w:val="1D1D1B"/>
                <w:spacing w:val="-7"/>
              </w:rPr>
              <w:t xml:space="preserve"> </w:t>
            </w:r>
            <w:r>
              <w:rPr>
                <w:color w:val="1D1D1B"/>
              </w:rPr>
              <w:t>Bishop)</w:t>
            </w:r>
            <w:r>
              <w:rPr>
                <w:color w:val="1D1D1B"/>
                <w:spacing w:val="-7"/>
              </w:rPr>
              <w:t xml:space="preserve"> </w:t>
            </w:r>
            <w:r>
              <w:rPr>
                <w:color w:val="1D1D1B"/>
              </w:rPr>
              <w:t>allocates</w:t>
            </w:r>
            <w:r>
              <w:rPr>
                <w:color w:val="1D1D1B"/>
                <w:spacing w:val="-7"/>
              </w:rPr>
              <w:t xml:space="preserve"> </w:t>
            </w:r>
            <w:r>
              <w:rPr>
                <w:color w:val="1D1D1B"/>
              </w:rPr>
              <w:t>peer</w:t>
            </w:r>
            <w:r>
              <w:rPr>
                <w:color w:val="1D1D1B"/>
                <w:spacing w:val="-6"/>
              </w:rPr>
              <w:t xml:space="preserve"> </w:t>
            </w:r>
            <w:r>
              <w:rPr>
                <w:color w:val="1D1D1B"/>
              </w:rPr>
              <w:t>mentor/work</w:t>
            </w:r>
            <w:r>
              <w:rPr>
                <w:color w:val="1D1D1B"/>
                <w:spacing w:val="-6"/>
              </w:rPr>
              <w:t xml:space="preserve"> </w:t>
            </w:r>
            <w:r>
              <w:rPr>
                <w:color w:val="1D1D1B"/>
              </w:rPr>
              <w:t>consultant</w:t>
            </w:r>
            <w:r>
              <w:rPr>
                <w:color w:val="1D1D1B"/>
                <w:spacing w:val="-6"/>
              </w:rPr>
              <w:t xml:space="preserve"> </w:t>
            </w:r>
            <w:r>
              <w:rPr>
                <w:color w:val="1D1D1B"/>
              </w:rPr>
              <w:t>to</w:t>
            </w:r>
            <w:r>
              <w:rPr>
                <w:color w:val="1D1D1B"/>
                <w:spacing w:val="-7"/>
              </w:rPr>
              <w:t xml:space="preserve"> </w:t>
            </w:r>
            <w:r>
              <w:rPr>
                <w:color w:val="1D1D1B"/>
              </w:rPr>
              <w:t xml:space="preserve">new </w:t>
            </w:r>
            <w:r>
              <w:rPr>
                <w:color w:val="1D1D1B"/>
                <w:spacing w:val="-2"/>
              </w:rPr>
              <w:t>incumbent</w:t>
            </w:r>
          </w:p>
        </w:tc>
        <w:tc>
          <w:tcPr>
            <w:tcW w:w="1224" w:type="dxa"/>
            <w:tcBorders>
              <w:right w:val="nil"/>
            </w:tcBorders>
            <w:shd w:val="clear" w:color="auto" w:fill="E5EEF1"/>
          </w:tcPr>
          <w:p w14:paraId="6ECA9984" w14:textId="77777777" w:rsidR="00EE3BC9" w:rsidRDefault="00EE3BC9">
            <w:pPr>
              <w:pStyle w:val="TableParagraph"/>
              <w:rPr>
                <w:rFonts w:ascii="Times New Roman"/>
                <w:sz w:val="20"/>
              </w:rPr>
            </w:pPr>
          </w:p>
        </w:tc>
      </w:tr>
      <w:tr w:rsidR="00EE3BC9" w14:paraId="082F45D9" w14:textId="77777777">
        <w:trPr>
          <w:trHeight w:val="371"/>
        </w:trPr>
        <w:tc>
          <w:tcPr>
            <w:tcW w:w="9320" w:type="dxa"/>
            <w:tcBorders>
              <w:left w:val="nil"/>
            </w:tcBorders>
            <w:shd w:val="clear" w:color="auto" w:fill="E5EEF1"/>
          </w:tcPr>
          <w:p w14:paraId="084E54E7" w14:textId="77777777" w:rsidR="00EE3BC9" w:rsidRDefault="00710F3D">
            <w:pPr>
              <w:pStyle w:val="TableParagraph"/>
              <w:spacing w:before="59"/>
              <w:ind w:left="113"/>
            </w:pPr>
            <w:r>
              <w:rPr>
                <w:color w:val="1D1D1B"/>
              </w:rPr>
              <w:t>8.2</w:t>
            </w:r>
            <w:r>
              <w:rPr>
                <w:color w:val="1D1D1B"/>
                <w:spacing w:val="-5"/>
              </w:rPr>
              <w:t xml:space="preserve"> </w:t>
            </w:r>
            <w:r>
              <w:rPr>
                <w:color w:val="1D1D1B"/>
              </w:rPr>
              <w:t>Bishop</w:t>
            </w:r>
            <w:r>
              <w:rPr>
                <w:color w:val="1D1D1B"/>
                <w:spacing w:val="-6"/>
              </w:rPr>
              <w:t xml:space="preserve"> </w:t>
            </w:r>
            <w:r>
              <w:rPr>
                <w:color w:val="1D1D1B"/>
              </w:rPr>
              <w:t>meets</w:t>
            </w:r>
            <w:r>
              <w:rPr>
                <w:color w:val="1D1D1B"/>
                <w:spacing w:val="-6"/>
              </w:rPr>
              <w:t xml:space="preserve"> </w:t>
            </w:r>
            <w:r>
              <w:rPr>
                <w:color w:val="1D1D1B"/>
              </w:rPr>
              <w:t>with</w:t>
            </w:r>
            <w:r>
              <w:rPr>
                <w:color w:val="1D1D1B"/>
                <w:spacing w:val="-6"/>
              </w:rPr>
              <w:t xml:space="preserve"> </w:t>
            </w:r>
            <w:r>
              <w:rPr>
                <w:color w:val="1D1D1B"/>
              </w:rPr>
              <w:t>new</w:t>
            </w:r>
            <w:r>
              <w:rPr>
                <w:color w:val="1D1D1B"/>
                <w:spacing w:val="-5"/>
              </w:rPr>
              <w:t xml:space="preserve"> </w:t>
            </w:r>
            <w:r>
              <w:rPr>
                <w:color w:val="1D1D1B"/>
              </w:rPr>
              <w:t>incumbent</w:t>
            </w:r>
            <w:r>
              <w:rPr>
                <w:color w:val="1D1D1B"/>
                <w:spacing w:val="-5"/>
              </w:rPr>
              <w:t xml:space="preserve"> </w:t>
            </w:r>
            <w:r>
              <w:rPr>
                <w:color w:val="1D1D1B"/>
              </w:rPr>
              <w:t>to</w:t>
            </w:r>
            <w:r>
              <w:rPr>
                <w:color w:val="1D1D1B"/>
                <w:spacing w:val="-5"/>
              </w:rPr>
              <w:t xml:space="preserve"> </w:t>
            </w:r>
            <w:r>
              <w:rPr>
                <w:color w:val="1D1D1B"/>
              </w:rPr>
              <w:t>begin</w:t>
            </w:r>
            <w:r>
              <w:rPr>
                <w:color w:val="1D1D1B"/>
                <w:spacing w:val="-6"/>
              </w:rPr>
              <w:t xml:space="preserve"> </w:t>
            </w:r>
            <w:r>
              <w:rPr>
                <w:color w:val="1D1D1B"/>
              </w:rPr>
              <w:t>induction</w:t>
            </w:r>
            <w:r>
              <w:rPr>
                <w:color w:val="1D1D1B"/>
                <w:spacing w:val="-6"/>
              </w:rPr>
              <w:t xml:space="preserve"> </w:t>
            </w:r>
            <w:r>
              <w:rPr>
                <w:color w:val="1D1D1B"/>
                <w:spacing w:val="-2"/>
              </w:rPr>
              <w:t>programme</w:t>
            </w:r>
          </w:p>
        </w:tc>
        <w:tc>
          <w:tcPr>
            <w:tcW w:w="1224" w:type="dxa"/>
            <w:tcBorders>
              <w:right w:val="nil"/>
            </w:tcBorders>
            <w:shd w:val="clear" w:color="auto" w:fill="E5EEF1"/>
          </w:tcPr>
          <w:p w14:paraId="401BDE63" w14:textId="77777777" w:rsidR="00EE3BC9" w:rsidRDefault="00EE3BC9">
            <w:pPr>
              <w:pStyle w:val="TableParagraph"/>
              <w:rPr>
                <w:rFonts w:ascii="Times New Roman"/>
                <w:sz w:val="20"/>
              </w:rPr>
            </w:pPr>
          </w:p>
        </w:tc>
      </w:tr>
      <w:tr w:rsidR="00EE3BC9" w14:paraId="1C6E1D70" w14:textId="77777777">
        <w:trPr>
          <w:trHeight w:val="371"/>
        </w:trPr>
        <w:tc>
          <w:tcPr>
            <w:tcW w:w="9320" w:type="dxa"/>
            <w:tcBorders>
              <w:left w:val="nil"/>
            </w:tcBorders>
            <w:shd w:val="clear" w:color="auto" w:fill="E5EEF1"/>
          </w:tcPr>
          <w:p w14:paraId="18974D0F" w14:textId="70F43EED" w:rsidR="00EE3BC9" w:rsidRDefault="00710F3D" w:rsidP="000A50A5">
            <w:pPr>
              <w:pStyle w:val="TableParagraph"/>
              <w:numPr>
                <w:ilvl w:val="1"/>
                <w:numId w:val="11"/>
              </w:numPr>
              <w:spacing w:before="59"/>
            </w:pPr>
            <w:r>
              <w:rPr>
                <w:color w:val="1D1D1B"/>
              </w:rPr>
              <w:t>Safeguarding</w:t>
            </w:r>
            <w:r>
              <w:rPr>
                <w:color w:val="1D1D1B"/>
                <w:spacing w:val="-3"/>
              </w:rPr>
              <w:t xml:space="preserve"> </w:t>
            </w:r>
            <w:r>
              <w:rPr>
                <w:color w:val="1D1D1B"/>
              </w:rPr>
              <w:t>learning</w:t>
            </w:r>
            <w:r>
              <w:rPr>
                <w:color w:val="1D1D1B"/>
                <w:spacing w:val="-4"/>
              </w:rPr>
              <w:t xml:space="preserve"> </w:t>
            </w:r>
            <w:r>
              <w:rPr>
                <w:color w:val="1D1D1B"/>
              </w:rPr>
              <w:t>is</w:t>
            </w:r>
            <w:r>
              <w:rPr>
                <w:color w:val="1D1D1B"/>
                <w:spacing w:val="-4"/>
              </w:rPr>
              <w:t xml:space="preserve"> </w:t>
            </w:r>
            <w:r>
              <w:rPr>
                <w:color w:val="1D1D1B"/>
              </w:rPr>
              <w:t>mandatory</w:t>
            </w:r>
            <w:r>
              <w:rPr>
                <w:color w:val="1D1D1B"/>
                <w:spacing w:val="-4"/>
              </w:rPr>
              <w:t xml:space="preserve"> </w:t>
            </w:r>
            <w:r>
              <w:rPr>
                <w:color w:val="1D1D1B"/>
              </w:rPr>
              <w:t>for</w:t>
            </w:r>
            <w:r>
              <w:rPr>
                <w:color w:val="1D1D1B"/>
                <w:spacing w:val="-3"/>
              </w:rPr>
              <w:t xml:space="preserve"> </w:t>
            </w:r>
            <w:r>
              <w:rPr>
                <w:color w:val="1D1D1B"/>
              </w:rPr>
              <w:t>all</w:t>
            </w:r>
            <w:r>
              <w:rPr>
                <w:color w:val="1D1D1B"/>
                <w:spacing w:val="-4"/>
              </w:rPr>
              <w:t xml:space="preserve"> posts</w:t>
            </w:r>
          </w:p>
        </w:tc>
        <w:tc>
          <w:tcPr>
            <w:tcW w:w="1224" w:type="dxa"/>
            <w:tcBorders>
              <w:right w:val="nil"/>
            </w:tcBorders>
            <w:shd w:val="clear" w:color="auto" w:fill="E5EEF1"/>
          </w:tcPr>
          <w:p w14:paraId="7F73E6E7" w14:textId="77777777" w:rsidR="00EE3BC9" w:rsidRDefault="00EE3BC9">
            <w:pPr>
              <w:pStyle w:val="TableParagraph"/>
              <w:rPr>
                <w:rFonts w:ascii="Times New Roman"/>
                <w:sz w:val="20"/>
              </w:rPr>
            </w:pPr>
          </w:p>
        </w:tc>
      </w:tr>
    </w:tbl>
    <w:p w14:paraId="466C3458" w14:textId="77777777" w:rsidR="00164F2E" w:rsidRDefault="00164F2E" w:rsidP="000A50A5">
      <w:pPr>
        <w:pStyle w:val="TableParagraph"/>
        <w:spacing w:before="59"/>
        <w:ind w:left="154"/>
        <w:rPr>
          <w:color w:val="1D1D1B"/>
        </w:rPr>
        <w:sectPr w:rsidR="00164F2E">
          <w:type w:val="continuous"/>
          <w:pgSz w:w="11910" w:h="16840"/>
          <w:pgMar w:top="640" w:right="560" w:bottom="400" w:left="560" w:header="0" w:footer="21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320"/>
        <w:gridCol w:w="1224"/>
      </w:tblGrid>
      <w:tr w:rsidR="00EE3BC9" w14:paraId="3032525B" w14:textId="77777777" w:rsidTr="00164F2E">
        <w:trPr>
          <w:trHeight w:val="381"/>
        </w:trPr>
        <w:tc>
          <w:tcPr>
            <w:tcW w:w="9320" w:type="dxa"/>
            <w:tcBorders>
              <w:left w:val="nil"/>
            </w:tcBorders>
            <w:shd w:val="clear" w:color="auto" w:fill="E5EEF1"/>
          </w:tcPr>
          <w:p w14:paraId="476C0C5B" w14:textId="201B8E39" w:rsidR="00EE3BC9" w:rsidRDefault="000A50A5" w:rsidP="000A50A5">
            <w:pPr>
              <w:pStyle w:val="TableParagraph"/>
              <w:spacing w:before="59"/>
              <w:ind w:left="154"/>
            </w:pPr>
            <w:proofErr w:type="gramStart"/>
            <w:r>
              <w:rPr>
                <w:color w:val="1D1D1B"/>
              </w:rPr>
              <w:t>8.4  Area</w:t>
            </w:r>
            <w:proofErr w:type="gramEnd"/>
            <w:r>
              <w:rPr>
                <w:color w:val="1D1D1B"/>
                <w:spacing w:val="-5"/>
              </w:rPr>
              <w:t xml:space="preserve"> </w:t>
            </w:r>
            <w:r>
              <w:rPr>
                <w:color w:val="1D1D1B"/>
              </w:rPr>
              <w:t>Dean</w:t>
            </w:r>
            <w:r>
              <w:rPr>
                <w:color w:val="1D1D1B"/>
                <w:spacing w:val="-5"/>
              </w:rPr>
              <w:t xml:space="preserve"> </w:t>
            </w:r>
            <w:r>
              <w:rPr>
                <w:color w:val="1D1D1B"/>
              </w:rPr>
              <w:t>welcomes</w:t>
            </w:r>
            <w:r>
              <w:rPr>
                <w:color w:val="1D1D1B"/>
                <w:spacing w:val="-4"/>
              </w:rPr>
              <w:t xml:space="preserve"> </w:t>
            </w:r>
            <w:r>
              <w:rPr>
                <w:color w:val="1D1D1B"/>
              </w:rPr>
              <w:t>new</w:t>
            </w:r>
            <w:r>
              <w:rPr>
                <w:color w:val="1D1D1B"/>
                <w:spacing w:val="-4"/>
              </w:rPr>
              <w:t xml:space="preserve"> </w:t>
            </w:r>
            <w:r>
              <w:rPr>
                <w:color w:val="1D1D1B"/>
              </w:rPr>
              <w:t>incumbent</w:t>
            </w:r>
            <w:r>
              <w:rPr>
                <w:color w:val="1D1D1B"/>
                <w:spacing w:val="-4"/>
              </w:rPr>
              <w:t xml:space="preserve"> </w:t>
            </w:r>
            <w:r>
              <w:rPr>
                <w:color w:val="1D1D1B"/>
              </w:rPr>
              <w:t>to</w:t>
            </w:r>
            <w:r>
              <w:rPr>
                <w:color w:val="1D1D1B"/>
                <w:spacing w:val="-4"/>
              </w:rPr>
              <w:t xml:space="preserve"> </w:t>
            </w:r>
            <w:r>
              <w:rPr>
                <w:color w:val="1D1D1B"/>
                <w:spacing w:val="-2"/>
              </w:rPr>
              <w:t>Chapter</w:t>
            </w:r>
          </w:p>
        </w:tc>
        <w:tc>
          <w:tcPr>
            <w:tcW w:w="1224" w:type="dxa"/>
            <w:tcBorders>
              <w:right w:val="nil"/>
            </w:tcBorders>
            <w:shd w:val="clear" w:color="auto" w:fill="E5EEF1"/>
          </w:tcPr>
          <w:p w14:paraId="1722E184" w14:textId="77777777" w:rsidR="00EE3BC9" w:rsidRDefault="00EE3BC9">
            <w:pPr>
              <w:pStyle w:val="TableParagraph"/>
              <w:rPr>
                <w:rFonts w:ascii="Times New Roman"/>
                <w:sz w:val="20"/>
              </w:rPr>
            </w:pPr>
          </w:p>
        </w:tc>
      </w:tr>
    </w:tbl>
    <w:p w14:paraId="05A5CAC3" w14:textId="77777777" w:rsidR="00164F2E" w:rsidRDefault="00164F2E" w:rsidP="000A50A5">
      <w:pPr>
        <w:pStyle w:val="TableParagraph"/>
        <w:spacing w:before="59"/>
        <w:ind w:left="154"/>
        <w:rPr>
          <w:color w:val="1D1D1B"/>
        </w:rPr>
        <w:sectPr w:rsidR="00164F2E">
          <w:type w:val="continuous"/>
          <w:pgSz w:w="11910" w:h="16840"/>
          <w:pgMar w:top="640" w:right="560" w:bottom="400" w:left="560" w:header="0" w:footer="211" w:gutter="0"/>
          <w:cols w:space="720"/>
        </w:sectPr>
      </w:pPr>
    </w:p>
    <w:tbl>
      <w:tblPr>
        <w:tblW w:w="0" w:type="auto"/>
        <w:tblInd w:w="12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505"/>
      </w:tblGrid>
      <w:tr w:rsidR="00164F2E" w14:paraId="21AD0501" w14:textId="77777777" w:rsidTr="00A5367C">
        <w:trPr>
          <w:trHeight w:val="3524"/>
        </w:trPr>
        <w:tc>
          <w:tcPr>
            <w:tcW w:w="10505" w:type="dxa"/>
            <w:tcBorders>
              <w:left w:val="nil"/>
            </w:tcBorders>
            <w:shd w:val="clear" w:color="auto" w:fill="auto"/>
          </w:tcPr>
          <w:p w14:paraId="4EB225C0" w14:textId="444F3631" w:rsidR="00FC5BEA" w:rsidRPr="00FC5BEA" w:rsidRDefault="00FC5BEA" w:rsidP="00FC5BEA">
            <w:pPr>
              <w:pStyle w:val="Heading2"/>
              <w:ind w:left="303"/>
              <w:rPr>
                <w:color w:val="AF2468"/>
              </w:rPr>
            </w:pPr>
            <w:bookmarkStart w:id="151" w:name="_Toc147675589"/>
            <w:r w:rsidRPr="00FC5BEA">
              <w:rPr>
                <w:color w:val="AF2468"/>
              </w:rPr>
              <w:lastRenderedPageBreak/>
              <w:t>Appendix 1 Mission Opportunities of the Licensing Service</w:t>
            </w:r>
            <w:bookmarkEnd w:id="151"/>
          </w:p>
          <w:p w14:paraId="18F6B128" w14:textId="5CA2054C" w:rsidR="00164F2E" w:rsidRPr="00164F2E" w:rsidRDefault="00164F2E" w:rsidP="00164F2E">
            <w:pPr>
              <w:pStyle w:val="TableParagraph"/>
              <w:spacing w:before="59"/>
              <w:ind w:left="154"/>
              <w:rPr>
                <w:color w:val="1D1D1B"/>
              </w:rPr>
            </w:pPr>
            <w:r w:rsidRPr="00164F2E">
              <w:rPr>
                <w:color w:val="1D1D1B"/>
              </w:rPr>
              <w:t>Parishes are encouraged to give some thought to some of the following points where applicable:</w:t>
            </w:r>
          </w:p>
          <w:p w14:paraId="4AF706CD"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 xml:space="preserve">How to make the most of the licensing from a congregational point of view. Are there children or young people who might like to be involved (doing </w:t>
            </w:r>
            <w:proofErr w:type="gramStart"/>
            <w:r w:rsidRPr="00164F2E">
              <w:rPr>
                <w:color w:val="1D1D1B"/>
              </w:rPr>
              <w:t>a reading</w:t>
            </w:r>
            <w:proofErr w:type="gramEnd"/>
            <w:r w:rsidRPr="00164F2E">
              <w:rPr>
                <w:color w:val="1D1D1B"/>
              </w:rPr>
              <w:t>, being part of a team leading prayers, coming up to say welcome)?</w:t>
            </w:r>
          </w:p>
          <w:p w14:paraId="01CCB3F4"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 xml:space="preserve">How would it be best to spread the word within the congregation? This is also a great opportunity to gather people who might not have been to church for a while, or people who have a loose connection with the church who might be glad to be remembered.  </w:t>
            </w:r>
          </w:p>
          <w:p w14:paraId="25204413"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In sharing out the small number of roles (readers, intercessors) are there ways to represent the church community as a whole?</w:t>
            </w:r>
          </w:p>
          <w:p w14:paraId="61E05BBA" w14:textId="449764E6"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Hymns and music - good for there to be a conversation between the incoming person (to be licen</w:t>
            </w:r>
            <w:r w:rsidR="00443FA2">
              <w:rPr>
                <w:color w:val="1D1D1B"/>
              </w:rPr>
              <w:t>c</w:t>
            </w:r>
            <w:r w:rsidRPr="00164F2E">
              <w:rPr>
                <w:color w:val="1D1D1B"/>
              </w:rPr>
              <w:t>ed) and the parish. The conversation could cover choice of hymns and who will be involved in the music during the service.</w:t>
            </w:r>
          </w:p>
          <w:p w14:paraId="772BE2B5"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 xml:space="preserve">Invite all the clergy of the Deanery, with as much advance notice as possible. The Area Dean can assist with the circulation. </w:t>
            </w:r>
          </w:p>
          <w:p w14:paraId="69A5286C"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Decide on instructions for robing. If clergy are robing, they will need somewhere to do that before the service starts, and somewhere to sit in the church during the service.</w:t>
            </w:r>
          </w:p>
          <w:p w14:paraId="000C9C04" w14:textId="77777777" w:rsidR="00164F2E" w:rsidRPr="00164F2E" w:rsidRDefault="00164F2E" w:rsidP="00164F2E">
            <w:pPr>
              <w:pStyle w:val="TableParagraph"/>
              <w:spacing w:before="59"/>
              <w:ind w:left="579" w:hanging="425"/>
              <w:rPr>
                <w:color w:val="1D1D1B"/>
              </w:rPr>
            </w:pPr>
            <w:r w:rsidRPr="00164F2E">
              <w:rPr>
                <w:color w:val="1D1D1B"/>
              </w:rPr>
              <w:t>•</w:t>
            </w:r>
            <w:r w:rsidRPr="00164F2E">
              <w:rPr>
                <w:color w:val="1D1D1B"/>
              </w:rPr>
              <w:tab/>
              <w:t xml:space="preserve">There is a point in the service when people from the congregation and from the wider neighbourhood can come up and give a short welcome. This is a great mission opportunity. Think about any key groups within the congregation and make the most of wider links. People, institutions, ecumenical links, representatives of other faiths, schools, local councilors, those involved in healthcare and community work, close partnerships (e.g. Night Shelter, user groups). There is a balance to be struck – this part of the service can’t be too long, but a small group of well-chosen people can really strengthen the role of the church in the wider neighbourhood and assist the incoming person in forging some new relationships. </w:t>
            </w:r>
          </w:p>
          <w:p w14:paraId="7ECA04B0" w14:textId="77777777" w:rsidR="00164F2E" w:rsidRPr="00164F2E" w:rsidRDefault="00164F2E" w:rsidP="00164F2E">
            <w:pPr>
              <w:pStyle w:val="TableParagraph"/>
              <w:spacing w:before="120"/>
              <w:ind w:left="1003" w:hanging="425"/>
              <w:rPr>
                <w:color w:val="1D1D1B"/>
              </w:rPr>
            </w:pPr>
            <w:r w:rsidRPr="00164F2E">
              <w:rPr>
                <w:color w:val="1D1D1B"/>
              </w:rPr>
              <w:t xml:space="preserve">Examples of people who have been involved in licensing services also include: </w:t>
            </w:r>
          </w:p>
          <w:p w14:paraId="2722DFD5" w14:textId="34D286DB" w:rsidR="00164F2E" w:rsidRPr="00164F2E" w:rsidRDefault="00164F2E" w:rsidP="00164F2E">
            <w:pPr>
              <w:pStyle w:val="TableParagraph"/>
              <w:numPr>
                <w:ilvl w:val="2"/>
                <w:numId w:val="15"/>
              </w:numPr>
              <w:ind w:left="1146"/>
              <w:rPr>
                <w:color w:val="1D1D1B"/>
              </w:rPr>
            </w:pPr>
            <w:r w:rsidRPr="00164F2E">
              <w:rPr>
                <w:color w:val="1D1D1B"/>
              </w:rPr>
              <w:t>funeral directors</w:t>
            </w:r>
          </w:p>
          <w:p w14:paraId="7FF1B449" w14:textId="7F06A2EB" w:rsidR="00164F2E" w:rsidRDefault="00164F2E" w:rsidP="00164F2E">
            <w:pPr>
              <w:pStyle w:val="TableParagraph"/>
              <w:numPr>
                <w:ilvl w:val="2"/>
                <w:numId w:val="15"/>
              </w:numPr>
              <w:ind w:left="1146"/>
              <w:rPr>
                <w:color w:val="1D1D1B"/>
              </w:rPr>
            </w:pPr>
            <w:r w:rsidRPr="00164F2E">
              <w:rPr>
                <w:color w:val="1D1D1B"/>
              </w:rPr>
              <w:t xml:space="preserve">heads of local </w:t>
            </w:r>
            <w:r w:rsidR="00D40BDB" w:rsidRPr="00164F2E">
              <w:rPr>
                <w:color w:val="1D1D1B"/>
              </w:rPr>
              <w:t>traders’</w:t>
            </w:r>
            <w:r w:rsidRPr="00164F2E">
              <w:rPr>
                <w:color w:val="1D1D1B"/>
              </w:rPr>
              <w:t xml:space="preserve"> associations</w:t>
            </w:r>
          </w:p>
          <w:p w14:paraId="0CEA2DEA" w14:textId="6E826E73" w:rsidR="00D40BDB" w:rsidRPr="00164F2E" w:rsidRDefault="00D40BDB" w:rsidP="00164F2E">
            <w:pPr>
              <w:pStyle w:val="TableParagraph"/>
              <w:numPr>
                <w:ilvl w:val="2"/>
                <w:numId w:val="15"/>
              </w:numPr>
              <w:ind w:left="1146"/>
              <w:rPr>
                <w:color w:val="1D1D1B"/>
              </w:rPr>
            </w:pPr>
            <w:r>
              <w:rPr>
                <w:color w:val="1D1D1B"/>
              </w:rPr>
              <w:t>community police</w:t>
            </w:r>
          </w:p>
          <w:p w14:paraId="769E406A" w14:textId="3D192EE2" w:rsidR="00164F2E" w:rsidRPr="00164F2E" w:rsidRDefault="00164F2E" w:rsidP="00164F2E">
            <w:pPr>
              <w:pStyle w:val="TableParagraph"/>
              <w:numPr>
                <w:ilvl w:val="2"/>
                <w:numId w:val="15"/>
              </w:numPr>
              <w:ind w:left="1146"/>
              <w:rPr>
                <w:color w:val="1D1D1B"/>
              </w:rPr>
            </w:pPr>
            <w:r w:rsidRPr="00164F2E">
              <w:rPr>
                <w:color w:val="1D1D1B"/>
              </w:rPr>
              <w:t>local firefighter</w:t>
            </w:r>
            <w:r w:rsidR="00D40BDB">
              <w:rPr>
                <w:color w:val="1D1D1B"/>
              </w:rPr>
              <w:t>s</w:t>
            </w:r>
            <w:r w:rsidR="00D40BDB">
              <w:rPr>
                <w:color w:val="1D1D1B"/>
              </w:rPr>
              <w:br/>
            </w:r>
            <w:r w:rsidRPr="00164F2E">
              <w:rPr>
                <w:color w:val="1D1D1B"/>
              </w:rPr>
              <w:t xml:space="preserve"> </w:t>
            </w:r>
          </w:p>
          <w:p w14:paraId="301A11ED" w14:textId="61901774" w:rsidR="00164F2E" w:rsidRPr="00164F2E" w:rsidRDefault="00164F2E" w:rsidP="00164F2E">
            <w:pPr>
              <w:pStyle w:val="TableParagraph"/>
              <w:spacing w:before="120"/>
              <w:ind w:left="720" w:hanging="567"/>
              <w:rPr>
                <w:color w:val="1D1D1B"/>
              </w:rPr>
            </w:pPr>
            <w:r w:rsidRPr="00164F2E">
              <w:rPr>
                <w:color w:val="1D1D1B"/>
              </w:rPr>
              <w:t>•</w:t>
            </w:r>
            <w:r w:rsidRPr="00164F2E">
              <w:rPr>
                <w:color w:val="1D1D1B"/>
              </w:rPr>
              <w:tab/>
              <w:t>Refreshments afterwards</w:t>
            </w:r>
            <w:r w:rsidR="00BD6257">
              <w:rPr>
                <w:color w:val="1D1D1B"/>
              </w:rPr>
              <w:t>.</w:t>
            </w:r>
            <w:r w:rsidRPr="00164F2E">
              <w:rPr>
                <w:color w:val="1D1D1B"/>
              </w:rPr>
              <w:t xml:space="preserve"> </w:t>
            </w:r>
          </w:p>
          <w:p w14:paraId="553E5477" w14:textId="732E8ED5" w:rsidR="00164F2E" w:rsidRDefault="00164F2E" w:rsidP="00164F2E">
            <w:pPr>
              <w:pStyle w:val="TableParagraph"/>
              <w:spacing w:before="240" w:after="240"/>
              <w:ind w:left="154"/>
              <w:rPr>
                <w:color w:val="1D1D1B"/>
              </w:rPr>
            </w:pPr>
            <w:r w:rsidRPr="00164F2E">
              <w:rPr>
                <w:color w:val="1D1D1B"/>
              </w:rPr>
              <w:t xml:space="preserve">Anything else that makes the occasion </w:t>
            </w:r>
            <w:proofErr w:type="gramStart"/>
            <w:r w:rsidRPr="00164F2E">
              <w:rPr>
                <w:color w:val="1D1D1B"/>
              </w:rPr>
              <w:t>as a whole as</w:t>
            </w:r>
            <w:proofErr w:type="gramEnd"/>
            <w:r w:rsidRPr="00164F2E">
              <w:rPr>
                <w:color w:val="1D1D1B"/>
              </w:rPr>
              <w:t xml:space="preserve"> hopeful and joyful as possible.</w:t>
            </w:r>
          </w:p>
        </w:tc>
      </w:tr>
    </w:tbl>
    <w:p w14:paraId="158E38E4" w14:textId="77777777" w:rsidR="00EE3BC9" w:rsidRDefault="00EE3BC9">
      <w:pPr>
        <w:rPr>
          <w:rFonts w:ascii="Times New Roman"/>
          <w:sz w:val="20"/>
        </w:rPr>
        <w:sectPr w:rsidR="00EE3BC9" w:rsidSect="00164F2E">
          <w:pgSz w:w="11910" w:h="16840"/>
          <w:pgMar w:top="640" w:right="560" w:bottom="400" w:left="560" w:header="0" w:footer="211" w:gutter="0"/>
          <w:cols w:space="720"/>
        </w:sectPr>
      </w:pPr>
    </w:p>
    <w:p w14:paraId="3630E713" w14:textId="1DFEE007" w:rsidR="000A50A5" w:rsidRPr="00164F2E" w:rsidRDefault="000A50A5" w:rsidP="00164F2E">
      <w:pPr>
        <w:rPr>
          <w:b/>
          <w:bCs/>
          <w:color w:val="AF2468"/>
          <w:sz w:val="32"/>
          <w:szCs w:val="32"/>
        </w:rPr>
      </w:pPr>
    </w:p>
    <w:p w14:paraId="667526CC" w14:textId="2B97A030" w:rsidR="000A50A5" w:rsidRDefault="000A50A5" w:rsidP="00642D16">
      <w:pPr>
        <w:pStyle w:val="Heading2"/>
        <w:tabs>
          <w:tab w:val="left" w:pos="184"/>
        </w:tabs>
        <w:spacing w:before="180" w:line="208" w:lineRule="auto"/>
        <w:ind w:right="470" w:hanging="100"/>
        <w:rPr>
          <w:sz w:val="20"/>
        </w:rPr>
      </w:pPr>
    </w:p>
    <w:p w14:paraId="106E5819" w14:textId="77777777" w:rsidR="0043396E" w:rsidRDefault="0043396E">
      <w:pPr>
        <w:pStyle w:val="BodyText"/>
        <w:ind w:left="0"/>
        <w:rPr>
          <w:sz w:val="20"/>
        </w:rPr>
        <w:sectPr w:rsidR="0043396E">
          <w:footerReference w:type="default" r:id="rId52"/>
          <w:pgSz w:w="11910" w:h="16840"/>
          <w:pgMar w:top="680" w:right="560" w:bottom="280" w:left="560" w:header="0" w:footer="0" w:gutter="0"/>
          <w:cols w:space="720"/>
        </w:sectPr>
      </w:pPr>
    </w:p>
    <w:p w14:paraId="0C292F6A" w14:textId="72B03DA3" w:rsidR="00EE3BC9" w:rsidRDefault="00A606C0">
      <w:pPr>
        <w:pStyle w:val="BodyText"/>
        <w:ind w:left="0"/>
        <w:rPr>
          <w:sz w:val="20"/>
        </w:rPr>
      </w:pPr>
      <w:r>
        <w:rPr>
          <w:noProof/>
        </w:rPr>
        <mc:AlternateContent>
          <mc:Choice Requires="wps">
            <w:drawing>
              <wp:anchor distT="0" distB="0" distL="0" distR="0" simplePos="0" relativeHeight="251656192" behindDoc="0" locked="0" layoutInCell="1" allowOverlap="1" wp14:anchorId="05DE2D43" wp14:editId="0B6D144B">
                <wp:simplePos x="0" y="0"/>
                <wp:positionH relativeFrom="page">
                  <wp:posOffset>1800225</wp:posOffset>
                </wp:positionH>
                <wp:positionV relativeFrom="page">
                  <wp:posOffset>442595</wp:posOffset>
                </wp:positionV>
                <wp:extent cx="5760085" cy="9601200"/>
                <wp:effectExtent l="0" t="4445" r="2540" b="5080"/>
                <wp:wrapNone/>
                <wp:docPr id="1693945672"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9601200"/>
                        </a:xfrm>
                        <a:custGeom>
                          <a:avLst/>
                          <a:gdLst>
                            <a:gd name="T0" fmla="*/ 5298431 w 5760085"/>
                            <a:gd name="T1" fmla="*/ 9575800 h 9601200"/>
                            <a:gd name="T2" fmla="*/ 3734951 w 5760085"/>
                            <a:gd name="T3" fmla="*/ 114300 h 9601200"/>
                            <a:gd name="T4" fmla="*/ 2784703 w 5760085"/>
                            <a:gd name="T5" fmla="*/ 431800 h 9601200"/>
                            <a:gd name="T6" fmla="*/ 2118433 w 5760085"/>
                            <a:gd name="T7" fmla="*/ 812800 h 9601200"/>
                            <a:gd name="T8" fmla="*/ 1458646 w 5760085"/>
                            <a:gd name="T9" fmla="*/ 1346200 h 9601200"/>
                            <a:gd name="T10" fmla="*/ 1152317 w 5760085"/>
                            <a:gd name="T11" fmla="*/ 1676400 h 9601200"/>
                            <a:gd name="T12" fmla="*/ 877103 w 5760085"/>
                            <a:gd name="T13" fmla="*/ 2032000 h 9601200"/>
                            <a:gd name="T14" fmla="*/ 635229 w 5760085"/>
                            <a:gd name="T15" fmla="*/ 2413000 h 9601200"/>
                            <a:gd name="T16" fmla="*/ 428918 w 5760085"/>
                            <a:gd name="T17" fmla="*/ 2819400 h 9601200"/>
                            <a:gd name="T18" fmla="*/ 260394 w 5760085"/>
                            <a:gd name="T19" fmla="*/ 3238500 h 9601200"/>
                            <a:gd name="T20" fmla="*/ 131881 w 5760085"/>
                            <a:gd name="T21" fmla="*/ 3683000 h 9601200"/>
                            <a:gd name="T22" fmla="*/ 45602 w 5760085"/>
                            <a:gd name="T23" fmla="*/ 4140200 h 9601200"/>
                            <a:gd name="T24" fmla="*/ 3781 w 5760085"/>
                            <a:gd name="T25" fmla="*/ 4610100 h 9601200"/>
                            <a:gd name="T26" fmla="*/ 8482 w 5760085"/>
                            <a:gd name="T27" fmla="*/ 5092700 h 9601200"/>
                            <a:gd name="T28" fmla="*/ 59373 w 5760085"/>
                            <a:gd name="T29" fmla="*/ 5562600 h 9601200"/>
                            <a:gd name="T30" fmla="*/ 154276 w 5760085"/>
                            <a:gd name="T31" fmla="*/ 6007100 h 9601200"/>
                            <a:gd name="T32" fmla="*/ 290969 w 5760085"/>
                            <a:gd name="T33" fmla="*/ 6451600 h 9601200"/>
                            <a:gd name="T34" fmla="*/ 467228 w 5760085"/>
                            <a:gd name="T35" fmla="*/ 6870700 h 9601200"/>
                            <a:gd name="T36" fmla="*/ 680830 w 5760085"/>
                            <a:gd name="T37" fmla="*/ 7264400 h 9601200"/>
                            <a:gd name="T38" fmla="*/ 929550 w 5760085"/>
                            <a:gd name="T39" fmla="*/ 7645400 h 9601200"/>
                            <a:gd name="T40" fmla="*/ 1211164 w 5760085"/>
                            <a:gd name="T41" fmla="*/ 7988300 h 9601200"/>
                            <a:gd name="T42" fmla="*/ 1523450 w 5760085"/>
                            <a:gd name="T43" fmla="*/ 8318500 h 9601200"/>
                            <a:gd name="T44" fmla="*/ 2384768 w 5760085"/>
                            <a:gd name="T45" fmla="*/ 8966200 h 9601200"/>
                            <a:gd name="T46" fmla="*/ 2950650 w 5760085"/>
                            <a:gd name="T47" fmla="*/ 9245600 h 9601200"/>
                            <a:gd name="T48" fmla="*/ 4054666 w 5760085"/>
                            <a:gd name="T49" fmla="*/ 9550400 h 9601200"/>
                            <a:gd name="T50" fmla="*/ 4541826 w 5760085"/>
                            <a:gd name="T51" fmla="*/ 9271000 h 9601200"/>
                            <a:gd name="T52" fmla="*/ 3574149 w 5760085"/>
                            <a:gd name="T53" fmla="*/ 9067800 h 9601200"/>
                            <a:gd name="T54" fmla="*/ 3070797 w 5760085"/>
                            <a:gd name="T55" fmla="*/ 8826500 h 9601200"/>
                            <a:gd name="T56" fmla="*/ 2342771 w 5760085"/>
                            <a:gd name="T57" fmla="*/ 8267700 h 9601200"/>
                            <a:gd name="T58" fmla="*/ 2039254 w 5760085"/>
                            <a:gd name="T59" fmla="*/ 7950200 h 9601200"/>
                            <a:gd name="T60" fmla="*/ 1767325 w 5760085"/>
                            <a:gd name="T61" fmla="*/ 7581900 h 9601200"/>
                            <a:gd name="T62" fmla="*/ 1529721 w 5760085"/>
                            <a:gd name="T63" fmla="*/ 7188200 h 9601200"/>
                            <a:gd name="T64" fmla="*/ 1329180 w 5760085"/>
                            <a:gd name="T65" fmla="*/ 6756400 h 9601200"/>
                            <a:gd name="T66" fmla="*/ 1168438 w 5760085"/>
                            <a:gd name="T67" fmla="*/ 6299200 h 9601200"/>
                            <a:gd name="T68" fmla="*/ 1050234 w 5760085"/>
                            <a:gd name="T69" fmla="*/ 5816600 h 9601200"/>
                            <a:gd name="T70" fmla="*/ 977304 w 5760085"/>
                            <a:gd name="T71" fmla="*/ 5321300 h 9601200"/>
                            <a:gd name="T72" fmla="*/ 952385 w 5760085"/>
                            <a:gd name="T73" fmla="*/ 4800600 h 9601200"/>
                            <a:gd name="T74" fmla="*/ 977025 w 5760085"/>
                            <a:gd name="T75" fmla="*/ 4279900 h 9601200"/>
                            <a:gd name="T76" fmla="*/ 1523113 w 5760085"/>
                            <a:gd name="T77" fmla="*/ 4000500 h 9601200"/>
                            <a:gd name="T78" fmla="*/ 2900238 w 5760085"/>
                            <a:gd name="T79" fmla="*/ 3937000 h 9601200"/>
                            <a:gd name="T80" fmla="*/ 4312968 w 5760085"/>
                            <a:gd name="T81" fmla="*/ 3124200 h 9601200"/>
                            <a:gd name="T82" fmla="*/ 2362830 w 5760085"/>
                            <a:gd name="T83" fmla="*/ 3060700 h 9601200"/>
                            <a:gd name="T84" fmla="*/ 1280107 w 5760085"/>
                            <a:gd name="T85" fmla="*/ 2959100 h 9601200"/>
                            <a:gd name="T86" fmla="*/ 1484385 w 5760085"/>
                            <a:gd name="T87" fmla="*/ 2501900 h 9601200"/>
                            <a:gd name="T88" fmla="*/ 1731717 w 5760085"/>
                            <a:gd name="T89" fmla="*/ 2070100 h 9601200"/>
                            <a:gd name="T90" fmla="*/ 2018749 w 5760085"/>
                            <a:gd name="T91" fmla="*/ 1676400 h 9601200"/>
                            <a:gd name="T92" fmla="*/ 2342130 w 5760085"/>
                            <a:gd name="T93" fmla="*/ 1320800 h 9601200"/>
                            <a:gd name="T94" fmla="*/ 2965805 w 5760085"/>
                            <a:gd name="T95" fmla="*/ 838200 h 9601200"/>
                            <a:gd name="T96" fmla="*/ 3668364 w 5760085"/>
                            <a:gd name="T97" fmla="*/ 508000 h 9601200"/>
                            <a:gd name="T98" fmla="*/ 4433335 w 5760085"/>
                            <a:gd name="T99" fmla="*/ 330200 h 9601200"/>
                            <a:gd name="T100" fmla="*/ 5760006 w 5760085"/>
                            <a:gd name="T101" fmla="*/ 9131300 h 9601200"/>
                            <a:gd name="T102" fmla="*/ 5078478 w 5760085"/>
                            <a:gd name="T103" fmla="*/ 9271000 h 9601200"/>
                            <a:gd name="T104" fmla="*/ 4191228 w 5760085"/>
                            <a:gd name="T105" fmla="*/ 8712200 h 9601200"/>
                            <a:gd name="T106" fmla="*/ 5334000 w 5760085"/>
                            <a:gd name="T107" fmla="*/ 889000 h 9601200"/>
                            <a:gd name="T108" fmla="*/ 5334000 w 5760085"/>
                            <a:gd name="T109" fmla="*/ 889000 h 9601200"/>
                            <a:gd name="T110" fmla="*/ 5138577 w 5760085"/>
                            <a:gd name="T111" fmla="*/ 342900 h 9601200"/>
                            <a:gd name="T112" fmla="*/ 5760006 w 5760085"/>
                            <a:gd name="T113" fmla="*/ 317500 h 9601200"/>
                            <a:gd name="T114" fmla="*/ 5298431 w 5760085"/>
                            <a:gd name="T115" fmla="*/ 25400 h 9601200"/>
                            <a:gd name="T116" fmla="*/ 5056841 w 5760085"/>
                            <a:gd name="T117" fmla="*/ 0 h 960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760085" h="9601200">
                              <a:moveTo>
                                <a:pt x="5153889" y="9588500"/>
                              </a:moveTo>
                              <a:lnTo>
                                <a:pt x="4381455" y="9588500"/>
                              </a:lnTo>
                              <a:lnTo>
                                <a:pt x="4428673" y="9601200"/>
                              </a:lnTo>
                              <a:lnTo>
                                <a:pt x="5105432" y="9601200"/>
                              </a:lnTo>
                              <a:lnTo>
                                <a:pt x="5153889" y="9588500"/>
                              </a:lnTo>
                              <a:close/>
                            </a:path>
                            <a:path w="5760085" h="9601200">
                              <a:moveTo>
                                <a:pt x="5298431" y="9575800"/>
                              </a:moveTo>
                              <a:lnTo>
                                <a:pt x="4240585" y="9575800"/>
                              </a:lnTo>
                              <a:lnTo>
                                <a:pt x="4287409" y="9588500"/>
                              </a:lnTo>
                              <a:lnTo>
                                <a:pt x="5250391" y="9588500"/>
                              </a:lnTo>
                              <a:lnTo>
                                <a:pt x="5298431" y="9575800"/>
                              </a:lnTo>
                              <a:close/>
                            </a:path>
                            <a:path w="5760085" h="9601200">
                              <a:moveTo>
                                <a:pt x="5394078" y="9563100"/>
                              </a:moveTo>
                              <a:lnTo>
                                <a:pt x="4147346" y="9563100"/>
                              </a:lnTo>
                              <a:lnTo>
                                <a:pt x="4193897" y="9575800"/>
                              </a:lnTo>
                              <a:lnTo>
                                <a:pt x="5346327" y="9575800"/>
                              </a:lnTo>
                              <a:lnTo>
                                <a:pt x="5394078" y="9563100"/>
                              </a:lnTo>
                              <a:close/>
                            </a:path>
                            <a:path w="5760085" h="9601200">
                              <a:moveTo>
                                <a:pt x="5489130" y="50800"/>
                              </a:moveTo>
                              <a:lnTo>
                                <a:pt x="4008541" y="50800"/>
                              </a:lnTo>
                              <a:lnTo>
                                <a:pt x="3916734" y="76200"/>
                              </a:lnTo>
                              <a:lnTo>
                                <a:pt x="3871056" y="76200"/>
                              </a:lnTo>
                              <a:lnTo>
                                <a:pt x="3734951" y="114300"/>
                              </a:lnTo>
                              <a:lnTo>
                                <a:pt x="3689899" y="114300"/>
                              </a:lnTo>
                              <a:lnTo>
                                <a:pt x="3248670" y="241300"/>
                              </a:lnTo>
                              <a:lnTo>
                                <a:pt x="3205525" y="266700"/>
                              </a:lnTo>
                              <a:lnTo>
                                <a:pt x="3077218" y="304800"/>
                              </a:lnTo>
                              <a:lnTo>
                                <a:pt x="3034832" y="330200"/>
                              </a:lnTo>
                              <a:lnTo>
                                <a:pt x="2950650" y="355600"/>
                              </a:lnTo>
                              <a:lnTo>
                                <a:pt x="2908858" y="381000"/>
                              </a:lnTo>
                              <a:lnTo>
                                <a:pt x="2867268" y="393700"/>
                              </a:lnTo>
                              <a:lnTo>
                                <a:pt x="2825882" y="419100"/>
                              </a:lnTo>
                              <a:lnTo>
                                <a:pt x="2784703" y="431800"/>
                              </a:lnTo>
                              <a:lnTo>
                                <a:pt x="2743733" y="457200"/>
                              </a:lnTo>
                              <a:lnTo>
                                <a:pt x="2702974" y="469900"/>
                              </a:lnTo>
                              <a:lnTo>
                                <a:pt x="2662428" y="495300"/>
                              </a:lnTo>
                              <a:lnTo>
                                <a:pt x="2622098" y="508000"/>
                              </a:lnTo>
                              <a:lnTo>
                                <a:pt x="2542094" y="558800"/>
                              </a:lnTo>
                              <a:lnTo>
                                <a:pt x="2502423" y="571500"/>
                              </a:lnTo>
                              <a:lnTo>
                                <a:pt x="2384768" y="647700"/>
                              </a:lnTo>
                              <a:lnTo>
                                <a:pt x="2346009" y="660400"/>
                              </a:lnTo>
                              <a:lnTo>
                                <a:pt x="2269193" y="711200"/>
                              </a:lnTo>
                              <a:lnTo>
                                <a:pt x="2118433" y="812800"/>
                              </a:lnTo>
                              <a:lnTo>
                                <a:pt x="1971619" y="914400"/>
                              </a:lnTo>
                              <a:lnTo>
                                <a:pt x="1864184" y="990600"/>
                              </a:lnTo>
                              <a:lnTo>
                                <a:pt x="1828894" y="1028700"/>
                              </a:lnTo>
                              <a:lnTo>
                                <a:pt x="1724619" y="1104900"/>
                              </a:lnTo>
                              <a:lnTo>
                                <a:pt x="1690400" y="1143000"/>
                              </a:lnTo>
                              <a:lnTo>
                                <a:pt x="1622784" y="1193800"/>
                              </a:lnTo>
                              <a:lnTo>
                                <a:pt x="1589392" y="1231900"/>
                              </a:lnTo>
                              <a:lnTo>
                                <a:pt x="1523450" y="1282700"/>
                              </a:lnTo>
                              <a:lnTo>
                                <a:pt x="1490905" y="1320800"/>
                              </a:lnTo>
                              <a:lnTo>
                                <a:pt x="1458646" y="1346200"/>
                              </a:lnTo>
                              <a:lnTo>
                                <a:pt x="1426676" y="1384300"/>
                              </a:lnTo>
                              <a:lnTo>
                                <a:pt x="1394998" y="1409700"/>
                              </a:lnTo>
                              <a:lnTo>
                                <a:pt x="1363612" y="1447800"/>
                              </a:lnTo>
                              <a:lnTo>
                                <a:pt x="1332523" y="1473200"/>
                              </a:lnTo>
                              <a:lnTo>
                                <a:pt x="1301731" y="1511300"/>
                              </a:lnTo>
                              <a:lnTo>
                                <a:pt x="1271239" y="1536700"/>
                              </a:lnTo>
                              <a:lnTo>
                                <a:pt x="1241049" y="1574800"/>
                              </a:lnTo>
                              <a:lnTo>
                                <a:pt x="1211164" y="1612900"/>
                              </a:lnTo>
                              <a:lnTo>
                                <a:pt x="1181586" y="1638300"/>
                              </a:lnTo>
                              <a:lnTo>
                                <a:pt x="1152317" y="1676400"/>
                              </a:lnTo>
                              <a:lnTo>
                                <a:pt x="1123358" y="1714500"/>
                              </a:lnTo>
                              <a:lnTo>
                                <a:pt x="1094713" y="1739900"/>
                              </a:lnTo>
                              <a:lnTo>
                                <a:pt x="1066384" y="1778000"/>
                              </a:lnTo>
                              <a:lnTo>
                                <a:pt x="1038373" y="1816100"/>
                              </a:lnTo>
                              <a:lnTo>
                                <a:pt x="1010681" y="1854200"/>
                              </a:lnTo>
                              <a:lnTo>
                                <a:pt x="983312" y="1892300"/>
                              </a:lnTo>
                              <a:lnTo>
                                <a:pt x="956268" y="1917700"/>
                              </a:lnTo>
                              <a:lnTo>
                                <a:pt x="929550" y="1955800"/>
                              </a:lnTo>
                              <a:lnTo>
                                <a:pt x="903161" y="1993900"/>
                              </a:lnTo>
                              <a:lnTo>
                                <a:pt x="877103" y="2032000"/>
                              </a:lnTo>
                              <a:lnTo>
                                <a:pt x="851379" y="2070100"/>
                              </a:lnTo>
                              <a:lnTo>
                                <a:pt x="825990" y="2108200"/>
                              </a:lnTo>
                              <a:lnTo>
                                <a:pt x="800939" y="2146300"/>
                              </a:lnTo>
                              <a:lnTo>
                                <a:pt x="776228" y="2184400"/>
                              </a:lnTo>
                              <a:lnTo>
                                <a:pt x="751859" y="2222500"/>
                              </a:lnTo>
                              <a:lnTo>
                                <a:pt x="727835" y="2260600"/>
                              </a:lnTo>
                              <a:lnTo>
                                <a:pt x="704158" y="2298700"/>
                              </a:lnTo>
                              <a:lnTo>
                                <a:pt x="680830" y="2336800"/>
                              </a:lnTo>
                              <a:lnTo>
                                <a:pt x="657853" y="2374900"/>
                              </a:lnTo>
                              <a:lnTo>
                                <a:pt x="635229" y="2413000"/>
                              </a:lnTo>
                              <a:lnTo>
                                <a:pt x="612961" y="2451100"/>
                              </a:lnTo>
                              <a:lnTo>
                                <a:pt x="591050" y="2489200"/>
                              </a:lnTo>
                              <a:lnTo>
                                <a:pt x="569500" y="2527300"/>
                              </a:lnTo>
                              <a:lnTo>
                                <a:pt x="548312" y="2565400"/>
                              </a:lnTo>
                              <a:lnTo>
                                <a:pt x="527489" y="2616200"/>
                              </a:lnTo>
                              <a:lnTo>
                                <a:pt x="507032" y="2654300"/>
                              </a:lnTo>
                              <a:lnTo>
                                <a:pt x="486945" y="2692400"/>
                              </a:lnTo>
                              <a:lnTo>
                                <a:pt x="467228" y="2730500"/>
                              </a:lnTo>
                              <a:lnTo>
                                <a:pt x="447885" y="2768600"/>
                              </a:lnTo>
                              <a:lnTo>
                                <a:pt x="428918" y="2819400"/>
                              </a:lnTo>
                              <a:lnTo>
                                <a:pt x="410329" y="2857500"/>
                              </a:lnTo>
                              <a:lnTo>
                                <a:pt x="392119" y="2895600"/>
                              </a:lnTo>
                              <a:lnTo>
                                <a:pt x="374292" y="2946400"/>
                              </a:lnTo>
                              <a:lnTo>
                                <a:pt x="356850" y="2984500"/>
                              </a:lnTo>
                              <a:lnTo>
                                <a:pt x="339794" y="3022600"/>
                              </a:lnTo>
                              <a:lnTo>
                                <a:pt x="323127" y="3073400"/>
                              </a:lnTo>
                              <a:lnTo>
                                <a:pt x="306851" y="3111500"/>
                              </a:lnTo>
                              <a:lnTo>
                                <a:pt x="290969" y="3149600"/>
                              </a:lnTo>
                              <a:lnTo>
                                <a:pt x="275483" y="3200400"/>
                              </a:lnTo>
                              <a:lnTo>
                                <a:pt x="260394" y="3238500"/>
                              </a:lnTo>
                              <a:lnTo>
                                <a:pt x="245706" y="3276600"/>
                              </a:lnTo>
                              <a:lnTo>
                                <a:pt x="231420" y="3327400"/>
                              </a:lnTo>
                              <a:lnTo>
                                <a:pt x="217538" y="3365500"/>
                              </a:lnTo>
                              <a:lnTo>
                                <a:pt x="204063" y="3416300"/>
                              </a:lnTo>
                              <a:lnTo>
                                <a:pt x="190997" y="3454400"/>
                              </a:lnTo>
                              <a:lnTo>
                                <a:pt x="178343" y="3505200"/>
                              </a:lnTo>
                              <a:lnTo>
                                <a:pt x="166102" y="3543300"/>
                              </a:lnTo>
                              <a:lnTo>
                                <a:pt x="154276" y="3594100"/>
                              </a:lnTo>
                              <a:lnTo>
                                <a:pt x="142869" y="3632200"/>
                              </a:lnTo>
                              <a:lnTo>
                                <a:pt x="131881" y="3683000"/>
                              </a:lnTo>
                              <a:lnTo>
                                <a:pt x="121316" y="3721100"/>
                              </a:lnTo>
                              <a:lnTo>
                                <a:pt x="111175" y="3771900"/>
                              </a:lnTo>
                              <a:lnTo>
                                <a:pt x="101462" y="3822700"/>
                              </a:lnTo>
                              <a:lnTo>
                                <a:pt x="92177" y="3860800"/>
                              </a:lnTo>
                              <a:lnTo>
                                <a:pt x="83323" y="3911600"/>
                              </a:lnTo>
                              <a:lnTo>
                                <a:pt x="74903" y="3949700"/>
                              </a:lnTo>
                              <a:lnTo>
                                <a:pt x="66919" y="4000500"/>
                              </a:lnTo>
                              <a:lnTo>
                                <a:pt x="59373" y="4051300"/>
                              </a:lnTo>
                              <a:lnTo>
                                <a:pt x="52266" y="4089400"/>
                              </a:lnTo>
                              <a:lnTo>
                                <a:pt x="45602" y="4140200"/>
                              </a:lnTo>
                              <a:lnTo>
                                <a:pt x="39383" y="4191000"/>
                              </a:lnTo>
                              <a:lnTo>
                                <a:pt x="33610" y="4229100"/>
                              </a:lnTo>
                              <a:lnTo>
                                <a:pt x="28287" y="4279900"/>
                              </a:lnTo>
                              <a:lnTo>
                                <a:pt x="23414" y="4330700"/>
                              </a:lnTo>
                              <a:lnTo>
                                <a:pt x="18996" y="4368800"/>
                              </a:lnTo>
                              <a:lnTo>
                                <a:pt x="15033" y="4419600"/>
                              </a:lnTo>
                              <a:lnTo>
                                <a:pt x="11527" y="4470400"/>
                              </a:lnTo>
                              <a:lnTo>
                                <a:pt x="8482" y="4508500"/>
                              </a:lnTo>
                              <a:lnTo>
                                <a:pt x="5900" y="4559300"/>
                              </a:lnTo>
                              <a:lnTo>
                                <a:pt x="3781" y="4610100"/>
                              </a:lnTo>
                              <a:lnTo>
                                <a:pt x="2130" y="4660900"/>
                              </a:lnTo>
                              <a:lnTo>
                                <a:pt x="948" y="4699000"/>
                              </a:lnTo>
                              <a:lnTo>
                                <a:pt x="237" y="4749800"/>
                              </a:lnTo>
                              <a:lnTo>
                                <a:pt x="0" y="4800600"/>
                              </a:lnTo>
                              <a:lnTo>
                                <a:pt x="237" y="4851400"/>
                              </a:lnTo>
                              <a:lnTo>
                                <a:pt x="948" y="4902200"/>
                              </a:lnTo>
                              <a:lnTo>
                                <a:pt x="2130" y="4940300"/>
                              </a:lnTo>
                              <a:lnTo>
                                <a:pt x="3781" y="4991100"/>
                              </a:lnTo>
                              <a:lnTo>
                                <a:pt x="5900" y="5041900"/>
                              </a:lnTo>
                              <a:lnTo>
                                <a:pt x="8482" y="5092700"/>
                              </a:lnTo>
                              <a:lnTo>
                                <a:pt x="11527" y="5130800"/>
                              </a:lnTo>
                              <a:lnTo>
                                <a:pt x="15033" y="5181600"/>
                              </a:lnTo>
                              <a:lnTo>
                                <a:pt x="18996" y="5232400"/>
                              </a:lnTo>
                              <a:lnTo>
                                <a:pt x="23414" y="5270500"/>
                              </a:lnTo>
                              <a:lnTo>
                                <a:pt x="28287" y="5321300"/>
                              </a:lnTo>
                              <a:lnTo>
                                <a:pt x="33610" y="5372100"/>
                              </a:lnTo>
                              <a:lnTo>
                                <a:pt x="39383" y="5422900"/>
                              </a:lnTo>
                              <a:lnTo>
                                <a:pt x="45602" y="5461000"/>
                              </a:lnTo>
                              <a:lnTo>
                                <a:pt x="52266" y="5511800"/>
                              </a:lnTo>
                              <a:lnTo>
                                <a:pt x="59373" y="5562600"/>
                              </a:lnTo>
                              <a:lnTo>
                                <a:pt x="66919" y="5600700"/>
                              </a:lnTo>
                              <a:lnTo>
                                <a:pt x="74903" y="5651500"/>
                              </a:lnTo>
                              <a:lnTo>
                                <a:pt x="83323" y="5689600"/>
                              </a:lnTo>
                              <a:lnTo>
                                <a:pt x="92177" y="5740400"/>
                              </a:lnTo>
                              <a:lnTo>
                                <a:pt x="101462" y="5791200"/>
                              </a:lnTo>
                              <a:lnTo>
                                <a:pt x="111175" y="5829300"/>
                              </a:lnTo>
                              <a:lnTo>
                                <a:pt x="121316" y="5880100"/>
                              </a:lnTo>
                              <a:lnTo>
                                <a:pt x="131881" y="5918200"/>
                              </a:lnTo>
                              <a:lnTo>
                                <a:pt x="142869" y="5969000"/>
                              </a:lnTo>
                              <a:lnTo>
                                <a:pt x="154276" y="6007100"/>
                              </a:lnTo>
                              <a:lnTo>
                                <a:pt x="166102" y="6057900"/>
                              </a:lnTo>
                              <a:lnTo>
                                <a:pt x="178343" y="6096000"/>
                              </a:lnTo>
                              <a:lnTo>
                                <a:pt x="190997" y="6146800"/>
                              </a:lnTo>
                              <a:lnTo>
                                <a:pt x="204063" y="6184900"/>
                              </a:lnTo>
                              <a:lnTo>
                                <a:pt x="217538" y="6235700"/>
                              </a:lnTo>
                              <a:lnTo>
                                <a:pt x="231420" y="6273800"/>
                              </a:lnTo>
                              <a:lnTo>
                                <a:pt x="245706" y="6324600"/>
                              </a:lnTo>
                              <a:lnTo>
                                <a:pt x="260394" y="6362700"/>
                              </a:lnTo>
                              <a:lnTo>
                                <a:pt x="275483" y="6400800"/>
                              </a:lnTo>
                              <a:lnTo>
                                <a:pt x="290969" y="6451600"/>
                              </a:lnTo>
                              <a:lnTo>
                                <a:pt x="306851" y="6489700"/>
                              </a:lnTo>
                              <a:lnTo>
                                <a:pt x="323127" y="6540500"/>
                              </a:lnTo>
                              <a:lnTo>
                                <a:pt x="339794" y="6578600"/>
                              </a:lnTo>
                              <a:lnTo>
                                <a:pt x="356850" y="6616700"/>
                              </a:lnTo>
                              <a:lnTo>
                                <a:pt x="374292" y="6667500"/>
                              </a:lnTo>
                              <a:lnTo>
                                <a:pt x="392119" y="6705600"/>
                              </a:lnTo>
                              <a:lnTo>
                                <a:pt x="410329" y="6743700"/>
                              </a:lnTo>
                              <a:lnTo>
                                <a:pt x="428918" y="6781800"/>
                              </a:lnTo>
                              <a:lnTo>
                                <a:pt x="447885" y="6832600"/>
                              </a:lnTo>
                              <a:lnTo>
                                <a:pt x="467228" y="6870700"/>
                              </a:lnTo>
                              <a:lnTo>
                                <a:pt x="486945" y="6908800"/>
                              </a:lnTo>
                              <a:lnTo>
                                <a:pt x="507032" y="6946900"/>
                              </a:lnTo>
                              <a:lnTo>
                                <a:pt x="527489" y="6985000"/>
                              </a:lnTo>
                              <a:lnTo>
                                <a:pt x="548312" y="7035800"/>
                              </a:lnTo>
                              <a:lnTo>
                                <a:pt x="569500" y="7073900"/>
                              </a:lnTo>
                              <a:lnTo>
                                <a:pt x="591050" y="7112000"/>
                              </a:lnTo>
                              <a:lnTo>
                                <a:pt x="612961" y="7150100"/>
                              </a:lnTo>
                              <a:lnTo>
                                <a:pt x="635229" y="7188200"/>
                              </a:lnTo>
                              <a:lnTo>
                                <a:pt x="657853" y="7226300"/>
                              </a:lnTo>
                              <a:lnTo>
                                <a:pt x="680830" y="7264400"/>
                              </a:lnTo>
                              <a:lnTo>
                                <a:pt x="704158" y="7302500"/>
                              </a:lnTo>
                              <a:lnTo>
                                <a:pt x="727835" y="7340600"/>
                              </a:lnTo>
                              <a:lnTo>
                                <a:pt x="751859" y="7378700"/>
                              </a:lnTo>
                              <a:lnTo>
                                <a:pt x="776228" y="7416800"/>
                              </a:lnTo>
                              <a:lnTo>
                                <a:pt x="800939" y="7454900"/>
                              </a:lnTo>
                              <a:lnTo>
                                <a:pt x="825990" y="7493000"/>
                              </a:lnTo>
                              <a:lnTo>
                                <a:pt x="851379" y="7531100"/>
                              </a:lnTo>
                              <a:lnTo>
                                <a:pt x="877103" y="7569200"/>
                              </a:lnTo>
                              <a:lnTo>
                                <a:pt x="903161" y="7607300"/>
                              </a:lnTo>
                              <a:lnTo>
                                <a:pt x="929550" y="7645400"/>
                              </a:lnTo>
                              <a:lnTo>
                                <a:pt x="956268" y="7683500"/>
                              </a:lnTo>
                              <a:lnTo>
                                <a:pt x="983312" y="7721600"/>
                              </a:lnTo>
                              <a:lnTo>
                                <a:pt x="1010681" y="7747000"/>
                              </a:lnTo>
                              <a:lnTo>
                                <a:pt x="1038373" y="7785100"/>
                              </a:lnTo>
                              <a:lnTo>
                                <a:pt x="1066384" y="7823200"/>
                              </a:lnTo>
                              <a:lnTo>
                                <a:pt x="1094713" y="7861300"/>
                              </a:lnTo>
                              <a:lnTo>
                                <a:pt x="1123358" y="7886700"/>
                              </a:lnTo>
                              <a:lnTo>
                                <a:pt x="1152317" y="7924800"/>
                              </a:lnTo>
                              <a:lnTo>
                                <a:pt x="1181586" y="7962900"/>
                              </a:lnTo>
                              <a:lnTo>
                                <a:pt x="1211164" y="7988300"/>
                              </a:lnTo>
                              <a:lnTo>
                                <a:pt x="1241049" y="8026400"/>
                              </a:lnTo>
                              <a:lnTo>
                                <a:pt x="1271239" y="8064500"/>
                              </a:lnTo>
                              <a:lnTo>
                                <a:pt x="1301731" y="8089900"/>
                              </a:lnTo>
                              <a:lnTo>
                                <a:pt x="1332523" y="8128000"/>
                              </a:lnTo>
                              <a:lnTo>
                                <a:pt x="1363612" y="8153400"/>
                              </a:lnTo>
                              <a:lnTo>
                                <a:pt x="1394998" y="8191500"/>
                              </a:lnTo>
                              <a:lnTo>
                                <a:pt x="1426676" y="8216900"/>
                              </a:lnTo>
                              <a:lnTo>
                                <a:pt x="1458646" y="8255000"/>
                              </a:lnTo>
                              <a:lnTo>
                                <a:pt x="1490905" y="8280400"/>
                              </a:lnTo>
                              <a:lnTo>
                                <a:pt x="1523450" y="8318500"/>
                              </a:lnTo>
                              <a:lnTo>
                                <a:pt x="1556280" y="8343900"/>
                              </a:lnTo>
                              <a:lnTo>
                                <a:pt x="1589392" y="8382000"/>
                              </a:lnTo>
                              <a:lnTo>
                                <a:pt x="1656454" y="8432800"/>
                              </a:lnTo>
                              <a:lnTo>
                                <a:pt x="1690400" y="8470900"/>
                              </a:lnTo>
                              <a:lnTo>
                                <a:pt x="1793868" y="8547100"/>
                              </a:lnTo>
                              <a:lnTo>
                                <a:pt x="1828894" y="8585200"/>
                              </a:lnTo>
                              <a:lnTo>
                                <a:pt x="1935548" y="8661400"/>
                              </a:lnTo>
                              <a:lnTo>
                                <a:pt x="2081353" y="8763000"/>
                              </a:lnTo>
                              <a:lnTo>
                                <a:pt x="2231141" y="8864600"/>
                              </a:lnTo>
                              <a:lnTo>
                                <a:pt x="2384768" y="8966200"/>
                              </a:lnTo>
                              <a:lnTo>
                                <a:pt x="2423759" y="8978900"/>
                              </a:lnTo>
                              <a:lnTo>
                                <a:pt x="2542094" y="9055100"/>
                              </a:lnTo>
                              <a:lnTo>
                                <a:pt x="2581986" y="9067800"/>
                              </a:lnTo>
                              <a:lnTo>
                                <a:pt x="2622098" y="9093200"/>
                              </a:lnTo>
                              <a:lnTo>
                                <a:pt x="2662428" y="9105900"/>
                              </a:lnTo>
                              <a:lnTo>
                                <a:pt x="2743733" y="9156700"/>
                              </a:lnTo>
                              <a:lnTo>
                                <a:pt x="2784703" y="9169400"/>
                              </a:lnTo>
                              <a:lnTo>
                                <a:pt x="2825882" y="9194800"/>
                              </a:lnTo>
                              <a:lnTo>
                                <a:pt x="2908858" y="9220200"/>
                              </a:lnTo>
                              <a:lnTo>
                                <a:pt x="2950650" y="9245600"/>
                              </a:lnTo>
                              <a:lnTo>
                                <a:pt x="2992642" y="9258300"/>
                              </a:lnTo>
                              <a:lnTo>
                                <a:pt x="3034832" y="9283700"/>
                              </a:lnTo>
                              <a:lnTo>
                                <a:pt x="3162566" y="9321800"/>
                              </a:lnTo>
                              <a:lnTo>
                                <a:pt x="3205525" y="9347200"/>
                              </a:lnTo>
                              <a:lnTo>
                                <a:pt x="3734951" y="9499600"/>
                              </a:lnTo>
                              <a:lnTo>
                                <a:pt x="3780162" y="9499600"/>
                              </a:lnTo>
                              <a:lnTo>
                                <a:pt x="3871056" y="9525000"/>
                              </a:lnTo>
                              <a:lnTo>
                                <a:pt x="3916734" y="9525000"/>
                              </a:lnTo>
                              <a:lnTo>
                                <a:pt x="4008541" y="9550400"/>
                              </a:lnTo>
                              <a:lnTo>
                                <a:pt x="4054666" y="9550400"/>
                              </a:lnTo>
                              <a:lnTo>
                                <a:pt x="4100935" y="9563100"/>
                              </a:lnTo>
                              <a:lnTo>
                                <a:pt x="5441679" y="9563100"/>
                              </a:lnTo>
                              <a:lnTo>
                                <a:pt x="5536427" y="9537700"/>
                              </a:lnTo>
                              <a:lnTo>
                                <a:pt x="5583569" y="9537700"/>
                              </a:lnTo>
                              <a:lnTo>
                                <a:pt x="5677375" y="9512300"/>
                              </a:lnTo>
                              <a:lnTo>
                                <a:pt x="5724035" y="9512300"/>
                              </a:lnTo>
                              <a:lnTo>
                                <a:pt x="5760006" y="9499600"/>
                              </a:lnTo>
                              <a:lnTo>
                                <a:pt x="5760006" y="9283700"/>
                              </a:lnTo>
                              <a:lnTo>
                                <a:pt x="4585730" y="9283700"/>
                              </a:lnTo>
                              <a:lnTo>
                                <a:pt x="4541826" y="9271000"/>
                              </a:lnTo>
                              <a:lnTo>
                                <a:pt x="4454419" y="9271000"/>
                              </a:lnTo>
                              <a:lnTo>
                                <a:pt x="4410921" y="9258300"/>
                              </a:lnTo>
                              <a:lnTo>
                                <a:pt x="4324350" y="9258300"/>
                              </a:lnTo>
                              <a:lnTo>
                                <a:pt x="4281283" y="9245600"/>
                              </a:lnTo>
                              <a:lnTo>
                                <a:pt x="4238364" y="9245600"/>
                              </a:lnTo>
                              <a:lnTo>
                                <a:pt x="4152984" y="9220200"/>
                              </a:lnTo>
                              <a:lnTo>
                                <a:pt x="4110529" y="9220200"/>
                              </a:lnTo>
                              <a:lnTo>
                                <a:pt x="4026100" y="9194800"/>
                              </a:lnTo>
                              <a:lnTo>
                                <a:pt x="3984132" y="9194800"/>
                              </a:lnTo>
                              <a:lnTo>
                                <a:pt x="3574149" y="9067800"/>
                              </a:lnTo>
                              <a:lnTo>
                                <a:pt x="3534180" y="9042400"/>
                              </a:lnTo>
                              <a:lnTo>
                                <a:pt x="3454840" y="9017000"/>
                              </a:lnTo>
                              <a:lnTo>
                                <a:pt x="3415474" y="8991600"/>
                              </a:lnTo>
                              <a:lnTo>
                                <a:pt x="3337364" y="8966200"/>
                              </a:lnTo>
                              <a:lnTo>
                                <a:pt x="3298626" y="8940800"/>
                              </a:lnTo>
                              <a:lnTo>
                                <a:pt x="3260102" y="8928100"/>
                              </a:lnTo>
                              <a:lnTo>
                                <a:pt x="3221795" y="8902700"/>
                              </a:lnTo>
                              <a:lnTo>
                                <a:pt x="3183709" y="8890000"/>
                              </a:lnTo>
                              <a:lnTo>
                                <a:pt x="3108207" y="8839200"/>
                              </a:lnTo>
                              <a:lnTo>
                                <a:pt x="3070797" y="8826500"/>
                              </a:lnTo>
                              <a:lnTo>
                                <a:pt x="2959964" y="8750300"/>
                              </a:lnTo>
                              <a:lnTo>
                                <a:pt x="2923495" y="8737600"/>
                              </a:lnTo>
                              <a:lnTo>
                                <a:pt x="2780065" y="8636000"/>
                              </a:lnTo>
                              <a:lnTo>
                                <a:pt x="2675138" y="8559800"/>
                              </a:lnTo>
                              <a:lnTo>
                                <a:pt x="2606488" y="8509000"/>
                              </a:lnTo>
                              <a:lnTo>
                                <a:pt x="2572561" y="8470900"/>
                              </a:lnTo>
                              <a:lnTo>
                                <a:pt x="2472409" y="8394700"/>
                              </a:lnTo>
                              <a:lnTo>
                                <a:pt x="2439576" y="8356600"/>
                              </a:lnTo>
                              <a:lnTo>
                                <a:pt x="2374754" y="8305800"/>
                              </a:lnTo>
                              <a:lnTo>
                                <a:pt x="2342771" y="8267700"/>
                              </a:lnTo>
                              <a:lnTo>
                                <a:pt x="2311076" y="8242300"/>
                              </a:lnTo>
                              <a:lnTo>
                                <a:pt x="2279672" y="8204200"/>
                              </a:lnTo>
                              <a:lnTo>
                                <a:pt x="2248562" y="8178800"/>
                              </a:lnTo>
                              <a:lnTo>
                                <a:pt x="2217749" y="8140700"/>
                              </a:lnTo>
                              <a:lnTo>
                                <a:pt x="2187235" y="8115300"/>
                              </a:lnTo>
                              <a:lnTo>
                                <a:pt x="2157023" y="8077200"/>
                              </a:lnTo>
                              <a:lnTo>
                                <a:pt x="2127117" y="8051800"/>
                              </a:lnTo>
                              <a:lnTo>
                                <a:pt x="2097518" y="8013700"/>
                              </a:lnTo>
                              <a:lnTo>
                                <a:pt x="2068229" y="7975600"/>
                              </a:lnTo>
                              <a:lnTo>
                                <a:pt x="2039254" y="7950200"/>
                              </a:lnTo>
                              <a:lnTo>
                                <a:pt x="2010595" y="7912100"/>
                              </a:lnTo>
                              <a:lnTo>
                                <a:pt x="1982254" y="7874000"/>
                              </a:lnTo>
                              <a:lnTo>
                                <a:pt x="1954234" y="7835900"/>
                              </a:lnTo>
                              <a:lnTo>
                                <a:pt x="1926539" y="7797800"/>
                              </a:lnTo>
                              <a:lnTo>
                                <a:pt x="1899170" y="7772400"/>
                              </a:lnTo>
                              <a:lnTo>
                                <a:pt x="1872131" y="7734300"/>
                              </a:lnTo>
                              <a:lnTo>
                                <a:pt x="1845424" y="7696200"/>
                              </a:lnTo>
                              <a:lnTo>
                                <a:pt x="1819052" y="7658100"/>
                              </a:lnTo>
                              <a:lnTo>
                                <a:pt x="1793019" y="7620000"/>
                              </a:lnTo>
                              <a:lnTo>
                                <a:pt x="1767325" y="7581900"/>
                              </a:lnTo>
                              <a:lnTo>
                                <a:pt x="1741975" y="7543800"/>
                              </a:lnTo>
                              <a:lnTo>
                                <a:pt x="1716971" y="7505700"/>
                              </a:lnTo>
                              <a:lnTo>
                                <a:pt x="1692315" y="7467600"/>
                              </a:lnTo>
                              <a:lnTo>
                                <a:pt x="1668011" y="7429500"/>
                              </a:lnTo>
                              <a:lnTo>
                                <a:pt x="1644061" y="7391400"/>
                              </a:lnTo>
                              <a:lnTo>
                                <a:pt x="1620469" y="7353300"/>
                              </a:lnTo>
                              <a:lnTo>
                                <a:pt x="1597235" y="7302500"/>
                              </a:lnTo>
                              <a:lnTo>
                                <a:pt x="1574365" y="7264400"/>
                              </a:lnTo>
                              <a:lnTo>
                                <a:pt x="1551859" y="7226300"/>
                              </a:lnTo>
                              <a:lnTo>
                                <a:pt x="1529721" y="7188200"/>
                              </a:lnTo>
                              <a:lnTo>
                                <a:pt x="1507954" y="7137400"/>
                              </a:lnTo>
                              <a:lnTo>
                                <a:pt x="1486560" y="7099300"/>
                              </a:lnTo>
                              <a:lnTo>
                                <a:pt x="1465543" y="7061200"/>
                              </a:lnTo>
                              <a:lnTo>
                                <a:pt x="1444904" y="7023100"/>
                              </a:lnTo>
                              <a:lnTo>
                                <a:pt x="1424647" y="6972300"/>
                              </a:lnTo>
                              <a:lnTo>
                                <a:pt x="1404774" y="6934200"/>
                              </a:lnTo>
                              <a:lnTo>
                                <a:pt x="1385288" y="6883400"/>
                              </a:lnTo>
                              <a:lnTo>
                                <a:pt x="1366192" y="6845300"/>
                              </a:lnTo>
                              <a:lnTo>
                                <a:pt x="1347488" y="6807200"/>
                              </a:lnTo>
                              <a:lnTo>
                                <a:pt x="1329180" y="6756400"/>
                              </a:lnTo>
                              <a:lnTo>
                                <a:pt x="1311270" y="6718300"/>
                              </a:lnTo>
                              <a:lnTo>
                                <a:pt x="1293760" y="6667500"/>
                              </a:lnTo>
                              <a:lnTo>
                                <a:pt x="1276654" y="6629400"/>
                              </a:lnTo>
                              <a:lnTo>
                                <a:pt x="1259954" y="6578600"/>
                              </a:lnTo>
                              <a:lnTo>
                                <a:pt x="1243663" y="6527800"/>
                              </a:lnTo>
                              <a:lnTo>
                                <a:pt x="1227784" y="6489700"/>
                              </a:lnTo>
                              <a:lnTo>
                                <a:pt x="1212319" y="6438900"/>
                              </a:lnTo>
                              <a:lnTo>
                                <a:pt x="1197271" y="6400800"/>
                              </a:lnTo>
                              <a:lnTo>
                                <a:pt x="1182643" y="6350000"/>
                              </a:lnTo>
                              <a:lnTo>
                                <a:pt x="1168438" y="6299200"/>
                              </a:lnTo>
                              <a:lnTo>
                                <a:pt x="1154658" y="6261100"/>
                              </a:lnTo>
                              <a:lnTo>
                                <a:pt x="1141307" y="6210300"/>
                              </a:lnTo>
                              <a:lnTo>
                                <a:pt x="1128386" y="6159500"/>
                              </a:lnTo>
                              <a:lnTo>
                                <a:pt x="1115899" y="6108700"/>
                              </a:lnTo>
                              <a:lnTo>
                                <a:pt x="1103848" y="6070600"/>
                              </a:lnTo>
                              <a:lnTo>
                                <a:pt x="1092236" y="6019800"/>
                              </a:lnTo>
                              <a:lnTo>
                                <a:pt x="1081066" y="5969000"/>
                              </a:lnTo>
                              <a:lnTo>
                                <a:pt x="1070340" y="5918200"/>
                              </a:lnTo>
                              <a:lnTo>
                                <a:pt x="1060062" y="5867400"/>
                              </a:lnTo>
                              <a:lnTo>
                                <a:pt x="1050234" y="5816600"/>
                              </a:lnTo>
                              <a:lnTo>
                                <a:pt x="1040858" y="5778500"/>
                              </a:lnTo>
                              <a:lnTo>
                                <a:pt x="1031938" y="5727700"/>
                              </a:lnTo>
                              <a:lnTo>
                                <a:pt x="1023476" y="5676900"/>
                              </a:lnTo>
                              <a:lnTo>
                                <a:pt x="1015475" y="5626100"/>
                              </a:lnTo>
                              <a:lnTo>
                                <a:pt x="1007938" y="5575300"/>
                              </a:lnTo>
                              <a:lnTo>
                                <a:pt x="1000867" y="5524500"/>
                              </a:lnTo>
                              <a:lnTo>
                                <a:pt x="994266" y="5473700"/>
                              </a:lnTo>
                              <a:lnTo>
                                <a:pt x="988136" y="5422900"/>
                              </a:lnTo>
                              <a:lnTo>
                                <a:pt x="982481" y="5372100"/>
                              </a:lnTo>
                              <a:lnTo>
                                <a:pt x="977304" y="5321300"/>
                              </a:lnTo>
                              <a:lnTo>
                                <a:pt x="972606" y="5270500"/>
                              </a:lnTo>
                              <a:lnTo>
                                <a:pt x="968391" y="5219700"/>
                              </a:lnTo>
                              <a:lnTo>
                                <a:pt x="964662" y="5168900"/>
                              </a:lnTo>
                              <a:lnTo>
                                <a:pt x="961421" y="5118100"/>
                              </a:lnTo>
                              <a:lnTo>
                                <a:pt x="958672" y="5067300"/>
                              </a:lnTo>
                              <a:lnTo>
                                <a:pt x="956416" y="5016500"/>
                              </a:lnTo>
                              <a:lnTo>
                                <a:pt x="954657" y="4953000"/>
                              </a:lnTo>
                              <a:lnTo>
                                <a:pt x="953397" y="4902200"/>
                              </a:lnTo>
                              <a:lnTo>
                                <a:pt x="952638" y="4851400"/>
                              </a:lnTo>
                              <a:lnTo>
                                <a:pt x="952385" y="4800600"/>
                              </a:lnTo>
                              <a:lnTo>
                                <a:pt x="952638" y="4749800"/>
                              </a:lnTo>
                              <a:lnTo>
                                <a:pt x="953394" y="4699000"/>
                              </a:lnTo>
                              <a:lnTo>
                                <a:pt x="954649" y="4648200"/>
                              </a:lnTo>
                              <a:lnTo>
                                <a:pt x="956397" y="4597400"/>
                              </a:lnTo>
                              <a:lnTo>
                                <a:pt x="958636" y="4546600"/>
                              </a:lnTo>
                              <a:lnTo>
                                <a:pt x="961360" y="4495800"/>
                              </a:lnTo>
                              <a:lnTo>
                                <a:pt x="964566" y="4445000"/>
                              </a:lnTo>
                              <a:lnTo>
                                <a:pt x="968248" y="4381500"/>
                              </a:lnTo>
                              <a:lnTo>
                                <a:pt x="972402" y="4330700"/>
                              </a:lnTo>
                              <a:lnTo>
                                <a:pt x="977025" y="4279900"/>
                              </a:lnTo>
                              <a:lnTo>
                                <a:pt x="982112" y="4229100"/>
                              </a:lnTo>
                              <a:lnTo>
                                <a:pt x="987657" y="4178300"/>
                              </a:lnTo>
                              <a:lnTo>
                                <a:pt x="993658" y="4127500"/>
                              </a:lnTo>
                              <a:lnTo>
                                <a:pt x="1000110" y="4076700"/>
                              </a:lnTo>
                              <a:lnTo>
                                <a:pt x="1007008" y="4038600"/>
                              </a:lnTo>
                              <a:lnTo>
                                <a:pt x="1087097" y="4025900"/>
                              </a:lnTo>
                              <a:lnTo>
                                <a:pt x="1169716" y="4025900"/>
                              </a:lnTo>
                              <a:lnTo>
                                <a:pt x="1254745" y="4013200"/>
                              </a:lnTo>
                              <a:lnTo>
                                <a:pt x="1431563" y="4013200"/>
                              </a:lnTo>
                              <a:lnTo>
                                <a:pt x="1523113" y="4000500"/>
                              </a:lnTo>
                              <a:lnTo>
                                <a:pt x="1711906" y="4000500"/>
                              </a:lnTo>
                              <a:lnTo>
                                <a:pt x="1808910" y="3987800"/>
                              </a:lnTo>
                              <a:lnTo>
                                <a:pt x="1907496" y="3987800"/>
                              </a:lnTo>
                              <a:lnTo>
                                <a:pt x="2007544" y="3975100"/>
                              </a:lnTo>
                              <a:lnTo>
                                <a:pt x="2211552" y="3975100"/>
                              </a:lnTo>
                              <a:lnTo>
                                <a:pt x="2263283" y="3962400"/>
                              </a:lnTo>
                              <a:lnTo>
                                <a:pt x="2525569" y="3962400"/>
                              </a:lnTo>
                              <a:lnTo>
                                <a:pt x="2578648" y="3949700"/>
                              </a:lnTo>
                              <a:lnTo>
                                <a:pt x="2846344" y="3949700"/>
                              </a:lnTo>
                              <a:lnTo>
                                <a:pt x="2900238" y="3937000"/>
                              </a:lnTo>
                              <a:lnTo>
                                <a:pt x="3170676" y="3937000"/>
                              </a:lnTo>
                              <a:lnTo>
                                <a:pt x="3224853" y="3924300"/>
                              </a:lnTo>
                              <a:lnTo>
                                <a:pt x="3549290" y="3924300"/>
                              </a:lnTo>
                              <a:lnTo>
                                <a:pt x="3603121" y="3911600"/>
                              </a:lnTo>
                              <a:lnTo>
                                <a:pt x="4028612" y="3911600"/>
                              </a:lnTo>
                              <a:lnTo>
                                <a:pt x="4080931" y="3898900"/>
                              </a:lnTo>
                              <a:lnTo>
                                <a:pt x="5760006" y="3898900"/>
                              </a:lnTo>
                              <a:lnTo>
                                <a:pt x="5760006" y="3136900"/>
                              </a:lnTo>
                              <a:lnTo>
                                <a:pt x="4363199" y="3136900"/>
                              </a:lnTo>
                              <a:lnTo>
                                <a:pt x="4312968" y="3124200"/>
                              </a:lnTo>
                              <a:lnTo>
                                <a:pt x="3743615" y="3124200"/>
                              </a:lnTo>
                              <a:lnTo>
                                <a:pt x="3690700" y="3111500"/>
                              </a:lnTo>
                              <a:lnTo>
                                <a:pt x="3370979" y="3111500"/>
                              </a:lnTo>
                              <a:lnTo>
                                <a:pt x="3317454" y="3098800"/>
                              </a:lnTo>
                              <a:lnTo>
                                <a:pt x="2996182" y="3098800"/>
                              </a:lnTo>
                              <a:lnTo>
                                <a:pt x="2942750" y="3086100"/>
                              </a:lnTo>
                              <a:lnTo>
                                <a:pt x="2676940" y="3086100"/>
                              </a:lnTo>
                              <a:lnTo>
                                <a:pt x="2624148" y="3073400"/>
                              </a:lnTo>
                              <a:lnTo>
                                <a:pt x="2414694" y="3073400"/>
                              </a:lnTo>
                              <a:lnTo>
                                <a:pt x="2362830" y="3060700"/>
                              </a:lnTo>
                              <a:lnTo>
                                <a:pt x="2157808" y="3060700"/>
                              </a:lnTo>
                              <a:lnTo>
                                <a:pt x="2056956" y="3048000"/>
                              </a:lnTo>
                              <a:lnTo>
                                <a:pt x="1859147" y="3048000"/>
                              </a:lnTo>
                              <a:lnTo>
                                <a:pt x="1762420" y="3035300"/>
                              </a:lnTo>
                              <a:lnTo>
                                <a:pt x="1667296" y="3035300"/>
                              </a:lnTo>
                              <a:lnTo>
                                <a:pt x="1573892" y="3022600"/>
                              </a:lnTo>
                              <a:lnTo>
                                <a:pt x="1392702" y="3022600"/>
                              </a:lnTo>
                              <a:lnTo>
                                <a:pt x="1305145" y="3009900"/>
                              </a:lnTo>
                              <a:lnTo>
                                <a:pt x="1262176" y="3009900"/>
                              </a:lnTo>
                              <a:lnTo>
                                <a:pt x="1280107" y="2959100"/>
                              </a:lnTo>
                              <a:lnTo>
                                <a:pt x="1298502" y="2921000"/>
                              </a:lnTo>
                              <a:lnTo>
                                <a:pt x="1317358" y="2870200"/>
                              </a:lnTo>
                              <a:lnTo>
                                <a:pt x="1336670" y="2819400"/>
                              </a:lnTo>
                              <a:lnTo>
                                <a:pt x="1356437" y="2768600"/>
                              </a:lnTo>
                              <a:lnTo>
                                <a:pt x="1376655" y="2730500"/>
                              </a:lnTo>
                              <a:lnTo>
                                <a:pt x="1397320" y="2679700"/>
                              </a:lnTo>
                              <a:lnTo>
                                <a:pt x="1418429" y="2628900"/>
                              </a:lnTo>
                              <a:lnTo>
                                <a:pt x="1439978" y="2590800"/>
                              </a:lnTo>
                              <a:lnTo>
                                <a:pt x="1461965" y="2540000"/>
                              </a:lnTo>
                              <a:lnTo>
                                <a:pt x="1484385" y="2501900"/>
                              </a:lnTo>
                              <a:lnTo>
                                <a:pt x="1507236" y="2451100"/>
                              </a:lnTo>
                              <a:lnTo>
                                <a:pt x="1530515" y="2400300"/>
                              </a:lnTo>
                              <a:lnTo>
                                <a:pt x="1554217" y="2362200"/>
                              </a:lnTo>
                              <a:lnTo>
                                <a:pt x="1578339" y="2324100"/>
                              </a:lnTo>
                              <a:lnTo>
                                <a:pt x="1602879" y="2273300"/>
                              </a:lnTo>
                              <a:lnTo>
                                <a:pt x="1627832" y="2235200"/>
                              </a:lnTo>
                              <a:lnTo>
                                <a:pt x="1653196" y="2184400"/>
                              </a:lnTo>
                              <a:lnTo>
                                <a:pt x="1678967" y="2146300"/>
                              </a:lnTo>
                              <a:lnTo>
                                <a:pt x="1705142" y="2108200"/>
                              </a:lnTo>
                              <a:lnTo>
                                <a:pt x="1731717" y="2070100"/>
                              </a:lnTo>
                              <a:lnTo>
                                <a:pt x="1758689" y="2019300"/>
                              </a:lnTo>
                              <a:lnTo>
                                <a:pt x="1786055" y="1981200"/>
                              </a:lnTo>
                              <a:lnTo>
                                <a:pt x="1813811" y="1943100"/>
                              </a:lnTo>
                              <a:lnTo>
                                <a:pt x="1841954" y="1905000"/>
                              </a:lnTo>
                              <a:lnTo>
                                <a:pt x="1870480" y="1866900"/>
                              </a:lnTo>
                              <a:lnTo>
                                <a:pt x="1899387" y="1828800"/>
                              </a:lnTo>
                              <a:lnTo>
                                <a:pt x="1928671" y="1790700"/>
                              </a:lnTo>
                              <a:lnTo>
                                <a:pt x="1958328" y="1752600"/>
                              </a:lnTo>
                              <a:lnTo>
                                <a:pt x="1988355" y="1714500"/>
                              </a:lnTo>
                              <a:lnTo>
                                <a:pt x="2018749" y="1676400"/>
                              </a:lnTo>
                              <a:lnTo>
                                <a:pt x="2049507" y="1638300"/>
                              </a:lnTo>
                              <a:lnTo>
                                <a:pt x="2080625" y="1600200"/>
                              </a:lnTo>
                              <a:lnTo>
                                <a:pt x="2112100" y="1562100"/>
                              </a:lnTo>
                              <a:lnTo>
                                <a:pt x="2143928" y="1524000"/>
                              </a:lnTo>
                              <a:lnTo>
                                <a:pt x="2176106" y="1498600"/>
                              </a:lnTo>
                              <a:lnTo>
                                <a:pt x="2208631" y="1460500"/>
                              </a:lnTo>
                              <a:lnTo>
                                <a:pt x="2241499" y="1422400"/>
                              </a:lnTo>
                              <a:lnTo>
                                <a:pt x="2274707" y="1384300"/>
                              </a:lnTo>
                              <a:lnTo>
                                <a:pt x="2308252" y="1358900"/>
                              </a:lnTo>
                              <a:lnTo>
                                <a:pt x="2342130" y="1320800"/>
                              </a:lnTo>
                              <a:lnTo>
                                <a:pt x="2376338" y="1295400"/>
                              </a:lnTo>
                              <a:lnTo>
                                <a:pt x="2410873" y="1257300"/>
                              </a:lnTo>
                              <a:lnTo>
                                <a:pt x="2445731" y="1231900"/>
                              </a:lnTo>
                              <a:lnTo>
                                <a:pt x="2480908" y="1193800"/>
                              </a:lnTo>
                              <a:lnTo>
                                <a:pt x="2516403" y="1168400"/>
                              </a:lnTo>
                              <a:lnTo>
                                <a:pt x="2552210" y="1130300"/>
                              </a:lnTo>
                              <a:lnTo>
                                <a:pt x="2661479" y="1054100"/>
                              </a:lnTo>
                              <a:lnTo>
                                <a:pt x="2698505" y="1016000"/>
                              </a:lnTo>
                              <a:lnTo>
                                <a:pt x="2811351" y="939800"/>
                              </a:lnTo>
                              <a:lnTo>
                                <a:pt x="2965805" y="838200"/>
                              </a:lnTo>
                              <a:lnTo>
                                <a:pt x="3084523" y="762000"/>
                              </a:lnTo>
                              <a:lnTo>
                                <a:pt x="3124626" y="749300"/>
                              </a:lnTo>
                              <a:lnTo>
                                <a:pt x="3205608" y="698500"/>
                              </a:lnTo>
                              <a:lnTo>
                                <a:pt x="3246479" y="685800"/>
                              </a:lnTo>
                              <a:lnTo>
                                <a:pt x="3328968" y="635000"/>
                              </a:lnTo>
                              <a:lnTo>
                                <a:pt x="3412427" y="609600"/>
                              </a:lnTo>
                              <a:lnTo>
                                <a:pt x="3454513" y="584200"/>
                              </a:lnTo>
                              <a:lnTo>
                                <a:pt x="3496831" y="571500"/>
                              </a:lnTo>
                              <a:lnTo>
                                <a:pt x="3539379" y="546100"/>
                              </a:lnTo>
                              <a:lnTo>
                                <a:pt x="3668364" y="508000"/>
                              </a:lnTo>
                              <a:lnTo>
                                <a:pt x="3711796" y="482600"/>
                              </a:lnTo>
                              <a:lnTo>
                                <a:pt x="3932075" y="419100"/>
                              </a:lnTo>
                              <a:lnTo>
                                <a:pt x="3976732" y="419100"/>
                              </a:lnTo>
                              <a:lnTo>
                                <a:pt x="4111844" y="381000"/>
                              </a:lnTo>
                              <a:lnTo>
                                <a:pt x="4157251" y="381000"/>
                              </a:lnTo>
                              <a:lnTo>
                                <a:pt x="4248598" y="355600"/>
                              </a:lnTo>
                              <a:lnTo>
                                <a:pt x="4294532" y="355600"/>
                              </a:lnTo>
                              <a:lnTo>
                                <a:pt x="4340635" y="342900"/>
                              </a:lnTo>
                              <a:lnTo>
                                <a:pt x="4386904" y="342900"/>
                              </a:lnTo>
                              <a:lnTo>
                                <a:pt x="4433335" y="330200"/>
                              </a:lnTo>
                              <a:lnTo>
                                <a:pt x="4573568" y="330200"/>
                              </a:lnTo>
                              <a:lnTo>
                                <a:pt x="4620614" y="317500"/>
                              </a:lnTo>
                              <a:lnTo>
                                <a:pt x="5760006" y="317500"/>
                              </a:lnTo>
                              <a:lnTo>
                                <a:pt x="5760006" y="101600"/>
                              </a:lnTo>
                              <a:lnTo>
                                <a:pt x="5724035" y="88900"/>
                              </a:lnTo>
                              <a:lnTo>
                                <a:pt x="5677375" y="88900"/>
                              </a:lnTo>
                              <a:lnTo>
                                <a:pt x="5583569" y="63500"/>
                              </a:lnTo>
                              <a:lnTo>
                                <a:pt x="5536427" y="63500"/>
                              </a:lnTo>
                              <a:lnTo>
                                <a:pt x="5489130" y="50800"/>
                              </a:lnTo>
                              <a:close/>
                            </a:path>
                            <a:path w="5760085" h="9601200">
                              <a:moveTo>
                                <a:pt x="5760006" y="9131300"/>
                              </a:moveTo>
                              <a:lnTo>
                                <a:pt x="5730056" y="9144000"/>
                              </a:lnTo>
                              <a:lnTo>
                                <a:pt x="5645426" y="9169400"/>
                              </a:lnTo>
                              <a:lnTo>
                                <a:pt x="5602834" y="9169400"/>
                              </a:lnTo>
                              <a:lnTo>
                                <a:pt x="5430688" y="9220200"/>
                              </a:lnTo>
                              <a:lnTo>
                                <a:pt x="5387222" y="9220200"/>
                              </a:lnTo>
                              <a:lnTo>
                                <a:pt x="5343590" y="9232900"/>
                              </a:lnTo>
                              <a:lnTo>
                                <a:pt x="5299795" y="9232900"/>
                              </a:lnTo>
                              <a:lnTo>
                                <a:pt x="5211728" y="9258300"/>
                              </a:lnTo>
                              <a:lnTo>
                                <a:pt x="5123044" y="9258300"/>
                              </a:lnTo>
                              <a:lnTo>
                                <a:pt x="5078478" y="9271000"/>
                              </a:lnTo>
                              <a:lnTo>
                                <a:pt x="4988913" y="9271000"/>
                              </a:lnTo>
                              <a:lnTo>
                                <a:pt x="4943920" y="9283700"/>
                              </a:lnTo>
                              <a:lnTo>
                                <a:pt x="5760006" y="9283700"/>
                              </a:lnTo>
                              <a:lnTo>
                                <a:pt x="5760006" y="9131300"/>
                              </a:lnTo>
                              <a:close/>
                            </a:path>
                            <a:path w="5760085" h="9601200">
                              <a:moveTo>
                                <a:pt x="5135968" y="3898900"/>
                              </a:moveTo>
                              <a:lnTo>
                                <a:pt x="4389247" y="3898900"/>
                              </a:lnTo>
                              <a:lnTo>
                                <a:pt x="4371545" y="5511800"/>
                              </a:lnTo>
                              <a:lnTo>
                                <a:pt x="4302005" y="7073900"/>
                              </a:lnTo>
                              <a:lnTo>
                                <a:pt x="4226582" y="8255000"/>
                              </a:lnTo>
                              <a:lnTo>
                                <a:pt x="4191228" y="8712200"/>
                              </a:lnTo>
                              <a:lnTo>
                                <a:pt x="5334000" y="8712200"/>
                              </a:lnTo>
                              <a:lnTo>
                                <a:pt x="5201703" y="7073900"/>
                              </a:lnTo>
                              <a:lnTo>
                                <a:pt x="5136976" y="6032500"/>
                              </a:lnTo>
                              <a:lnTo>
                                <a:pt x="5121253" y="5118100"/>
                              </a:lnTo>
                              <a:lnTo>
                                <a:pt x="5135968" y="3898900"/>
                              </a:lnTo>
                              <a:close/>
                            </a:path>
                            <a:path w="5760085" h="9601200">
                              <a:moveTo>
                                <a:pt x="5760006" y="3898900"/>
                              </a:moveTo>
                              <a:lnTo>
                                <a:pt x="5135968" y="3898900"/>
                              </a:lnTo>
                              <a:lnTo>
                                <a:pt x="5760006" y="3911600"/>
                              </a:lnTo>
                              <a:lnTo>
                                <a:pt x="5760006" y="3898900"/>
                              </a:lnTo>
                              <a:close/>
                            </a:path>
                            <a:path w="5760085" h="9601200">
                              <a:moveTo>
                                <a:pt x="5334000" y="889000"/>
                              </a:moveTo>
                              <a:lnTo>
                                <a:pt x="4191228" y="889000"/>
                              </a:lnTo>
                              <a:lnTo>
                                <a:pt x="4260388" y="1600200"/>
                              </a:lnTo>
                              <a:lnTo>
                                <a:pt x="4301355" y="2070100"/>
                              </a:lnTo>
                              <a:lnTo>
                                <a:pt x="4330251" y="2514600"/>
                              </a:lnTo>
                              <a:lnTo>
                                <a:pt x="4363199" y="3136900"/>
                              </a:lnTo>
                              <a:lnTo>
                                <a:pt x="5161737" y="3136900"/>
                              </a:lnTo>
                              <a:lnTo>
                                <a:pt x="5211241" y="2336800"/>
                              </a:lnTo>
                              <a:lnTo>
                                <a:pt x="5267947" y="1612900"/>
                              </a:lnTo>
                              <a:lnTo>
                                <a:pt x="5314613" y="1092200"/>
                              </a:lnTo>
                              <a:lnTo>
                                <a:pt x="5334000" y="889000"/>
                              </a:lnTo>
                              <a:close/>
                            </a:path>
                            <a:path w="5760085" h="9601200">
                              <a:moveTo>
                                <a:pt x="5760006" y="3124200"/>
                              </a:moveTo>
                              <a:lnTo>
                                <a:pt x="5311622" y="3124200"/>
                              </a:lnTo>
                              <a:lnTo>
                                <a:pt x="5261350" y="3136900"/>
                              </a:lnTo>
                              <a:lnTo>
                                <a:pt x="5760006" y="3136900"/>
                              </a:lnTo>
                              <a:lnTo>
                                <a:pt x="5760006" y="3124200"/>
                              </a:lnTo>
                              <a:close/>
                            </a:path>
                            <a:path w="5760085" h="9601200">
                              <a:moveTo>
                                <a:pt x="5760006" y="317500"/>
                              </a:moveTo>
                              <a:lnTo>
                                <a:pt x="4904712" y="317500"/>
                              </a:lnTo>
                              <a:lnTo>
                                <a:pt x="4951790" y="330200"/>
                              </a:lnTo>
                              <a:lnTo>
                                <a:pt x="5092116" y="330200"/>
                              </a:lnTo>
                              <a:lnTo>
                                <a:pt x="5138577" y="342900"/>
                              </a:lnTo>
                              <a:lnTo>
                                <a:pt x="5184875" y="342900"/>
                              </a:lnTo>
                              <a:lnTo>
                                <a:pt x="5231006" y="355600"/>
                              </a:lnTo>
                              <a:lnTo>
                                <a:pt x="5276969" y="355600"/>
                              </a:lnTo>
                              <a:lnTo>
                                <a:pt x="5368371" y="381000"/>
                              </a:lnTo>
                              <a:lnTo>
                                <a:pt x="5413805" y="381000"/>
                              </a:lnTo>
                              <a:lnTo>
                                <a:pt x="5548995" y="419100"/>
                              </a:lnTo>
                              <a:lnTo>
                                <a:pt x="5593677" y="419100"/>
                              </a:lnTo>
                              <a:lnTo>
                                <a:pt x="5726530" y="457200"/>
                              </a:lnTo>
                              <a:lnTo>
                                <a:pt x="5760006" y="469900"/>
                              </a:lnTo>
                              <a:lnTo>
                                <a:pt x="5760006" y="317500"/>
                              </a:lnTo>
                              <a:close/>
                            </a:path>
                            <a:path w="5760085" h="9601200">
                              <a:moveTo>
                                <a:pt x="5394078" y="38100"/>
                              </a:moveTo>
                              <a:lnTo>
                                <a:pt x="4100935" y="38100"/>
                              </a:lnTo>
                              <a:lnTo>
                                <a:pt x="4054666" y="50800"/>
                              </a:lnTo>
                              <a:lnTo>
                                <a:pt x="5441679" y="50800"/>
                              </a:lnTo>
                              <a:lnTo>
                                <a:pt x="5394078" y="38100"/>
                              </a:lnTo>
                              <a:close/>
                            </a:path>
                            <a:path w="5760085" h="9601200">
                              <a:moveTo>
                                <a:pt x="5298431" y="25400"/>
                              </a:moveTo>
                              <a:lnTo>
                                <a:pt x="4193897" y="25400"/>
                              </a:lnTo>
                              <a:lnTo>
                                <a:pt x="4147346" y="38100"/>
                              </a:lnTo>
                              <a:lnTo>
                                <a:pt x="5346327" y="38100"/>
                              </a:lnTo>
                              <a:lnTo>
                                <a:pt x="5298431" y="25400"/>
                              </a:lnTo>
                              <a:close/>
                            </a:path>
                            <a:path w="5760085" h="9601200">
                              <a:moveTo>
                                <a:pt x="5202209" y="12700"/>
                              </a:moveTo>
                              <a:lnTo>
                                <a:pt x="4334367" y="12700"/>
                              </a:lnTo>
                              <a:lnTo>
                                <a:pt x="4287409" y="25400"/>
                              </a:lnTo>
                              <a:lnTo>
                                <a:pt x="5250391" y="25400"/>
                              </a:lnTo>
                              <a:lnTo>
                                <a:pt x="5202209" y="12700"/>
                              </a:lnTo>
                              <a:close/>
                            </a:path>
                            <a:path w="5760085" h="9601200">
                              <a:moveTo>
                                <a:pt x="5056841" y="0"/>
                              </a:moveTo>
                              <a:lnTo>
                                <a:pt x="4476017" y="0"/>
                              </a:lnTo>
                              <a:lnTo>
                                <a:pt x="4428673" y="12700"/>
                              </a:lnTo>
                              <a:lnTo>
                                <a:pt x="5105432" y="12700"/>
                              </a:lnTo>
                              <a:lnTo>
                                <a:pt x="5056841" y="0"/>
                              </a:lnTo>
                              <a:close/>
                            </a:path>
                          </a:pathLst>
                        </a:custGeom>
                        <a:solidFill>
                          <a:srgbClr val="F7E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E5DDB" id="Graphic 26" o:spid="_x0000_s1026" style="position:absolute;margin-left:141.75pt;margin-top:34.85pt;width:453.55pt;height:75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760085,96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" path="m5153889,9588500r-772434,l4428673,9601200r676759,l5153889,9588500xem5298431,9575800r-1057846,l4287409,9588500r962982,l5298431,9575800xem5394078,9563100r-1246732,l4193897,9575800r1152430,l5394078,9563100xem5489130,50800r-1480589,l3916734,76200r-45678,l3734951,114300r-45052,l3248670,241300r-43145,25400l3077218,304800r-42386,25400l2950650,355600r-41792,25400l2867268,393700r-41386,25400l2784703,431800r-40970,25400l2702974,469900r-40546,25400l2622098,508000r-80004,50800l2502423,571500r-117655,76200l2346009,660400r-76816,50800l2118433,812800,1971619,914400r-107435,76200l1828894,1028700r-104275,76200l1690400,1143000r-67616,50800l1589392,1231900r-65942,50800l1490905,1320800r-32259,25400l1426676,1384300r-31678,25400l1363612,1447800r-31089,25400l1301731,1511300r-30492,25400l1241049,1574800r-29885,38100l1181586,1638300r-29269,38100l1123358,1714500r-28645,25400l1066384,1778000r-28011,38100l1010681,1854200r-27369,38100l956268,1917700r-26718,38100l903161,1993900r-26058,38100l851379,2070100r-25389,38100l800939,2146300r-24711,38100l751859,2222500r-24024,38100l704158,2298700r-23328,38100l657853,2374900r-22624,38100l612961,2451100r-21911,38100l569500,2527300r-21188,38100l527489,2616200r-20457,38100l486945,2692400r-19717,38100l447885,2768600r-18967,50800l410329,2857500r-18210,38100l374292,2946400r-17442,38100l339794,3022600r-16667,50800l306851,3111500r-15882,38100l275483,3200400r-15089,38100l245706,3276600r-14286,50800l217538,3365500r-13475,50800l190997,3454400r-12654,50800l166102,3543300r-11826,50800l142869,3632200r-10988,50800l121316,3721100r-10141,50800l101462,3822700r-9285,38100l83323,3911600r-8420,38100l66919,4000500r-7546,50800l52266,4089400r-6664,50800l39383,4191000r-5773,38100l28287,4279900r-4873,50800l18996,4368800r-3963,50800l11527,4470400r-3045,38100l5900,4559300r-2119,50800l2130,4660900,948,4699000r-711,50800l,4800600r237,50800l948,4902200r1182,38100l3781,4991100r2119,50800l8482,5092700r3045,38100l15033,5181600r3963,50800l23414,5270500r4873,50800l33610,5372100r5773,50800l45602,5461000r6664,50800l59373,5562600r7546,38100l74903,5651500r8420,38100l92177,5740400r9285,50800l111175,5829300r10141,50800l131881,5918200r10988,50800l154276,6007100r11826,50800l178343,6096000r12654,50800l204063,6184900r13475,50800l231420,6273800r14286,50800l260394,6362700r15089,38100l290969,6451600r15882,38100l323127,6540500r16667,38100l356850,6616700r17442,50800l392119,6705600r18210,38100l428918,6781800r18967,50800l467228,6870700r19717,38100l507032,6946900r20457,38100l548312,7035800r21188,38100l591050,7112000r21911,38100l635229,7188200r22624,38100l680830,7264400r23328,38100l727835,7340600r24024,38100l776228,7416800r24711,38100l825990,7493000r25389,38100l877103,7569200r26058,38100l929550,7645400r26718,38100l983312,7721600r27369,25400l1038373,7785100r28011,38100l1094713,7861300r28645,25400l1152317,7924800r29269,38100l1211164,7988300r29885,38100l1271239,8064500r30492,25400l1332523,8128000r31089,25400l1394998,8191500r31678,25400l1458646,8255000r32259,25400l1523450,8318500r32830,25400l1589392,8382000r67062,50800l1690400,8470900r103468,76200l1828894,8585200r106654,76200l2081353,8763000r149788,101600l2384768,8966200r38991,12700l2542094,9055100r39892,12700l2622098,9093200r40330,12700l2743733,9156700r40970,12700l2825882,9194800r82976,25400l2950650,9245600r41992,12700l3034832,9283700r127734,38100l3205525,9347200r529426,152400l3780162,9499600r90894,25400l3916734,9525000r91807,25400l4054666,9550400r46269,12700l5441679,9563100r94748,-25400l5583569,9537700r93806,-25400l5724035,9512300r35971,-12700l5760006,9283700r-1174276,l4541826,9271000r-87407,l4410921,9258300r-86571,l4281283,9245600r-42919,l4152984,9220200r-42455,l4026100,9194800r-41968,l3574149,9067800r-39969,-25400l3454840,9017000r-39366,-25400l3337364,8966200r-38738,-25400l3260102,8928100r-38307,-25400l3183709,8890000r-75502,-50800l3070797,8826500r-110833,-76200l2923495,8737600,2780065,8636000r-104927,-76200l2606488,8509000r-33927,-38100l2472409,8394700r-32833,-38100l2374754,8305800r-31983,-38100l2311076,8242300r-31404,-38100l2248562,8178800r-30813,-38100l2187235,8115300r-30212,-38100l2127117,8051800r-29599,-38100l2068229,7975600r-28975,-25400l2010595,7912100r-28341,-38100l1954234,7835900r-27695,-38100l1899170,7772400r-27039,-38100l1845424,7696200r-26372,-38100l1793019,7620000r-25694,-38100l1741975,7543800r-25004,-38100l1692315,7467600r-24304,-38100l1644061,7391400r-23592,-38100l1597235,7302500r-22870,-38100l1551859,7226300r-22138,-38100l1507954,7137400r-21394,-38100l1465543,7061200r-20639,-38100l1424647,6972300r-19873,-38100l1385288,6883400r-19096,-38100l1347488,6807200r-18308,-50800l1311270,6718300r-17510,-50800l1276654,6629400r-16700,-50800l1243663,6527800r-15879,-38100l1212319,6438900r-15048,-38100l1182643,6350000r-14205,-50800l1154658,6261100r-13351,-50800l1128386,6159500r-12487,-50800l1103848,6070600r-11612,-50800l1081066,5969000r-10726,-50800l1060062,5867400r-9828,-50800l1040858,5778500r-8920,-50800l1023476,5676900r-8001,-50800l1007938,5575300r-7071,-50800l994266,5473700r-6130,-50800l982481,5372100r-5177,-50800l972606,5270500r-4215,-50800l964662,5168900r-3241,-50800l958672,5067300r-2256,-50800l954657,4953000r-1260,-50800l952638,4851400r-253,-50800l952638,4749800r756,-50800l954649,4648200r1748,-50800l958636,4546600r2724,-50800l964566,4445000r3682,-63500l972402,4330700r4623,-50800l982112,4229100r5545,-50800l993658,4127500r6452,-50800l1007008,4038600r80089,-12700l1169716,4025900r85029,-12700l1431563,4013200r91550,-12700l1711906,4000500r97004,-12700l1907496,3987800r100048,-12700l2211552,3975100r51731,-12700l2525569,3962400r53079,-12700l2846344,3949700r53894,-12700l3170676,3937000r54177,-12700l3549290,3924300r53831,-12700l4028612,3911600r52319,-12700l5760006,3898900r,-762000l4363199,3136900r-50231,-12700l3743615,3124200r-52915,-12700l3370979,3111500r-53525,-12700l2996182,3098800r-53432,-12700l2676940,3086100r-52792,-12700l2414694,3073400r-51864,-12700l2157808,3060700r-100852,-12700l1859147,3048000r-96727,-12700l1667296,3035300r-93404,-12700l1392702,3022600r-87557,-12700l1262176,3009900r17931,-50800l1298502,2921000r18856,-50800l1336670,2819400r19767,-50800l1376655,2730500r20665,-50800l1418429,2628900r21549,-38100l1461965,2540000r22420,-38100l1507236,2451100r23279,-50800l1554217,2362200r24122,-38100l1602879,2273300r24953,-38100l1653196,2184400r25771,-38100l1705142,2108200r26575,-38100l1758689,2019300r27366,-38100l1813811,1943100r28143,-38100l1870480,1866900r28907,-38100l1928671,1790700r29657,-38100l1988355,1714500r30394,-38100l2049507,1638300r31118,-38100l2112100,1562100r31828,-38100l2176106,1498600r32525,-38100l2241499,1422400r33208,-38100l2308252,1358900r33878,-38100l2376338,1295400r34535,-38100l2445731,1231900r35177,-38100l2516403,1168400r35807,-38100l2661479,1054100r37026,-38100l2811351,939800,2965805,838200r118718,-76200l3124626,749300r80982,-50800l3246479,685800r82489,-50800l3412427,609600r42086,-25400l3496831,571500r42548,-25400l3668364,508000r43432,-25400l3932075,419100r44657,l4111844,381000r45407,l4248598,355600r45934,l4340635,342900r46269,l4433335,330200r140233,l4620614,317500r1139392,l5760006,101600,5724035,88900r-46660,l5583569,63500r-47142,l5489130,50800xem5760006,9131300r-29950,12700l5645426,9169400r-42592,l5430688,9220200r-43466,l5343590,9232900r-43795,l5211728,9258300r-88684,l5078478,9271000r-89565,l4943920,9283700r816086,l5760006,9131300xem5135968,3898900r-746721,l4371545,5511800r-69540,1562100l4226582,8255000r-35354,457200l5334000,8712200,5201703,7073900,5136976,6032500r-15723,-914400l5135968,3898900xem5760006,3898900r-624038,l5760006,3911600r,-12700xem5334000,889000r-1142772,l4260388,1600200r40967,469900l4330251,2514600r32948,622300l5161737,3136900r49504,-800100l5267947,1612900r46666,-520700l5334000,889000xem5760006,3124200r-448384,l5261350,3136900r498656,l5760006,3124200xem5760006,317500r-855294,l4951790,330200r140326,l5138577,342900r46298,l5231006,355600r45963,l5368371,381000r45434,l5548995,419100r44682,l5726530,457200r33476,12700l5760006,317500xem5394078,38100r-1293143,l4054666,50800r1387013,l5394078,38100xem5298431,25400r-1104534,l4147346,38100r1198981,l5298431,25400xem5202209,12700r-867842,l4287409,25400r962982,l5202209,12700xem5056841,l4476017,r-47344,12700l5105432,12700,5056841,xe" fillcolor="#f7e9f0" stroked="f">
                <v:path arrowok="t" o:connecttype="custom" o:connectlocs="5298431,9575800;3734951,114300;2784703,431800;2118433,812800;1458646,1346200;1152317,1676400;877103,2032000;635229,2413000;428918,2819400;260394,3238500;131881,3683000;45602,4140200;3781,4610100;8482,5092700;59373,5562600;154276,6007100;290969,6451600;467228,6870700;680830,7264400;929550,7645400;1211164,7988300;1523450,8318500;2384768,8966200;2950650,9245600;4054666,9550400;4541826,9271000;3574149,9067800;3070797,8826500;2342771,8267700;2039254,7950200;1767325,7581900;1529721,7188200;1329180,6756400;1168438,6299200;1050234,5816600;977304,5321300;952385,4800600;977025,4279900;1523113,4000500;2900238,3937000;4312968,3124200;2362830,3060700;1280107,2959100;1484385,2501900;1731717,2070100;2018749,1676400;2342130,1320800;2965805,838200;3668364,508000;4433335,330200;5760006,9131300;5078478,9271000;4191228,8712200;5334000,889000;5334000,889000;5138577,342900;5760006,317500;5298431,25400;5056841,0" o:connectangles="0,0,0,0,0,0,0,0,0,0,0,0,0,0,0,0,0,0,0,0,0,0,0,0,0,0,0,0,0,0,0,0,0,0,0,0,0,0,0,0,0,0,0,0,0,0,0,0,0,0,0,0,0,0,0,0,0,0,0"/>
                <w10:wrap anchorx="page" anchory="page"/>
              </v:shape>
            </w:pict>
          </mc:Fallback>
        </mc:AlternateContent>
      </w:r>
    </w:p>
    <w:p w14:paraId="230CABE8" w14:textId="77777777" w:rsidR="00EE3BC9" w:rsidRDefault="00EE3BC9">
      <w:pPr>
        <w:pStyle w:val="BodyText"/>
        <w:ind w:left="0"/>
        <w:rPr>
          <w:sz w:val="20"/>
        </w:rPr>
      </w:pPr>
    </w:p>
    <w:p w14:paraId="382BB82D" w14:textId="77777777" w:rsidR="00EE3BC9" w:rsidRDefault="00EE3BC9">
      <w:pPr>
        <w:pStyle w:val="BodyText"/>
        <w:ind w:left="0"/>
        <w:rPr>
          <w:sz w:val="20"/>
        </w:rPr>
      </w:pPr>
    </w:p>
    <w:p w14:paraId="012097DE" w14:textId="77777777" w:rsidR="0043396E" w:rsidRDefault="0043396E">
      <w:pPr>
        <w:pStyle w:val="BodyText"/>
        <w:ind w:left="0"/>
        <w:rPr>
          <w:sz w:val="20"/>
        </w:rPr>
        <w:sectPr w:rsidR="0043396E" w:rsidSect="0043396E">
          <w:type w:val="continuous"/>
          <w:pgSz w:w="11910" w:h="16840"/>
          <w:pgMar w:top="680" w:right="560" w:bottom="280" w:left="560" w:header="0" w:footer="0" w:gutter="0"/>
          <w:cols w:space="720"/>
        </w:sectPr>
      </w:pPr>
    </w:p>
    <w:p w14:paraId="01C5A06F" w14:textId="77777777" w:rsidR="00EE3BC9" w:rsidRDefault="00EE3BC9">
      <w:pPr>
        <w:pStyle w:val="BodyText"/>
        <w:ind w:left="0"/>
        <w:rPr>
          <w:sz w:val="20"/>
        </w:rPr>
      </w:pPr>
    </w:p>
    <w:p w14:paraId="15A877D4" w14:textId="77777777" w:rsidR="00EE3BC9" w:rsidRDefault="00EE3BC9">
      <w:pPr>
        <w:pStyle w:val="BodyText"/>
        <w:ind w:left="0"/>
        <w:rPr>
          <w:sz w:val="20"/>
        </w:rPr>
      </w:pPr>
    </w:p>
    <w:p w14:paraId="7B09B606" w14:textId="77777777" w:rsidR="00EE3BC9" w:rsidRDefault="00EE3BC9">
      <w:pPr>
        <w:pStyle w:val="BodyText"/>
        <w:ind w:left="0"/>
        <w:rPr>
          <w:sz w:val="20"/>
        </w:rPr>
      </w:pPr>
    </w:p>
    <w:p w14:paraId="3E990312" w14:textId="77777777" w:rsidR="00EE3BC9" w:rsidRDefault="00EE3BC9">
      <w:pPr>
        <w:pStyle w:val="BodyText"/>
        <w:ind w:left="0"/>
        <w:rPr>
          <w:sz w:val="20"/>
        </w:rPr>
      </w:pPr>
    </w:p>
    <w:p w14:paraId="0F17A794" w14:textId="77777777" w:rsidR="00EE3BC9" w:rsidRDefault="00EE3BC9">
      <w:pPr>
        <w:pStyle w:val="BodyText"/>
        <w:ind w:left="0"/>
        <w:rPr>
          <w:sz w:val="20"/>
        </w:rPr>
      </w:pPr>
    </w:p>
    <w:p w14:paraId="19848AAC" w14:textId="77777777" w:rsidR="00EE3BC9" w:rsidRDefault="00EE3BC9">
      <w:pPr>
        <w:pStyle w:val="BodyText"/>
        <w:ind w:left="0"/>
        <w:rPr>
          <w:sz w:val="20"/>
        </w:rPr>
      </w:pPr>
    </w:p>
    <w:p w14:paraId="0CC89AEA" w14:textId="77777777" w:rsidR="00EE3BC9" w:rsidRDefault="00EE3BC9">
      <w:pPr>
        <w:pStyle w:val="BodyText"/>
        <w:ind w:left="0"/>
        <w:rPr>
          <w:sz w:val="20"/>
        </w:rPr>
      </w:pPr>
    </w:p>
    <w:p w14:paraId="06EBBFDA" w14:textId="77777777" w:rsidR="00EE3BC9" w:rsidRDefault="00EE3BC9">
      <w:pPr>
        <w:pStyle w:val="BodyText"/>
        <w:ind w:left="0"/>
        <w:rPr>
          <w:sz w:val="20"/>
        </w:rPr>
      </w:pPr>
    </w:p>
    <w:p w14:paraId="1D2BD48E" w14:textId="77777777" w:rsidR="00EE3BC9" w:rsidRDefault="00EE3BC9">
      <w:pPr>
        <w:pStyle w:val="BodyText"/>
        <w:ind w:left="0"/>
        <w:rPr>
          <w:sz w:val="20"/>
        </w:rPr>
      </w:pPr>
    </w:p>
    <w:p w14:paraId="35861491" w14:textId="77777777" w:rsidR="00EE3BC9" w:rsidRDefault="00EE3BC9">
      <w:pPr>
        <w:pStyle w:val="BodyText"/>
        <w:ind w:left="0"/>
        <w:rPr>
          <w:sz w:val="20"/>
        </w:rPr>
      </w:pPr>
    </w:p>
    <w:p w14:paraId="73CFD55D" w14:textId="77777777" w:rsidR="00EE3BC9" w:rsidRDefault="00EE3BC9">
      <w:pPr>
        <w:pStyle w:val="BodyText"/>
        <w:ind w:left="0"/>
        <w:rPr>
          <w:sz w:val="20"/>
        </w:rPr>
      </w:pPr>
    </w:p>
    <w:p w14:paraId="0739570F" w14:textId="77777777" w:rsidR="00EE3BC9" w:rsidRDefault="00EE3BC9">
      <w:pPr>
        <w:pStyle w:val="BodyText"/>
        <w:ind w:left="0"/>
        <w:rPr>
          <w:sz w:val="20"/>
        </w:rPr>
      </w:pPr>
    </w:p>
    <w:p w14:paraId="3DCDA11B" w14:textId="77777777" w:rsidR="00EE3BC9" w:rsidRDefault="00EE3BC9">
      <w:pPr>
        <w:pStyle w:val="BodyText"/>
        <w:ind w:left="0"/>
        <w:rPr>
          <w:sz w:val="20"/>
        </w:rPr>
      </w:pPr>
    </w:p>
    <w:p w14:paraId="14AA6DAA" w14:textId="77777777" w:rsidR="00EE3BC9" w:rsidRDefault="00EE3BC9">
      <w:pPr>
        <w:pStyle w:val="BodyText"/>
        <w:ind w:left="0"/>
        <w:rPr>
          <w:sz w:val="20"/>
        </w:rPr>
      </w:pPr>
    </w:p>
    <w:p w14:paraId="693DD8F7" w14:textId="77777777" w:rsidR="00EE3BC9" w:rsidRDefault="00EE3BC9">
      <w:pPr>
        <w:pStyle w:val="BodyText"/>
        <w:ind w:left="0"/>
        <w:rPr>
          <w:sz w:val="20"/>
        </w:rPr>
      </w:pPr>
    </w:p>
    <w:p w14:paraId="04B95D24" w14:textId="77777777" w:rsidR="00EE3BC9" w:rsidRDefault="00EE3BC9">
      <w:pPr>
        <w:pStyle w:val="BodyText"/>
        <w:ind w:left="0"/>
        <w:rPr>
          <w:sz w:val="20"/>
        </w:rPr>
      </w:pPr>
    </w:p>
    <w:p w14:paraId="5636E6A6" w14:textId="77777777" w:rsidR="00EE3BC9" w:rsidRDefault="00EE3BC9">
      <w:pPr>
        <w:pStyle w:val="BodyText"/>
        <w:ind w:left="0"/>
        <w:rPr>
          <w:sz w:val="20"/>
        </w:rPr>
      </w:pPr>
    </w:p>
    <w:p w14:paraId="133B4D77" w14:textId="77777777" w:rsidR="00EE3BC9" w:rsidRDefault="00EE3BC9">
      <w:pPr>
        <w:pStyle w:val="BodyText"/>
        <w:ind w:left="0"/>
        <w:rPr>
          <w:sz w:val="20"/>
        </w:rPr>
      </w:pPr>
    </w:p>
    <w:p w14:paraId="65179BEE" w14:textId="77777777" w:rsidR="00EE3BC9" w:rsidRDefault="00EE3BC9">
      <w:pPr>
        <w:pStyle w:val="BodyText"/>
        <w:ind w:left="0"/>
        <w:rPr>
          <w:sz w:val="20"/>
        </w:rPr>
      </w:pPr>
    </w:p>
    <w:p w14:paraId="55C5E129" w14:textId="77777777" w:rsidR="00EE3BC9" w:rsidRDefault="00EE3BC9">
      <w:pPr>
        <w:pStyle w:val="BodyText"/>
        <w:ind w:left="0"/>
        <w:rPr>
          <w:sz w:val="20"/>
        </w:rPr>
      </w:pPr>
    </w:p>
    <w:p w14:paraId="235BCAB9" w14:textId="77777777" w:rsidR="00EE3BC9" w:rsidRDefault="00EE3BC9">
      <w:pPr>
        <w:pStyle w:val="BodyText"/>
        <w:ind w:left="0"/>
        <w:rPr>
          <w:sz w:val="20"/>
        </w:rPr>
      </w:pPr>
    </w:p>
    <w:p w14:paraId="137CD31B" w14:textId="77777777" w:rsidR="00EE3BC9" w:rsidRDefault="00EE3BC9">
      <w:pPr>
        <w:pStyle w:val="BodyText"/>
        <w:ind w:left="0"/>
        <w:rPr>
          <w:sz w:val="20"/>
        </w:rPr>
      </w:pPr>
    </w:p>
    <w:p w14:paraId="36BB799E" w14:textId="77777777" w:rsidR="00EE3BC9" w:rsidRDefault="00EE3BC9">
      <w:pPr>
        <w:pStyle w:val="BodyText"/>
        <w:ind w:left="0"/>
        <w:rPr>
          <w:sz w:val="20"/>
        </w:rPr>
      </w:pPr>
    </w:p>
    <w:p w14:paraId="51356ED3" w14:textId="77777777" w:rsidR="00EE3BC9" w:rsidRDefault="00EE3BC9">
      <w:pPr>
        <w:pStyle w:val="BodyText"/>
        <w:ind w:left="0"/>
        <w:rPr>
          <w:sz w:val="20"/>
        </w:rPr>
      </w:pPr>
    </w:p>
    <w:p w14:paraId="09E978FC" w14:textId="77777777" w:rsidR="00EE3BC9" w:rsidRDefault="00EE3BC9">
      <w:pPr>
        <w:pStyle w:val="BodyText"/>
        <w:ind w:left="0"/>
        <w:rPr>
          <w:sz w:val="20"/>
        </w:rPr>
      </w:pPr>
    </w:p>
    <w:p w14:paraId="5CD31757" w14:textId="77777777" w:rsidR="00EE3BC9" w:rsidRDefault="00EE3BC9">
      <w:pPr>
        <w:pStyle w:val="BodyText"/>
        <w:ind w:left="0"/>
        <w:rPr>
          <w:sz w:val="20"/>
        </w:rPr>
      </w:pPr>
    </w:p>
    <w:p w14:paraId="29333C80" w14:textId="77777777" w:rsidR="00EE3BC9" w:rsidRDefault="00EE3BC9">
      <w:pPr>
        <w:pStyle w:val="BodyText"/>
        <w:ind w:left="0"/>
        <w:rPr>
          <w:sz w:val="20"/>
        </w:rPr>
      </w:pPr>
    </w:p>
    <w:p w14:paraId="2DA4B073" w14:textId="77777777" w:rsidR="00EE3BC9" w:rsidRDefault="00EE3BC9">
      <w:pPr>
        <w:pStyle w:val="BodyText"/>
        <w:ind w:left="0"/>
        <w:rPr>
          <w:sz w:val="20"/>
        </w:rPr>
      </w:pPr>
    </w:p>
    <w:p w14:paraId="2211FD3A" w14:textId="77777777" w:rsidR="00EE3BC9" w:rsidRDefault="00EE3BC9">
      <w:pPr>
        <w:pStyle w:val="BodyText"/>
        <w:ind w:left="0"/>
        <w:rPr>
          <w:sz w:val="20"/>
        </w:rPr>
      </w:pPr>
    </w:p>
    <w:p w14:paraId="272C5E8E" w14:textId="77777777" w:rsidR="00EE3BC9" w:rsidRDefault="00EE3BC9">
      <w:pPr>
        <w:pStyle w:val="BodyText"/>
        <w:ind w:left="0"/>
        <w:rPr>
          <w:sz w:val="20"/>
        </w:rPr>
      </w:pPr>
    </w:p>
    <w:p w14:paraId="6C34482C" w14:textId="77777777" w:rsidR="00EE3BC9" w:rsidRDefault="00EE3BC9">
      <w:pPr>
        <w:pStyle w:val="BodyText"/>
        <w:ind w:left="0"/>
        <w:rPr>
          <w:sz w:val="20"/>
        </w:rPr>
      </w:pPr>
    </w:p>
    <w:p w14:paraId="2CC1B0FA" w14:textId="77777777" w:rsidR="00EE3BC9" w:rsidRDefault="00EE3BC9">
      <w:pPr>
        <w:pStyle w:val="BodyText"/>
        <w:ind w:left="0"/>
        <w:rPr>
          <w:sz w:val="20"/>
        </w:rPr>
      </w:pPr>
    </w:p>
    <w:p w14:paraId="1DAF3D5D" w14:textId="77777777" w:rsidR="00EE3BC9" w:rsidRDefault="00EE3BC9">
      <w:pPr>
        <w:pStyle w:val="BodyText"/>
        <w:ind w:left="0"/>
        <w:rPr>
          <w:sz w:val="20"/>
        </w:rPr>
      </w:pPr>
    </w:p>
    <w:p w14:paraId="66D1EAC1" w14:textId="77777777" w:rsidR="00EE3BC9" w:rsidRDefault="00EE3BC9">
      <w:pPr>
        <w:pStyle w:val="BodyText"/>
        <w:ind w:left="0"/>
        <w:rPr>
          <w:sz w:val="20"/>
        </w:rPr>
      </w:pPr>
    </w:p>
    <w:p w14:paraId="1E27E361" w14:textId="77777777" w:rsidR="00EE3BC9" w:rsidRDefault="00EE3BC9">
      <w:pPr>
        <w:pStyle w:val="BodyText"/>
        <w:ind w:left="0"/>
        <w:rPr>
          <w:sz w:val="20"/>
        </w:rPr>
      </w:pPr>
    </w:p>
    <w:p w14:paraId="7D67136E" w14:textId="77777777" w:rsidR="00EE3BC9" w:rsidRDefault="00EE3BC9">
      <w:pPr>
        <w:pStyle w:val="BodyText"/>
        <w:ind w:left="0"/>
        <w:rPr>
          <w:sz w:val="20"/>
        </w:rPr>
      </w:pPr>
    </w:p>
    <w:p w14:paraId="76616DA6" w14:textId="77777777" w:rsidR="00EE3BC9" w:rsidRDefault="00EE3BC9">
      <w:pPr>
        <w:pStyle w:val="BodyText"/>
        <w:ind w:left="0"/>
        <w:rPr>
          <w:sz w:val="20"/>
        </w:rPr>
      </w:pPr>
    </w:p>
    <w:p w14:paraId="12B881E7" w14:textId="77777777" w:rsidR="00EE3BC9" w:rsidRDefault="00EE3BC9">
      <w:pPr>
        <w:pStyle w:val="BodyText"/>
        <w:ind w:left="0"/>
        <w:rPr>
          <w:sz w:val="20"/>
        </w:rPr>
      </w:pPr>
    </w:p>
    <w:p w14:paraId="4B5C337D" w14:textId="77777777" w:rsidR="00EE3BC9" w:rsidRDefault="00EE3BC9">
      <w:pPr>
        <w:pStyle w:val="BodyText"/>
        <w:ind w:left="0"/>
        <w:rPr>
          <w:sz w:val="20"/>
        </w:rPr>
      </w:pPr>
    </w:p>
    <w:p w14:paraId="2B302192" w14:textId="77777777" w:rsidR="00EE3BC9" w:rsidRDefault="00EE3BC9">
      <w:pPr>
        <w:pStyle w:val="BodyText"/>
        <w:ind w:left="0"/>
        <w:rPr>
          <w:sz w:val="20"/>
        </w:rPr>
      </w:pPr>
    </w:p>
    <w:p w14:paraId="7084ABBD" w14:textId="77777777" w:rsidR="00EE3BC9" w:rsidRDefault="00EE3BC9">
      <w:pPr>
        <w:pStyle w:val="BodyText"/>
        <w:ind w:left="0"/>
        <w:rPr>
          <w:sz w:val="20"/>
        </w:rPr>
      </w:pPr>
    </w:p>
    <w:p w14:paraId="2CBD595D" w14:textId="77777777" w:rsidR="00EE3BC9" w:rsidRDefault="00EE3BC9">
      <w:pPr>
        <w:pStyle w:val="BodyText"/>
        <w:ind w:left="0"/>
        <w:rPr>
          <w:sz w:val="20"/>
        </w:rPr>
      </w:pPr>
    </w:p>
    <w:p w14:paraId="771A073E" w14:textId="77777777" w:rsidR="00EE3BC9" w:rsidRDefault="00EE3BC9">
      <w:pPr>
        <w:pStyle w:val="BodyText"/>
        <w:ind w:left="0"/>
        <w:rPr>
          <w:sz w:val="20"/>
        </w:rPr>
      </w:pPr>
    </w:p>
    <w:p w14:paraId="3C94DA26" w14:textId="77777777" w:rsidR="00EE3BC9" w:rsidRDefault="00EE3BC9">
      <w:pPr>
        <w:pStyle w:val="BodyText"/>
        <w:ind w:left="0"/>
        <w:rPr>
          <w:sz w:val="20"/>
        </w:rPr>
      </w:pPr>
    </w:p>
    <w:p w14:paraId="3581AAC3" w14:textId="77777777" w:rsidR="00EE3BC9" w:rsidRDefault="00EE3BC9">
      <w:pPr>
        <w:pStyle w:val="BodyText"/>
        <w:spacing w:before="1" w:after="1"/>
        <w:ind w:left="0"/>
        <w:rPr>
          <w:sz w:val="18"/>
        </w:rPr>
      </w:pPr>
    </w:p>
    <w:p w14:paraId="4A80D534" w14:textId="77777777" w:rsidR="00EE3BC9" w:rsidRDefault="00710F3D">
      <w:pPr>
        <w:pStyle w:val="BodyText"/>
        <w:ind w:left="968"/>
        <w:rPr>
          <w:sz w:val="20"/>
        </w:rPr>
      </w:pPr>
      <w:r>
        <w:rPr>
          <w:noProof/>
          <w:sz w:val="20"/>
        </w:rPr>
        <w:drawing>
          <wp:inline distT="0" distB="0" distL="0" distR="0" wp14:anchorId="485F2377" wp14:editId="04E07309">
            <wp:extent cx="215854" cy="219075"/>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7" name="Image 27"/>
                    <pic:cNvPicPr/>
                  </pic:nvPicPr>
                  <pic:blipFill>
                    <a:blip r:embed="rId53" cstate="print"/>
                    <a:stretch>
                      <a:fillRect/>
                    </a:stretch>
                  </pic:blipFill>
                  <pic:spPr>
                    <a:xfrm>
                      <a:off x="0" y="0"/>
                      <a:ext cx="215854" cy="219075"/>
                    </a:xfrm>
                    <a:prstGeom prst="rect">
                      <a:avLst/>
                    </a:prstGeom>
                  </pic:spPr>
                </pic:pic>
              </a:graphicData>
            </a:graphic>
          </wp:inline>
        </w:drawing>
      </w:r>
    </w:p>
    <w:p w14:paraId="4B8007FA" w14:textId="7377A02C" w:rsidR="00EE3BC9" w:rsidRDefault="00A606C0">
      <w:pPr>
        <w:pStyle w:val="BodyText"/>
        <w:spacing w:before="3"/>
        <w:ind w:left="0"/>
        <w:rPr>
          <w:sz w:val="5"/>
        </w:rPr>
      </w:pPr>
      <w:r>
        <w:rPr>
          <w:noProof/>
        </w:rPr>
        <mc:AlternateContent>
          <mc:Choice Requires="wpg">
            <w:drawing>
              <wp:anchor distT="0" distB="0" distL="0" distR="0" simplePos="0" relativeHeight="251659264" behindDoc="1" locked="0" layoutInCell="1" allowOverlap="1" wp14:anchorId="1A64E3F4" wp14:editId="19A89562">
                <wp:simplePos x="0" y="0"/>
                <wp:positionH relativeFrom="page">
                  <wp:posOffset>522605</wp:posOffset>
                </wp:positionH>
                <wp:positionV relativeFrom="paragraph">
                  <wp:posOffset>55880</wp:posOffset>
                </wp:positionV>
                <wp:extent cx="737870" cy="80645"/>
                <wp:effectExtent l="8255" t="1270" r="0" b="0"/>
                <wp:wrapTopAndBottom/>
                <wp:docPr id="4640878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870" cy="80645"/>
                          <a:chOff x="0" y="0"/>
                          <a:chExt cx="7378" cy="806"/>
                        </a:xfrm>
                      </wpg:grpSpPr>
                      <pic:pic xmlns:pic="http://schemas.openxmlformats.org/drawingml/2006/picture">
                        <pic:nvPicPr>
                          <pic:cNvPr id="1696862526" name="Image 2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2307" y="0"/>
                            <a:ext cx="5069" cy="804"/>
                          </a:xfrm>
                          <a:prstGeom prst="rect">
                            <a:avLst/>
                          </a:prstGeom>
                          <a:noFill/>
                          <a:extLst>
                            <a:ext uri="{909E8E84-426E-40DD-AFC4-6F175D3DCCD1}">
                              <a14:hiddenFill xmlns:a14="http://schemas.microsoft.com/office/drawing/2010/main">
                                <a:solidFill>
                                  <a:srgbClr val="FFFFFF"/>
                                </a:solidFill>
                              </a14:hiddenFill>
                            </a:ext>
                          </a:extLst>
                        </pic:spPr>
                      </pic:pic>
                      <wps:wsp>
                        <wps:cNvPr id="552308289" name="Graphic 30"/>
                        <wps:cNvSpPr>
                          <a:spLocks/>
                        </wps:cNvSpPr>
                        <wps:spPr bwMode="auto">
                          <a:xfrm>
                            <a:off x="0" y="350"/>
                            <a:ext cx="2019" cy="108"/>
                          </a:xfrm>
                          <a:custGeom>
                            <a:avLst/>
                            <a:gdLst>
                              <a:gd name="T0" fmla="*/ 198920 w 201930"/>
                              <a:gd name="T1" fmla="*/ 0 h 10795"/>
                              <a:gd name="T2" fmla="*/ 596 w 201930"/>
                              <a:gd name="T3" fmla="*/ 4571 h 10795"/>
                              <a:gd name="T4" fmla="*/ 38 w 201930"/>
                              <a:gd name="T5" fmla="*/ 4838 h 10795"/>
                              <a:gd name="T6" fmla="*/ 0 w 201930"/>
                              <a:gd name="T7" fmla="*/ 5486 h 10795"/>
                              <a:gd name="T8" fmla="*/ 253 w 201930"/>
                              <a:gd name="T9" fmla="*/ 5753 h 10795"/>
                              <a:gd name="T10" fmla="*/ 196113 w 201930"/>
                              <a:gd name="T11" fmla="*/ 10274 h 10795"/>
                              <a:gd name="T12" fmla="*/ 199174 w 201930"/>
                              <a:gd name="T13" fmla="*/ 10223 h 10795"/>
                              <a:gd name="T14" fmla="*/ 201396 w 201930"/>
                              <a:gd name="T15" fmla="*/ 7861 h 10795"/>
                              <a:gd name="T16" fmla="*/ 201269 w 201930"/>
                              <a:gd name="T17" fmla="*/ 2235 h 10795"/>
                              <a:gd name="T18" fmla="*/ 198920 w 201930"/>
                              <a:gd name="T19" fmla="*/ 0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930" h="10795">
                                <a:moveTo>
                                  <a:pt x="198920" y="0"/>
                                </a:moveTo>
                                <a:lnTo>
                                  <a:pt x="596" y="4571"/>
                                </a:lnTo>
                                <a:lnTo>
                                  <a:pt x="38" y="4838"/>
                                </a:lnTo>
                                <a:lnTo>
                                  <a:pt x="0" y="5486"/>
                                </a:lnTo>
                                <a:lnTo>
                                  <a:pt x="253" y="5753"/>
                                </a:lnTo>
                                <a:lnTo>
                                  <a:pt x="196113" y="10274"/>
                                </a:lnTo>
                                <a:lnTo>
                                  <a:pt x="199174" y="10223"/>
                                </a:lnTo>
                                <a:lnTo>
                                  <a:pt x="201396" y="7861"/>
                                </a:lnTo>
                                <a:lnTo>
                                  <a:pt x="201269" y="2235"/>
                                </a:lnTo>
                                <a:lnTo>
                                  <a:pt x="198920" y="0"/>
                                </a:lnTo>
                                <a:close/>
                              </a:path>
                            </a:pathLst>
                          </a:custGeom>
                          <a:solidFill>
                            <a:srgbClr val="005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3E845" id="Group 28" o:spid="_x0000_s1026" style="position:absolute;margin-left:41.15pt;margin-top:4.4pt;width:58.1pt;height:6.35pt;z-index:-251657216;mso-wrap-distance-left:0;mso-wrap-distance-right:0;mso-position-horizontal-relative:page" coordsize="7378,8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">
                <v:shape id="Image 29" o:spid="_x0000_s1027" type="#_x0000_t75" style="position:absolute;left:2307;width:5069;height:8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">
                  <v:imagedata r:id="rId58" o:title=""/>
                </v:shape>
                <v:shape id="Graphic 30" o:spid="_x0000_s1028" style="position:absolute;top:350;width:2019;height:108;visibility:visible;mso-wrap-style:square;v-text-anchor:top" coordsize="20193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" path="m198920,l596,4571,38,4838,,5486r253,267l196113,10274r3061,-51l201396,7861r-127,-5626l198920,xe" fillcolor="#005272" stroked="f">
                  <v:path arrowok="t" o:connecttype="custom" o:connectlocs="1989,0;6,46;0,48;0,55;3,58;1961,103;1991,102;2014,79;2012,22;1989,0" o:connectangles="0,0,0,0,0,0,0,0,0,0"/>
                </v:shape>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1ECE4DEF" wp14:editId="20141CDE">
                <wp:simplePos x="0" y="0"/>
                <wp:positionH relativeFrom="page">
                  <wp:posOffset>1315720</wp:posOffset>
                </wp:positionH>
                <wp:positionV relativeFrom="paragraph">
                  <wp:posOffset>56515</wp:posOffset>
                </wp:positionV>
                <wp:extent cx="375285" cy="80645"/>
                <wp:effectExtent l="1270" t="1905" r="4445" b="0"/>
                <wp:wrapTopAndBottom/>
                <wp:docPr id="125146114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285" cy="80645"/>
                          <a:chOff x="0" y="0"/>
                          <a:chExt cx="375285" cy="80645"/>
                        </a:xfrm>
                      </wpg:grpSpPr>
                      <pic:pic xmlns:pic="http://schemas.openxmlformats.org/drawingml/2006/picture">
                        <pic:nvPicPr>
                          <pic:cNvPr id="1005819471" name="Image 3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4477" cy="80365"/>
                          </a:xfrm>
                          <a:prstGeom prst="rect">
                            <a:avLst/>
                          </a:prstGeom>
                          <a:noFill/>
                          <a:extLst>
                            <a:ext uri="{909E8E84-426E-40DD-AFC4-6F175D3DCCD1}">
                              <a14:hiddenFill xmlns:a14="http://schemas.microsoft.com/office/drawing/2010/main">
                                <a:solidFill>
                                  <a:srgbClr val="FFFFFF"/>
                                </a:solidFill>
                              </a14:hiddenFill>
                            </a:ext>
                          </a:extLst>
                        </pic:spPr>
                      </pic:pic>
                      <wps:wsp>
                        <wps:cNvPr id="1292666137" name="Graphic 33"/>
                        <wps:cNvSpPr>
                          <a:spLocks/>
                        </wps:cNvSpPr>
                        <wps:spPr bwMode="auto">
                          <a:xfrm>
                            <a:off x="173827" y="35017"/>
                            <a:ext cx="201930" cy="10795"/>
                          </a:xfrm>
                          <a:custGeom>
                            <a:avLst/>
                            <a:gdLst>
                              <a:gd name="T0" fmla="*/ 5270 w 201930"/>
                              <a:gd name="T1" fmla="*/ 0 h 10795"/>
                              <a:gd name="T2" fmla="*/ 2222 w 201930"/>
                              <a:gd name="T3" fmla="*/ 50 h 10795"/>
                              <a:gd name="T4" fmla="*/ 0 w 201930"/>
                              <a:gd name="T5" fmla="*/ 2400 h 10795"/>
                              <a:gd name="T6" fmla="*/ 139 w 201930"/>
                              <a:gd name="T7" fmla="*/ 8039 h 10795"/>
                              <a:gd name="T8" fmla="*/ 2476 w 201930"/>
                              <a:gd name="T9" fmla="*/ 10274 h 10795"/>
                              <a:gd name="T10" fmla="*/ 200799 w 201930"/>
                              <a:gd name="T11" fmla="*/ 5689 h 10795"/>
                              <a:gd name="T12" fmla="*/ 201358 w 201930"/>
                              <a:gd name="T13" fmla="*/ 5435 h 10795"/>
                              <a:gd name="T14" fmla="*/ 201383 w 201930"/>
                              <a:gd name="T15" fmla="*/ 4787 h 10795"/>
                              <a:gd name="T16" fmla="*/ 201129 w 201930"/>
                              <a:gd name="T17" fmla="*/ 4508 h 10795"/>
                              <a:gd name="T18" fmla="*/ 5270 w 201930"/>
                              <a:gd name="T19" fmla="*/ 0 h 10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930" h="10795">
                                <a:moveTo>
                                  <a:pt x="5270" y="0"/>
                                </a:moveTo>
                                <a:lnTo>
                                  <a:pt x="2222" y="50"/>
                                </a:lnTo>
                                <a:lnTo>
                                  <a:pt x="0" y="2400"/>
                                </a:lnTo>
                                <a:lnTo>
                                  <a:pt x="139" y="8039"/>
                                </a:lnTo>
                                <a:lnTo>
                                  <a:pt x="2476" y="10274"/>
                                </a:lnTo>
                                <a:lnTo>
                                  <a:pt x="200799" y="5689"/>
                                </a:lnTo>
                                <a:lnTo>
                                  <a:pt x="201358" y="5435"/>
                                </a:lnTo>
                                <a:lnTo>
                                  <a:pt x="201383" y="4787"/>
                                </a:lnTo>
                                <a:lnTo>
                                  <a:pt x="201129" y="4508"/>
                                </a:lnTo>
                                <a:lnTo>
                                  <a:pt x="5270" y="0"/>
                                </a:lnTo>
                                <a:close/>
                              </a:path>
                            </a:pathLst>
                          </a:custGeom>
                          <a:solidFill>
                            <a:srgbClr val="005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A0CD1" id="Group 31" o:spid="_x0000_s1026" style="position:absolute;margin-left:103.6pt;margin-top:4.45pt;width:29.55pt;height:6.35pt;z-index:-251655168;mso-wrap-distance-left:0;mso-wrap-distance-right:0;mso-position-horizontal-relative:page" coordsize="375285,80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">
                <v:shape id="Image 32" o:spid="_x0000_s1027" type="#_x0000_t75" style="position:absolute;width:144477;height:80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">
                  <v:imagedata r:id="rId60" o:title=""/>
                </v:shape>
                <v:shape id="Graphic 33" o:spid="_x0000_s1028" style="position:absolute;left:173827;top:35017;width:201930;height:10795;visibility:visible;mso-wrap-style:square;v-text-anchor:top" coordsize="201930,10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" path="m5270,l2222,50,,2400,139,8039r2337,2235l200799,5689r559,-254l201383,4787r-254,-279l5270,xe" fillcolor="#005272" stroked="f">
                  <v:path arrowok="t" o:connecttype="custom" o:connectlocs="5270,0;2222,50;0,2400;139,8039;2476,10274;200799,5689;201358,5435;201383,4787;201129,4508;5270,0" o:connectangles="0,0,0,0,0,0,0,0,0,0"/>
                </v:shape>
                <w10:wrap type="topAndBottom" anchorx="page"/>
              </v:group>
            </w:pict>
          </mc:Fallback>
        </mc:AlternateContent>
      </w:r>
      <w:r w:rsidR="00710F3D">
        <w:rPr>
          <w:noProof/>
        </w:rPr>
        <w:drawing>
          <wp:anchor distT="0" distB="0" distL="0" distR="0" simplePos="0" relativeHeight="251662336" behindDoc="1" locked="0" layoutInCell="1" allowOverlap="1" wp14:anchorId="0B66E27D" wp14:editId="776F71EC">
            <wp:simplePos x="0" y="0"/>
            <wp:positionH relativeFrom="page">
              <wp:posOffset>1326431</wp:posOffset>
            </wp:positionH>
            <wp:positionV relativeFrom="paragraph">
              <wp:posOffset>184344</wp:posOffset>
            </wp:positionV>
            <wp:extent cx="451202" cy="214693"/>
            <wp:effectExtent l="0" t="0" r="0" b="0"/>
            <wp:wrapTopAndBottom/>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61" cstate="print"/>
                    <a:stretch>
                      <a:fillRect/>
                    </a:stretch>
                  </pic:blipFill>
                  <pic:spPr>
                    <a:xfrm>
                      <a:off x="0" y="0"/>
                      <a:ext cx="451202" cy="214693"/>
                    </a:xfrm>
                    <a:prstGeom prst="rect">
                      <a:avLst/>
                    </a:prstGeom>
                  </pic:spPr>
                </pic:pic>
              </a:graphicData>
            </a:graphic>
          </wp:anchor>
        </w:drawing>
      </w:r>
    </w:p>
    <w:p w14:paraId="09BEE4BB" w14:textId="77777777" w:rsidR="00EE3BC9" w:rsidRDefault="00EE3BC9">
      <w:pPr>
        <w:pStyle w:val="BodyText"/>
        <w:spacing w:before="2"/>
        <w:ind w:left="0"/>
        <w:rPr>
          <w:sz w:val="4"/>
        </w:rPr>
      </w:pPr>
    </w:p>
    <w:p w14:paraId="7B59846A" w14:textId="77777777" w:rsidR="00EE3BC9" w:rsidRDefault="00EE3BC9">
      <w:pPr>
        <w:pStyle w:val="BodyText"/>
        <w:spacing w:before="11"/>
        <w:ind w:left="0"/>
        <w:rPr>
          <w:sz w:val="13"/>
        </w:rPr>
      </w:pPr>
    </w:p>
    <w:p w14:paraId="3439D656" w14:textId="59C700EF" w:rsidR="00EE3BC9" w:rsidRDefault="00A606C0">
      <w:pPr>
        <w:pStyle w:val="BodyText"/>
        <w:spacing w:before="60" w:line="235" w:lineRule="auto"/>
        <w:ind w:left="120" w:right="8422"/>
      </w:pPr>
      <w:r>
        <w:rPr>
          <w:noProof/>
        </w:rPr>
        <mc:AlternateContent>
          <mc:Choice Requires="wps">
            <w:drawing>
              <wp:anchor distT="0" distB="0" distL="0" distR="0" simplePos="0" relativeHeight="251654144" behindDoc="0" locked="0" layoutInCell="1" allowOverlap="1" wp14:anchorId="01A884E4" wp14:editId="1993E50E">
                <wp:simplePos x="0" y="0"/>
                <wp:positionH relativeFrom="page">
                  <wp:posOffset>431800</wp:posOffset>
                </wp:positionH>
                <wp:positionV relativeFrom="paragraph">
                  <wp:posOffset>-322580</wp:posOffset>
                </wp:positionV>
                <wp:extent cx="867410" cy="216535"/>
                <wp:effectExtent l="3175" t="5715" r="5715" b="6350"/>
                <wp:wrapNone/>
                <wp:docPr id="1247145796"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7410" cy="216535"/>
                        </a:xfrm>
                        <a:custGeom>
                          <a:avLst/>
                          <a:gdLst>
                            <a:gd name="T0" fmla="*/ 151257 w 867410"/>
                            <a:gd name="T1" fmla="*/ 165430 h 216535"/>
                            <a:gd name="T2" fmla="*/ 105232 w 867410"/>
                            <a:gd name="T3" fmla="*/ 198005 h 216535"/>
                            <a:gd name="T4" fmla="*/ 81318 w 867410"/>
                            <a:gd name="T5" fmla="*/ 195148 h 216535"/>
                            <a:gd name="T6" fmla="*/ 73647 w 867410"/>
                            <a:gd name="T7" fmla="*/ 47180 h 216535"/>
                            <a:gd name="T8" fmla="*/ 86296 w 867410"/>
                            <a:gd name="T9" fmla="*/ 17640 h 216535"/>
                            <a:gd name="T10" fmla="*/ 3505 w 867410"/>
                            <a:gd name="T11" fmla="*/ 4432 h 216535"/>
                            <a:gd name="T12" fmla="*/ 26301 w 867410"/>
                            <a:gd name="T13" fmla="*/ 21958 h 216535"/>
                            <a:gd name="T14" fmla="*/ 30924 w 867410"/>
                            <a:gd name="T15" fmla="*/ 169316 h 216535"/>
                            <a:gd name="T16" fmla="*/ 16535 w 867410"/>
                            <a:gd name="T17" fmla="*/ 198564 h 216535"/>
                            <a:gd name="T18" fmla="*/ 155282 w 867410"/>
                            <a:gd name="T19" fmla="*/ 211721 h 216535"/>
                            <a:gd name="T20" fmla="*/ 167093 w 867410"/>
                            <a:gd name="T21" fmla="*/ 157835 h 216535"/>
                            <a:gd name="T22" fmla="*/ 368858 w 867410"/>
                            <a:gd name="T23" fmla="*/ 29362 h 216535"/>
                            <a:gd name="T24" fmla="*/ 346443 w 867410"/>
                            <a:gd name="T25" fmla="*/ 153352 h 216535"/>
                            <a:gd name="T26" fmla="*/ 295897 w 867410"/>
                            <a:gd name="T27" fmla="*/ 203136 h 216535"/>
                            <a:gd name="T28" fmla="*/ 235546 w 867410"/>
                            <a:gd name="T29" fmla="*/ 141249 h 216535"/>
                            <a:gd name="T30" fmla="*/ 247599 w 867410"/>
                            <a:gd name="T31" fmla="*/ 37172 h 216535"/>
                            <a:gd name="T32" fmla="*/ 313499 w 867410"/>
                            <a:gd name="T33" fmla="*/ 20294 h 216535"/>
                            <a:gd name="T34" fmla="*/ 350748 w 867410"/>
                            <a:gd name="T35" fmla="*/ 114795 h 216535"/>
                            <a:gd name="T36" fmla="*/ 335292 w 867410"/>
                            <a:gd name="T37" fmla="*/ 7696 h 216535"/>
                            <a:gd name="T38" fmla="*/ 210807 w 867410"/>
                            <a:gd name="T39" fmla="*/ 33794 h 216535"/>
                            <a:gd name="T40" fmla="*/ 189992 w 867410"/>
                            <a:gd name="T41" fmla="*/ 151269 h 216535"/>
                            <a:gd name="T42" fmla="*/ 290169 w 867410"/>
                            <a:gd name="T43" fmla="*/ 216522 h 216535"/>
                            <a:gd name="T44" fmla="*/ 367626 w 867410"/>
                            <a:gd name="T45" fmla="*/ 187020 h 216535"/>
                            <a:gd name="T46" fmla="*/ 630732 w 867410"/>
                            <a:gd name="T47" fmla="*/ 4470 h 216535"/>
                            <a:gd name="T48" fmla="*/ 567575 w 867410"/>
                            <a:gd name="T49" fmla="*/ 17094 h 216535"/>
                            <a:gd name="T50" fmla="*/ 587032 w 867410"/>
                            <a:gd name="T51" fmla="*/ 88328 h 216535"/>
                            <a:gd name="T52" fmla="*/ 463931 w 867410"/>
                            <a:gd name="T53" fmla="*/ 4470 h 216535"/>
                            <a:gd name="T54" fmla="*/ 414083 w 867410"/>
                            <a:gd name="T55" fmla="*/ 16548 h 216535"/>
                            <a:gd name="T56" fmla="*/ 437794 w 867410"/>
                            <a:gd name="T57" fmla="*/ 146164 h 216535"/>
                            <a:gd name="T58" fmla="*/ 408457 w 867410"/>
                            <a:gd name="T59" fmla="*/ 211747 h 216535"/>
                            <a:gd name="T60" fmla="*/ 472071 w 867410"/>
                            <a:gd name="T61" fmla="*/ 198856 h 216535"/>
                            <a:gd name="T62" fmla="*/ 453415 w 867410"/>
                            <a:gd name="T63" fmla="*/ 127533 h 216535"/>
                            <a:gd name="T64" fmla="*/ 587032 w 867410"/>
                            <a:gd name="T65" fmla="*/ 214922 h 216535"/>
                            <a:gd name="T66" fmla="*/ 602678 w 867410"/>
                            <a:gd name="T67" fmla="*/ 69418 h 216535"/>
                            <a:gd name="T68" fmla="*/ 630732 w 867410"/>
                            <a:gd name="T69" fmla="*/ 4470 h 216535"/>
                            <a:gd name="T70" fmla="*/ 821372 w 867410"/>
                            <a:gd name="T71" fmla="*/ 19392 h 216535"/>
                            <a:gd name="T72" fmla="*/ 813612 w 867410"/>
                            <a:gd name="T73" fmla="*/ 144614 h 216535"/>
                            <a:gd name="T74" fmla="*/ 746798 w 867410"/>
                            <a:gd name="T75" fmla="*/ 198018 h 216535"/>
                            <a:gd name="T76" fmla="*/ 720775 w 867410"/>
                            <a:gd name="T77" fmla="*/ 181610 h 216535"/>
                            <a:gd name="T78" fmla="*/ 720344 w 867410"/>
                            <a:gd name="T79" fmla="*/ 24866 h 216535"/>
                            <a:gd name="T80" fmla="*/ 731494 w 867410"/>
                            <a:gd name="T81" fmla="*/ 17526 h 216535"/>
                            <a:gd name="T82" fmla="*/ 812406 w 867410"/>
                            <a:gd name="T83" fmla="*/ 65773 h 216535"/>
                            <a:gd name="T84" fmla="*/ 816762 w 867410"/>
                            <a:gd name="T85" fmla="*/ 17526 h 216535"/>
                            <a:gd name="T86" fmla="*/ 747102 w 867410"/>
                            <a:gd name="T87" fmla="*/ 4457 h 216535"/>
                            <a:gd name="T88" fmla="*/ 664857 w 867410"/>
                            <a:gd name="T89" fmla="*/ 17640 h 216535"/>
                            <a:gd name="T90" fmla="*/ 676821 w 867410"/>
                            <a:gd name="T91" fmla="*/ 44564 h 216535"/>
                            <a:gd name="T92" fmla="*/ 672211 w 867410"/>
                            <a:gd name="T93" fmla="*/ 194233 h 216535"/>
                            <a:gd name="T94" fmla="*/ 648589 w 867410"/>
                            <a:gd name="T95" fmla="*/ 211734 h 216535"/>
                            <a:gd name="T96" fmla="*/ 784821 w 867410"/>
                            <a:gd name="T97" fmla="*/ 205206 h 216535"/>
                            <a:gd name="T98" fmla="*/ 827176 w 867410"/>
                            <a:gd name="T99" fmla="*/ 185267 h 216535"/>
                            <a:gd name="T100" fmla="*/ 864196 w 867410"/>
                            <a:gd name="T101" fmla="*/ 126974 h 216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67410" h="216535">
                              <a:moveTo>
                                <a:pt x="167093" y="157835"/>
                              </a:moveTo>
                              <a:lnTo>
                                <a:pt x="155625" y="154330"/>
                              </a:lnTo>
                              <a:lnTo>
                                <a:pt x="151257" y="165430"/>
                              </a:lnTo>
                              <a:lnTo>
                                <a:pt x="146837" y="174459"/>
                              </a:lnTo>
                              <a:lnTo>
                                <a:pt x="115074" y="197523"/>
                              </a:lnTo>
                              <a:lnTo>
                                <a:pt x="105232" y="198005"/>
                              </a:lnTo>
                              <a:lnTo>
                                <a:pt x="95338" y="198005"/>
                              </a:lnTo>
                              <a:lnTo>
                                <a:pt x="87045" y="197383"/>
                              </a:lnTo>
                              <a:lnTo>
                                <a:pt x="81318" y="195148"/>
                              </a:lnTo>
                              <a:lnTo>
                                <a:pt x="74930" y="192290"/>
                              </a:lnTo>
                              <a:lnTo>
                                <a:pt x="73647" y="186855"/>
                              </a:lnTo>
                              <a:lnTo>
                                <a:pt x="73647" y="47180"/>
                              </a:lnTo>
                              <a:lnTo>
                                <a:pt x="74472" y="31000"/>
                              </a:lnTo>
                              <a:lnTo>
                                <a:pt x="78117" y="21958"/>
                              </a:lnTo>
                              <a:lnTo>
                                <a:pt x="86296" y="17640"/>
                              </a:lnTo>
                              <a:lnTo>
                                <a:pt x="100761" y="15608"/>
                              </a:lnTo>
                              <a:lnTo>
                                <a:pt x="100761" y="4432"/>
                              </a:lnTo>
                              <a:lnTo>
                                <a:pt x="3505" y="4432"/>
                              </a:lnTo>
                              <a:lnTo>
                                <a:pt x="3505" y="15608"/>
                              </a:lnTo>
                              <a:lnTo>
                                <a:pt x="18008" y="17640"/>
                              </a:lnTo>
                              <a:lnTo>
                                <a:pt x="26301" y="21958"/>
                              </a:lnTo>
                              <a:lnTo>
                                <a:pt x="30048" y="31000"/>
                              </a:lnTo>
                              <a:lnTo>
                                <a:pt x="30924" y="47180"/>
                              </a:lnTo>
                              <a:lnTo>
                                <a:pt x="30924" y="169316"/>
                              </a:lnTo>
                              <a:lnTo>
                                <a:pt x="29984" y="185331"/>
                              </a:lnTo>
                              <a:lnTo>
                                <a:pt x="25857" y="194271"/>
                              </a:lnTo>
                              <a:lnTo>
                                <a:pt x="16535" y="198564"/>
                              </a:lnTo>
                              <a:lnTo>
                                <a:pt x="0" y="200558"/>
                              </a:lnTo>
                              <a:lnTo>
                                <a:pt x="0" y="211721"/>
                              </a:lnTo>
                              <a:lnTo>
                                <a:pt x="155282" y="211721"/>
                              </a:lnTo>
                              <a:lnTo>
                                <a:pt x="157848" y="201612"/>
                              </a:lnTo>
                              <a:lnTo>
                                <a:pt x="161188" y="186702"/>
                              </a:lnTo>
                              <a:lnTo>
                                <a:pt x="167093" y="157835"/>
                              </a:lnTo>
                              <a:close/>
                            </a:path>
                            <a:path w="867410" h="216535">
                              <a:moveTo>
                                <a:pt x="399872" y="105867"/>
                              </a:moveTo>
                              <a:lnTo>
                                <a:pt x="391541" y="62814"/>
                              </a:lnTo>
                              <a:lnTo>
                                <a:pt x="368858" y="29362"/>
                              </a:lnTo>
                              <a:lnTo>
                                <a:pt x="350748" y="17678"/>
                              </a:lnTo>
                              <a:lnTo>
                                <a:pt x="350748" y="114795"/>
                              </a:lnTo>
                              <a:lnTo>
                                <a:pt x="346443" y="153352"/>
                              </a:lnTo>
                              <a:lnTo>
                                <a:pt x="334695" y="180975"/>
                              </a:lnTo>
                              <a:lnTo>
                                <a:pt x="317258" y="197586"/>
                              </a:lnTo>
                              <a:lnTo>
                                <a:pt x="295897" y="203136"/>
                              </a:lnTo>
                              <a:lnTo>
                                <a:pt x="268566" y="195097"/>
                              </a:lnTo>
                              <a:lnTo>
                                <a:pt x="248234" y="173316"/>
                              </a:lnTo>
                              <a:lnTo>
                                <a:pt x="235546" y="141249"/>
                              </a:lnTo>
                              <a:lnTo>
                                <a:pt x="231165" y="102362"/>
                              </a:lnTo>
                              <a:lnTo>
                                <a:pt x="235559" y="65176"/>
                              </a:lnTo>
                              <a:lnTo>
                                <a:pt x="247599" y="37172"/>
                              </a:lnTo>
                              <a:lnTo>
                                <a:pt x="265620" y="19519"/>
                              </a:lnTo>
                              <a:lnTo>
                                <a:pt x="287934" y="13373"/>
                              </a:lnTo>
                              <a:lnTo>
                                <a:pt x="313499" y="20294"/>
                              </a:lnTo>
                              <a:lnTo>
                                <a:pt x="333336" y="40284"/>
                              </a:lnTo>
                              <a:lnTo>
                                <a:pt x="346189" y="72174"/>
                              </a:lnTo>
                              <a:lnTo>
                                <a:pt x="350748" y="114795"/>
                              </a:lnTo>
                              <a:lnTo>
                                <a:pt x="350748" y="17678"/>
                              </a:lnTo>
                              <a:lnTo>
                                <a:pt x="344081" y="13373"/>
                              </a:lnTo>
                              <a:lnTo>
                                <a:pt x="335292" y="7696"/>
                              </a:lnTo>
                              <a:lnTo>
                                <a:pt x="294309" y="0"/>
                              </a:lnTo>
                              <a:lnTo>
                                <a:pt x="245973" y="9271"/>
                              </a:lnTo>
                              <a:lnTo>
                                <a:pt x="210807" y="33794"/>
                              </a:lnTo>
                              <a:lnTo>
                                <a:pt x="189344" y="68592"/>
                              </a:lnTo>
                              <a:lnTo>
                                <a:pt x="182067" y="108724"/>
                              </a:lnTo>
                              <a:lnTo>
                                <a:pt x="189992" y="151269"/>
                              </a:lnTo>
                              <a:lnTo>
                                <a:pt x="212204" y="185470"/>
                              </a:lnTo>
                              <a:lnTo>
                                <a:pt x="246380" y="208241"/>
                              </a:lnTo>
                              <a:lnTo>
                                <a:pt x="290169" y="216522"/>
                              </a:lnTo>
                              <a:lnTo>
                                <a:pt x="332740" y="208915"/>
                              </a:lnTo>
                              <a:lnTo>
                                <a:pt x="341960" y="203136"/>
                              </a:lnTo>
                              <a:lnTo>
                                <a:pt x="367626" y="187020"/>
                              </a:lnTo>
                              <a:lnTo>
                                <a:pt x="391210" y="152209"/>
                              </a:lnTo>
                              <a:lnTo>
                                <a:pt x="399872" y="105867"/>
                              </a:lnTo>
                              <a:close/>
                            </a:path>
                            <a:path w="867410" h="216535">
                              <a:moveTo>
                                <a:pt x="630732" y="4470"/>
                              </a:moveTo>
                              <a:lnTo>
                                <a:pt x="552919" y="4470"/>
                              </a:lnTo>
                              <a:lnTo>
                                <a:pt x="552919" y="15290"/>
                              </a:lnTo>
                              <a:lnTo>
                                <a:pt x="567575" y="17094"/>
                              </a:lnTo>
                              <a:lnTo>
                                <a:pt x="576948" y="20840"/>
                              </a:lnTo>
                              <a:lnTo>
                                <a:pt x="586765" y="69430"/>
                              </a:lnTo>
                              <a:lnTo>
                                <a:pt x="587032" y="88328"/>
                              </a:lnTo>
                              <a:lnTo>
                                <a:pt x="587032" y="144449"/>
                              </a:lnTo>
                              <a:lnTo>
                                <a:pt x="586079" y="144449"/>
                              </a:lnTo>
                              <a:lnTo>
                                <a:pt x="463931" y="4470"/>
                              </a:lnTo>
                              <a:lnTo>
                                <a:pt x="404952" y="4470"/>
                              </a:lnTo>
                              <a:lnTo>
                                <a:pt x="404952" y="15290"/>
                              </a:lnTo>
                              <a:lnTo>
                                <a:pt x="414083" y="16548"/>
                              </a:lnTo>
                              <a:lnTo>
                                <a:pt x="421220" y="18643"/>
                              </a:lnTo>
                              <a:lnTo>
                                <a:pt x="438111" y="127533"/>
                              </a:lnTo>
                              <a:lnTo>
                                <a:pt x="437794" y="146164"/>
                              </a:lnTo>
                              <a:lnTo>
                                <a:pt x="432777" y="189230"/>
                              </a:lnTo>
                              <a:lnTo>
                                <a:pt x="408457" y="200583"/>
                              </a:lnTo>
                              <a:lnTo>
                                <a:pt x="408457" y="211747"/>
                              </a:lnTo>
                              <a:lnTo>
                                <a:pt x="486587" y="211747"/>
                              </a:lnTo>
                              <a:lnTo>
                                <a:pt x="486587" y="200583"/>
                              </a:lnTo>
                              <a:lnTo>
                                <a:pt x="472071" y="198856"/>
                              </a:lnTo>
                              <a:lnTo>
                                <a:pt x="463029" y="194957"/>
                              </a:lnTo>
                              <a:lnTo>
                                <a:pt x="453682" y="146151"/>
                              </a:lnTo>
                              <a:lnTo>
                                <a:pt x="453415" y="127533"/>
                              </a:lnTo>
                              <a:lnTo>
                                <a:pt x="453415" y="56121"/>
                              </a:lnTo>
                              <a:lnTo>
                                <a:pt x="454380" y="56121"/>
                              </a:lnTo>
                              <a:lnTo>
                                <a:pt x="587032" y="214922"/>
                              </a:lnTo>
                              <a:lnTo>
                                <a:pt x="602361" y="214922"/>
                              </a:lnTo>
                              <a:lnTo>
                                <a:pt x="602361" y="88328"/>
                              </a:lnTo>
                              <a:lnTo>
                                <a:pt x="602678" y="69418"/>
                              </a:lnTo>
                              <a:lnTo>
                                <a:pt x="607453" y="26060"/>
                              </a:lnTo>
                              <a:lnTo>
                                <a:pt x="630732" y="15290"/>
                              </a:lnTo>
                              <a:lnTo>
                                <a:pt x="630732" y="4470"/>
                              </a:lnTo>
                              <a:close/>
                            </a:path>
                            <a:path w="867410" h="216535">
                              <a:moveTo>
                                <a:pt x="867029" y="99809"/>
                              </a:moveTo>
                              <a:lnTo>
                                <a:pt x="858812" y="60109"/>
                              </a:lnTo>
                              <a:lnTo>
                                <a:pt x="821372" y="19392"/>
                              </a:lnTo>
                              <a:lnTo>
                                <a:pt x="818870" y="18389"/>
                              </a:lnTo>
                              <a:lnTo>
                                <a:pt x="818870" y="106184"/>
                              </a:lnTo>
                              <a:lnTo>
                                <a:pt x="813612" y="144614"/>
                              </a:lnTo>
                              <a:lnTo>
                                <a:pt x="798855" y="173507"/>
                              </a:lnTo>
                              <a:lnTo>
                                <a:pt x="776084" y="191693"/>
                              </a:lnTo>
                              <a:lnTo>
                                <a:pt x="746798" y="198018"/>
                              </a:lnTo>
                              <a:lnTo>
                                <a:pt x="733145" y="196418"/>
                              </a:lnTo>
                              <a:lnTo>
                                <a:pt x="724865" y="191160"/>
                              </a:lnTo>
                              <a:lnTo>
                                <a:pt x="720775" y="181610"/>
                              </a:lnTo>
                              <a:lnTo>
                                <a:pt x="719683" y="167093"/>
                              </a:lnTo>
                              <a:lnTo>
                                <a:pt x="719683" y="30276"/>
                              </a:lnTo>
                              <a:lnTo>
                                <a:pt x="720344" y="24866"/>
                              </a:lnTo>
                              <a:lnTo>
                                <a:pt x="722922" y="21958"/>
                              </a:lnTo>
                              <a:lnTo>
                                <a:pt x="725106" y="19761"/>
                              </a:lnTo>
                              <a:lnTo>
                                <a:pt x="731494" y="17526"/>
                              </a:lnTo>
                              <a:lnTo>
                                <a:pt x="742975" y="17526"/>
                              </a:lnTo>
                              <a:lnTo>
                                <a:pt x="784402" y="28562"/>
                              </a:lnTo>
                              <a:lnTo>
                                <a:pt x="812406" y="65773"/>
                              </a:lnTo>
                              <a:lnTo>
                                <a:pt x="818870" y="106184"/>
                              </a:lnTo>
                              <a:lnTo>
                                <a:pt x="818870" y="18389"/>
                              </a:lnTo>
                              <a:lnTo>
                                <a:pt x="816762" y="17526"/>
                              </a:lnTo>
                              <a:lnTo>
                                <a:pt x="800277" y="10871"/>
                              </a:lnTo>
                              <a:lnTo>
                                <a:pt x="775487" y="6007"/>
                              </a:lnTo>
                              <a:lnTo>
                                <a:pt x="747102" y="4457"/>
                              </a:lnTo>
                              <a:lnTo>
                                <a:pt x="651459" y="4457"/>
                              </a:lnTo>
                              <a:lnTo>
                                <a:pt x="651459" y="15621"/>
                              </a:lnTo>
                              <a:lnTo>
                                <a:pt x="664857" y="17640"/>
                              </a:lnTo>
                              <a:lnTo>
                                <a:pt x="672566" y="21958"/>
                              </a:lnTo>
                              <a:lnTo>
                                <a:pt x="676109" y="31000"/>
                              </a:lnTo>
                              <a:lnTo>
                                <a:pt x="676821" y="44564"/>
                              </a:lnTo>
                              <a:lnTo>
                                <a:pt x="676922" y="169583"/>
                              </a:lnTo>
                              <a:lnTo>
                                <a:pt x="676059" y="185191"/>
                              </a:lnTo>
                              <a:lnTo>
                                <a:pt x="672211" y="194233"/>
                              </a:lnTo>
                              <a:lnTo>
                                <a:pt x="663638" y="198551"/>
                              </a:lnTo>
                              <a:lnTo>
                                <a:pt x="648589" y="200571"/>
                              </a:lnTo>
                              <a:lnTo>
                                <a:pt x="648589" y="211734"/>
                              </a:lnTo>
                              <a:lnTo>
                                <a:pt x="730542" y="211734"/>
                              </a:lnTo>
                              <a:lnTo>
                                <a:pt x="758990" y="210108"/>
                              </a:lnTo>
                              <a:lnTo>
                                <a:pt x="784821" y="205206"/>
                              </a:lnTo>
                              <a:lnTo>
                                <a:pt x="804684" y="198018"/>
                              </a:lnTo>
                              <a:lnTo>
                                <a:pt x="807669" y="196938"/>
                              </a:lnTo>
                              <a:lnTo>
                                <a:pt x="827176" y="185267"/>
                              </a:lnTo>
                              <a:lnTo>
                                <a:pt x="843610" y="169583"/>
                              </a:lnTo>
                              <a:lnTo>
                                <a:pt x="856170" y="150190"/>
                              </a:lnTo>
                              <a:lnTo>
                                <a:pt x="864196" y="126974"/>
                              </a:lnTo>
                              <a:lnTo>
                                <a:pt x="867029" y="99809"/>
                              </a:lnTo>
                              <a:close/>
                            </a:path>
                          </a:pathLst>
                        </a:custGeom>
                        <a:solidFill>
                          <a:srgbClr val="0052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7AF1" id="Graphic 35" o:spid="_x0000_s1026" style="position:absolute;margin-left:34pt;margin-top:-25.4pt;width:68.3pt;height:17.0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7410,21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" path="m167093,157835r-11468,-3505l151257,165430r-4420,9029l115074,197523r-9842,482l95338,198005r-8293,-622l81318,195148r-6388,-2858l73647,186855r,-139675l74472,31000r3645,-9042l86296,17640r14465,-2032l100761,4432r-97256,l3505,15608r14503,2032l26301,21958r3747,9042l30924,47180r,122136l29984,185331r-4127,8940l16535,198564,,200558r,11163l155282,211721r2566,-10109l161188,186702r5905,-28867xem399872,105867l391541,62814,368858,29362,350748,17678r,97117l346443,153352r-11748,27623l317258,197586r-21361,5550l268566,195097,248234,173316,235546,141249r-4381,-38887l235559,65176,247599,37172,265620,19519r22314,-6146l313499,20294r19837,19990l346189,72174r4559,42621l350748,17678r-6667,-4305l335292,7696,294309,,245973,9271,210807,33794,189344,68592r-7277,40132l189992,151269r22212,34201l246380,208241r43789,8281l332740,208915r9220,-5779l367626,187020r23584,-34811l399872,105867xem630732,4470r-77813,l552919,15290r14656,1804l576948,20840r9817,48590l587032,88328r,56121l586079,144449,463931,4470r-58979,l404952,15290r9131,1258l421220,18643r16891,108890l437794,146164r-5017,43066l408457,200583r,11164l486587,211747r,-11164l472071,198856r-9042,-3899l453682,146151r-267,-18618l453415,56121r965,l587032,214922r15329,l602361,88328r317,-18910l607453,26060,630732,15290r,-10820xem867029,99809l858812,60109,821372,19392r-2502,-1003l818870,106184r-5258,38430l798855,173507r-22771,18186l746798,198018r-13653,-1600l724865,191160r-4090,-9550l719683,167093r,-136817l720344,24866r2578,-2908l725106,19761r6388,-2235l742975,17526r41427,11036l812406,65773r6464,40411l818870,18389r-2108,-863l800277,10871,775487,6007,747102,4457r-95643,l651459,15621r13398,2019l672566,21958r3543,9042l676821,44564r101,125019l676059,185191r-3848,9042l663638,198551r-15049,2020l648589,211734r81953,l758990,210108r25831,-4902l804684,198018r2985,-1080l827176,185267r16434,-15684l856170,150190r8026,-23216l867029,99809xe" fillcolor="#005272" stroked="f">
                <v:path arrowok="t" o:connecttype="custom" o:connectlocs="151257,165430;105232,198005;81318,195148;73647,47180;86296,17640;3505,4432;26301,21958;30924,169316;16535,198564;155282,211721;167093,157835;368858,29362;346443,153352;295897,203136;235546,141249;247599,37172;313499,20294;350748,114795;335292,7696;210807,33794;189992,151269;290169,216522;367626,187020;630732,4470;567575,17094;587032,88328;463931,4470;414083,16548;437794,146164;408457,211747;472071,198856;453415,127533;587032,214922;602678,69418;630732,4470;821372,19392;813612,144614;746798,198018;720775,181610;720344,24866;731494,17526;812406,65773;816762,17526;747102,4457;664857,17640;676821,44564;672211,194233;648589,211734;784821,205206;827176,185267;864196,126974" o:connectangles="0,0,0,0,0,0,0,0,0,0,0,0,0,0,0,0,0,0,0,0,0,0,0,0,0,0,0,0,0,0,0,0,0,0,0,0,0,0,0,0,0,0,0,0,0,0,0,0,0,0,0"/>
                <w10:wrap anchorx="page"/>
              </v:shape>
            </w:pict>
          </mc:Fallback>
        </mc:AlternateContent>
      </w:r>
      <w:r w:rsidR="00710F3D">
        <w:rPr>
          <w:color w:val="1D1D1B"/>
        </w:rPr>
        <w:t>London</w:t>
      </w:r>
      <w:r w:rsidR="00710F3D">
        <w:rPr>
          <w:color w:val="1D1D1B"/>
          <w:spacing w:val="-13"/>
        </w:rPr>
        <w:t xml:space="preserve"> </w:t>
      </w:r>
      <w:r w:rsidR="00710F3D">
        <w:rPr>
          <w:color w:val="1D1D1B"/>
        </w:rPr>
        <w:t>Diocesan</w:t>
      </w:r>
      <w:r w:rsidR="00710F3D">
        <w:rPr>
          <w:color w:val="1D1D1B"/>
          <w:spacing w:val="-12"/>
        </w:rPr>
        <w:t xml:space="preserve"> </w:t>
      </w:r>
      <w:r w:rsidR="00710F3D">
        <w:rPr>
          <w:color w:val="1D1D1B"/>
        </w:rPr>
        <w:t>House 36 Causton Street London SW1P 4AU</w:t>
      </w:r>
    </w:p>
    <w:p w14:paraId="29E07696" w14:textId="77777777" w:rsidR="00EE3BC9" w:rsidRPr="00F14649" w:rsidRDefault="00710F3D">
      <w:pPr>
        <w:pStyle w:val="Heading4"/>
        <w:spacing w:before="130" w:line="266" w:lineRule="exact"/>
        <w:ind w:left="120"/>
        <w:rPr>
          <w:lang w:val="it-IT"/>
        </w:rPr>
      </w:pPr>
      <w:r w:rsidRPr="00F14649">
        <w:rPr>
          <w:color w:val="AF2468"/>
          <w:lang w:val="it-IT"/>
        </w:rPr>
        <w:t xml:space="preserve">T </w:t>
      </w:r>
      <w:hyperlink r:id="rId62">
        <w:r w:rsidRPr="00F14649">
          <w:rPr>
            <w:color w:val="005272"/>
            <w:u w:val="single" w:color="AF2468"/>
            <w:lang w:val="it-IT"/>
          </w:rPr>
          <w:t xml:space="preserve">020 7932 </w:t>
        </w:r>
        <w:r w:rsidRPr="00F14649">
          <w:rPr>
            <w:color w:val="005272"/>
            <w:spacing w:val="-4"/>
            <w:u w:val="single" w:color="AF2468"/>
            <w:lang w:val="it-IT"/>
          </w:rPr>
          <w:t>1100</w:t>
        </w:r>
      </w:hyperlink>
    </w:p>
    <w:p w14:paraId="23322E10" w14:textId="6C40BEB2" w:rsidR="00EE3BC9" w:rsidRPr="00F14649" w:rsidRDefault="00A606C0">
      <w:pPr>
        <w:spacing w:before="2" w:line="235" w:lineRule="auto"/>
        <w:ind w:left="120" w:right="5374"/>
        <w:rPr>
          <w:b/>
          <w:lang w:val="it-IT"/>
        </w:rPr>
      </w:pPr>
      <w:r>
        <w:rPr>
          <w:noProof/>
        </w:rPr>
        <mc:AlternateContent>
          <mc:Choice Requires="wps">
            <w:drawing>
              <wp:anchor distT="0" distB="0" distL="0" distR="0" simplePos="0" relativeHeight="251652096" behindDoc="0" locked="0" layoutInCell="1" allowOverlap="1" wp14:anchorId="2DC4196F" wp14:editId="4F939826">
                <wp:simplePos x="0" y="0"/>
                <wp:positionH relativeFrom="page">
                  <wp:posOffset>531495</wp:posOffset>
                </wp:positionH>
                <wp:positionV relativeFrom="paragraph">
                  <wp:posOffset>150495</wp:posOffset>
                </wp:positionV>
                <wp:extent cx="1833245" cy="1270"/>
                <wp:effectExtent l="7620" t="12065" r="6985" b="5715"/>
                <wp:wrapNone/>
                <wp:docPr id="481722654"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3245" cy="1270"/>
                        </a:xfrm>
                        <a:custGeom>
                          <a:avLst/>
                          <a:gdLst>
                            <a:gd name="T0" fmla="*/ 0 w 1833245"/>
                            <a:gd name="T1" fmla="*/ 0 h 1270"/>
                            <a:gd name="T2" fmla="*/ 1832749 w 1833245"/>
                            <a:gd name="T3" fmla="*/ 0 h 1270"/>
                          </a:gdLst>
                          <a:ahLst/>
                          <a:cxnLst>
                            <a:cxn ang="0">
                              <a:pos x="T0" y="T1"/>
                            </a:cxn>
                            <a:cxn ang="0">
                              <a:pos x="T2" y="T3"/>
                            </a:cxn>
                          </a:cxnLst>
                          <a:rect l="0" t="0" r="r" b="b"/>
                          <a:pathLst>
                            <a:path w="1833245" h="1270">
                              <a:moveTo>
                                <a:pt x="0" y="0"/>
                              </a:moveTo>
                              <a:lnTo>
                                <a:pt x="1832749" y="0"/>
                              </a:lnTo>
                            </a:path>
                          </a:pathLst>
                        </a:custGeom>
                        <a:noFill/>
                        <a:ln w="5080">
                          <a:solidFill>
                            <a:srgbClr val="AF24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A3CF1" id="Graphic 36" o:spid="_x0000_s1026" style="position:absolute;margin-left:41.85pt;margin-top:11.85pt;width:144.3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32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" path="m,l1832749,e" filled="f" strokecolor="#af2468" strokeweight=".4pt">
                <v:path arrowok="t" o:connecttype="custom" o:connectlocs="0,0;1832749,0" o:connectangles="0,0"/>
                <w10:wrap anchorx="page"/>
              </v:shape>
            </w:pict>
          </mc:Fallback>
        </mc:AlternateContent>
      </w:r>
      <w:r>
        <w:rPr>
          <w:noProof/>
        </w:rPr>
        <mc:AlternateContent>
          <mc:Choice Requires="wps">
            <w:drawing>
              <wp:anchor distT="0" distB="0" distL="0" distR="0" simplePos="0" relativeHeight="251653120" behindDoc="0" locked="0" layoutInCell="1" allowOverlap="1" wp14:anchorId="1E8BD10A" wp14:editId="57F50802">
                <wp:simplePos x="0" y="0"/>
                <wp:positionH relativeFrom="page">
                  <wp:posOffset>431800</wp:posOffset>
                </wp:positionH>
                <wp:positionV relativeFrom="paragraph">
                  <wp:posOffset>318135</wp:posOffset>
                </wp:positionV>
                <wp:extent cx="1497330" cy="1270"/>
                <wp:effectExtent l="12700" t="8255" r="4445" b="9525"/>
                <wp:wrapNone/>
                <wp:docPr id="653887621"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7330" cy="1270"/>
                        </a:xfrm>
                        <a:custGeom>
                          <a:avLst/>
                          <a:gdLst>
                            <a:gd name="T0" fmla="*/ 0 w 1497330"/>
                            <a:gd name="T1" fmla="*/ 0 h 1270"/>
                            <a:gd name="T2" fmla="*/ 1496860 w 1497330"/>
                            <a:gd name="T3" fmla="*/ 0 h 1270"/>
                          </a:gdLst>
                          <a:ahLst/>
                          <a:cxnLst>
                            <a:cxn ang="0">
                              <a:pos x="T0" y="T1"/>
                            </a:cxn>
                            <a:cxn ang="0">
                              <a:pos x="T2" y="T3"/>
                            </a:cxn>
                          </a:cxnLst>
                          <a:rect l="0" t="0" r="r" b="b"/>
                          <a:pathLst>
                            <a:path w="1497330" h="1270">
                              <a:moveTo>
                                <a:pt x="0" y="0"/>
                              </a:moveTo>
                              <a:lnTo>
                                <a:pt x="1496860" y="0"/>
                              </a:lnTo>
                            </a:path>
                          </a:pathLst>
                        </a:custGeom>
                        <a:noFill/>
                        <a:ln w="5080">
                          <a:solidFill>
                            <a:srgbClr val="AF24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1B92" id="Graphic 37" o:spid="_x0000_s1026" style="position:absolute;margin-left:34pt;margin-top:25.05pt;width:117.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973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" path="m,l1496860,e" filled="f" strokecolor="#af2468" strokeweight=".4pt">
                <v:path arrowok="t" o:connecttype="custom" o:connectlocs="0,0;1496860,0" o:connectangles="0,0"/>
                <w10:wrap anchorx="page"/>
              </v:shape>
            </w:pict>
          </mc:Fallback>
        </mc:AlternateContent>
      </w:r>
      <w:r w:rsidR="00710F3D" w:rsidRPr="00F14649">
        <w:rPr>
          <w:b/>
          <w:color w:val="AF2468"/>
          <w:spacing w:val="-2"/>
          <w:lang w:val="it-IT"/>
        </w:rPr>
        <w:t xml:space="preserve">E </w:t>
      </w:r>
      <w:hyperlink r:id="rId63">
        <w:r w:rsidR="00710F3D" w:rsidRPr="00F14649">
          <w:rPr>
            <w:b/>
            <w:color w:val="005272"/>
            <w:spacing w:val="-2"/>
            <w:lang w:val="it-IT"/>
          </w:rPr>
          <w:t>reception@london.anglican.org</w:t>
        </w:r>
      </w:hyperlink>
      <w:r w:rsidR="00710F3D" w:rsidRPr="00F14649">
        <w:rPr>
          <w:b/>
          <w:color w:val="005272"/>
          <w:spacing w:val="-2"/>
          <w:lang w:val="it-IT"/>
        </w:rPr>
        <w:t xml:space="preserve"> </w:t>
      </w:r>
      <w:r w:rsidR="00164F2E" w:rsidRPr="00F14649">
        <w:rPr>
          <w:b/>
          <w:color w:val="005272"/>
          <w:spacing w:val="-2"/>
          <w:lang w:val="it-IT"/>
        </w:rPr>
        <w:t xml:space="preserve">    </w:t>
      </w:r>
      <w:hyperlink r:id="rId64">
        <w:r w:rsidR="00710F3D" w:rsidRPr="00F14649">
          <w:rPr>
            <w:b/>
            <w:color w:val="005272"/>
            <w:spacing w:val="-2"/>
            <w:lang w:val="it-IT"/>
          </w:rPr>
          <w:t>www.london.anglican.org</w:t>
        </w:r>
      </w:hyperlink>
    </w:p>
    <w:p w14:paraId="571DDFEC" w14:textId="3016BD47" w:rsidR="00EE3BC9" w:rsidRDefault="00710F3D">
      <w:pPr>
        <w:spacing w:before="186"/>
        <w:ind w:left="120"/>
        <w:rPr>
          <w:sz w:val="18"/>
        </w:rPr>
      </w:pPr>
      <w:r>
        <w:rPr>
          <w:color w:val="1D1D1B"/>
          <w:sz w:val="18"/>
        </w:rPr>
        <w:t>©</w:t>
      </w:r>
      <w:r>
        <w:rPr>
          <w:color w:val="1D1D1B"/>
          <w:spacing w:val="-3"/>
          <w:sz w:val="18"/>
        </w:rPr>
        <w:t xml:space="preserve"> </w:t>
      </w:r>
      <w:r>
        <w:rPr>
          <w:color w:val="1D1D1B"/>
          <w:sz w:val="18"/>
        </w:rPr>
        <w:t>Diocese</w:t>
      </w:r>
      <w:r>
        <w:rPr>
          <w:color w:val="1D1D1B"/>
          <w:spacing w:val="-1"/>
          <w:sz w:val="18"/>
        </w:rPr>
        <w:t xml:space="preserve"> </w:t>
      </w:r>
      <w:r>
        <w:rPr>
          <w:color w:val="1D1D1B"/>
          <w:sz w:val="18"/>
        </w:rPr>
        <w:t>of</w:t>
      </w:r>
      <w:r>
        <w:rPr>
          <w:color w:val="1D1D1B"/>
          <w:spacing w:val="-2"/>
          <w:sz w:val="18"/>
        </w:rPr>
        <w:t xml:space="preserve"> </w:t>
      </w:r>
      <w:r>
        <w:rPr>
          <w:color w:val="1D1D1B"/>
          <w:sz w:val="18"/>
        </w:rPr>
        <w:t>London</w:t>
      </w:r>
      <w:r>
        <w:rPr>
          <w:color w:val="1D1D1B"/>
          <w:spacing w:val="-2"/>
          <w:sz w:val="18"/>
        </w:rPr>
        <w:t xml:space="preserve"> </w:t>
      </w:r>
      <w:r w:rsidR="00BD6257">
        <w:rPr>
          <w:color w:val="1D1D1B"/>
          <w:sz w:val="18"/>
        </w:rPr>
        <w:t>January</w:t>
      </w:r>
      <w:r w:rsidR="00306D03">
        <w:rPr>
          <w:color w:val="1D1D1B"/>
          <w:sz w:val="18"/>
        </w:rPr>
        <w:t xml:space="preserve"> </w:t>
      </w:r>
      <w:r>
        <w:rPr>
          <w:color w:val="1D1D1B"/>
          <w:spacing w:val="-4"/>
          <w:sz w:val="18"/>
        </w:rPr>
        <w:t>202</w:t>
      </w:r>
      <w:r w:rsidR="00BD6257">
        <w:rPr>
          <w:color w:val="1D1D1B"/>
          <w:spacing w:val="-4"/>
          <w:sz w:val="18"/>
        </w:rPr>
        <w:t>4</w:t>
      </w:r>
    </w:p>
    <w:sectPr w:rsidR="00EE3BC9" w:rsidSect="0043396E">
      <w:type w:val="continuous"/>
      <w:pgSz w:w="11910" w:h="16840"/>
      <w:pgMar w:top="680" w:right="560" w:bottom="280" w:left="5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AFD7" w14:textId="77777777" w:rsidR="00ED720E" w:rsidRDefault="00ED720E">
      <w:r>
        <w:separator/>
      </w:r>
    </w:p>
  </w:endnote>
  <w:endnote w:type="continuationSeparator" w:id="0">
    <w:p w14:paraId="19198786" w14:textId="77777777" w:rsidR="00ED720E" w:rsidRDefault="00ED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F3281" w14:textId="16846899" w:rsidR="00EE3BC9" w:rsidRDefault="00A606C0">
    <w:pPr>
      <w:pStyle w:val="BodyText"/>
      <w:spacing w:line="14" w:lineRule="auto"/>
      <w:ind w:left="0"/>
      <w:rPr>
        <w:sz w:val="20"/>
      </w:rPr>
    </w:pPr>
    <w:r>
      <w:rPr>
        <w:noProof/>
      </w:rPr>
      <mc:AlternateContent>
        <mc:Choice Requires="wps">
          <w:drawing>
            <wp:anchor distT="0" distB="0" distL="0" distR="0" simplePos="0" relativeHeight="251671552" behindDoc="1" locked="0" layoutInCell="1" allowOverlap="1" wp14:anchorId="24A491F4" wp14:editId="3CD01A0E">
              <wp:simplePos x="0" y="0"/>
              <wp:positionH relativeFrom="page">
                <wp:posOffset>417830</wp:posOffset>
              </wp:positionH>
              <wp:positionV relativeFrom="page">
                <wp:posOffset>10419080</wp:posOffset>
              </wp:positionV>
              <wp:extent cx="4660900" cy="146050"/>
              <wp:effectExtent l="0" t="0" r="0" b="0"/>
              <wp:wrapNone/>
              <wp:docPr id="7248695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0" cy="146050"/>
                      </a:xfrm>
                      <a:prstGeom prst="rect">
                        <a:avLst/>
                      </a:prstGeom>
                    </wps:spPr>
                    <wps:txbx>
                      <w:txbxContent>
                        <w:p w14:paraId="04967D37" w14:textId="750415AF"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Pr>
                              <w:color w:val="1D1D1B"/>
                              <w:sz w:val="18"/>
                            </w:rPr>
                            <w:t>Stepney</w:t>
                          </w:r>
                          <w:r>
                            <w:rPr>
                              <w:color w:val="1D1D1B"/>
                              <w:spacing w:val="-3"/>
                              <w:sz w:val="18"/>
                            </w:rPr>
                            <w:t xml:space="preserve"> </w:t>
                          </w:r>
                          <w:r>
                            <w:rPr>
                              <w:color w:val="1D1D1B"/>
                              <w:sz w:val="18"/>
                            </w:rPr>
                            <w:t>area</w:t>
                          </w:r>
                          <w:r>
                            <w:rPr>
                              <w:color w:val="1D1D1B"/>
                              <w:spacing w:val="-3"/>
                              <w:sz w:val="18"/>
                            </w:rPr>
                            <w:t xml:space="preserve"> </w:t>
                          </w:r>
                          <w:r>
                            <w:rPr>
                              <w:color w:val="1D1D1B"/>
                              <w:sz w:val="18"/>
                            </w:rPr>
                            <w:t>·</w:t>
                          </w:r>
                          <w:r>
                            <w:rPr>
                              <w:color w:val="1D1D1B"/>
                              <w:spacing w:val="-4"/>
                              <w:sz w:val="18"/>
                            </w:rPr>
                            <w:t xml:space="preserve"> </w:t>
                          </w:r>
                          <w:r w:rsidR="00336654">
                            <w:rPr>
                              <w:color w:val="1D1D1B"/>
                              <w:sz w:val="18"/>
                            </w:rPr>
                            <w:t>October</w:t>
                          </w:r>
                          <w:r>
                            <w:rPr>
                              <w:color w:val="1D1D1B"/>
                              <w:spacing w:val="-2"/>
                              <w:sz w:val="18"/>
                            </w:rPr>
                            <w:t xml:space="preserve"> </w:t>
                          </w:r>
                          <w:r>
                            <w:rPr>
                              <w:color w:val="1D1D1B"/>
                              <w:spacing w:val="-4"/>
                              <w:sz w:val="18"/>
                            </w:rPr>
                            <w:t>2023</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24A491F4" id="_x0000_t202" coordsize="21600,21600" o:spt="202" path="m,l,21600r21600,l21600,xe">
              <v:stroke joinstyle="miter"/>
              <v:path gradientshapeok="t" o:connecttype="rect"/>
            </v:shapetype>
            <v:shape id="Text Box 5" o:spid="_x0000_s1036" type="#_x0000_t202" style="position:absolute;margin-left:32.9pt;margin-top:820.4pt;width:367pt;height:11.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" filled="f" stroked="f">
              <v:textbox inset="0,0,0,0">
                <w:txbxContent>
                  <w:p w14:paraId="04967D37" w14:textId="750415AF"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Pr>
                        <w:color w:val="1D1D1B"/>
                        <w:sz w:val="18"/>
                      </w:rPr>
                      <w:t>Stepney</w:t>
                    </w:r>
                    <w:r>
                      <w:rPr>
                        <w:color w:val="1D1D1B"/>
                        <w:spacing w:val="-3"/>
                        <w:sz w:val="18"/>
                      </w:rPr>
                      <w:t xml:space="preserve"> </w:t>
                    </w:r>
                    <w:r>
                      <w:rPr>
                        <w:color w:val="1D1D1B"/>
                        <w:sz w:val="18"/>
                      </w:rPr>
                      <w:t>area</w:t>
                    </w:r>
                    <w:r>
                      <w:rPr>
                        <w:color w:val="1D1D1B"/>
                        <w:spacing w:val="-3"/>
                        <w:sz w:val="18"/>
                      </w:rPr>
                      <w:t xml:space="preserve"> </w:t>
                    </w:r>
                    <w:r>
                      <w:rPr>
                        <w:color w:val="1D1D1B"/>
                        <w:sz w:val="18"/>
                      </w:rPr>
                      <w:t>·</w:t>
                    </w:r>
                    <w:r>
                      <w:rPr>
                        <w:color w:val="1D1D1B"/>
                        <w:spacing w:val="-4"/>
                        <w:sz w:val="18"/>
                      </w:rPr>
                      <w:t xml:space="preserve"> </w:t>
                    </w:r>
                    <w:r w:rsidR="00336654">
                      <w:rPr>
                        <w:color w:val="1D1D1B"/>
                        <w:sz w:val="18"/>
                      </w:rPr>
                      <w:t>October</w:t>
                    </w:r>
                    <w:r>
                      <w:rPr>
                        <w:color w:val="1D1D1B"/>
                        <w:spacing w:val="-2"/>
                        <w:sz w:val="18"/>
                      </w:rPr>
                      <w:t xml:space="preserve"> </w:t>
                    </w:r>
                    <w:r>
                      <w:rPr>
                        <w:color w:val="1D1D1B"/>
                        <w:spacing w:val="-4"/>
                        <w:sz w:val="18"/>
                      </w:rPr>
                      <w:t>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BDCFC" w14:textId="09913B87" w:rsidR="00EE3BC9" w:rsidRDefault="00A606C0">
    <w:pPr>
      <w:pStyle w:val="BodyText"/>
      <w:spacing w:line="14" w:lineRule="auto"/>
      <w:ind w:left="0"/>
      <w:rPr>
        <w:sz w:val="20"/>
      </w:rPr>
    </w:pPr>
    <w:r>
      <w:rPr>
        <w:noProof/>
      </w:rPr>
      <mc:AlternateContent>
        <mc:Choice Requires="wps">
          <w:drawing>
            <wp:anchor distT="0" distB="0" distL="0" distR="0" simplePos="0" relativeHeight="251644928" behindDoc="1" locked="0" layoutInCell="1" allowOverlap="1" wp14:anchorId="7E76F222" wp14:editId="63ECAC0C">
              <wp:simplePos x="0" y="0"/>
              <wp:positionH relativeFrom="page">
                <wp:posOffset>419100</wp:posOffset>
              </wp:positionH>
              <wp:positionV relativeFrom="page">
                <wp:posOffset>10420350</wp:posOffset>
              </wp:positionV>
              <wp:extent cx="4667250" cy="142240"/>
              <wp:effectExtent l="0" t="0" r="0" b="0"/>
              <wp:wrapNone/>
              <wp:docPr id="11779153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0" cy="142240"/>
                      </a:xfrm>
                      <a:prstGeom prst="rect">
                        <a:avLst/>
                      </a:prstGeom>
                    </wps:spPr>
                    <wps:txbx>
                      <w:txbxContent>
                        <w:p w14:paraId="64101360" w14:textId="6B2A5DBF"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sidR="00BD6257">
                            <w:rPr>
                              <w:color w:val="1D1D1B"/>
                              <w:spacing w:val="-2"/>
                              <w:sz w:val="18"/>
                            </w:rPr>
                            <w:t xml:space="preserve">January </w:t>
                          </w:r>
                          <w:r>
                            <w:rPr>
                              <w:color w:val="1D1D1B"/>
                              <w:spacing w:val="-4"/>
                              <w:sz w:val="18"/>
                            </w:rPr>
                            <w:t>202</w:t>
                          </w:r>
                          <w:r w:rsidR="00BD6257">
                            <w:rPr>
                              <w:color w:val="1D1D1B"/>
                              <w:spacing w:val="-4"/>
                              <w:sz w:val="18"/>
                            </w:rPr>
                            <w:t>4</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type w14:anchorId="7E76F222" id="_x0000_t202" coordsize="21600,21600" o:spt="202" path="m,l,21600r21600,l21600,xe">
              <v:stroke joinstyle="miter"/>
              <v:path gradientshapeok="t" o:connecttype="rect"/>
            </v:shapetype>
            <v:shape id="Text Box 4" o:spid="_x0000_s1037" type="#_x0000_t202" style="position:absolute;margin-left:33pt;margin-top:820.5pt;width:367.5pt;height:11.2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" filled="f" stroked="f">
              <v:textbox inset="0,0,0,0">
                <w:txbxContent>
                  <w:p w14:paraId="64101360" w14:textId="6B2A5DBF"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sidR="00BD6257">
                      <w:rPr>
                        <w:color w:val="1D1D1B"/>
                        <w:spacing w:val="-2"/>
                        <w:sz w:val="18"/>
                      </w:rPr>
                      <w:t xml:space="preserve">January </w:t>
                    </w:r>
                    <w:r>
                      <w:rPr>
                        <w:color w:val="1D1D1B"/>
                        <w:spacing w:val="-4"/>
                        <w:sz w:val="18"/>
                      </w:rPr>
                      <w:t>202</w:t>
                    </w:r>
                    <w:r w:rsidR="00BD6257">
                      <w:rPr>
                        <w:color w:val="1D1D1B"/>
                        <w:spacing w:val="-4"/>
                        <w:sz w:val="18"/>
                      </w:rPr>
                      <w:t>4</w:t>
                    </w:r>
                  </w:p>
                </w:txbxContent>
              </v:textbox>
              <w10:wrap anchorx="page" anchory="page"/>
            </v:shape>
          </w:pict>
        </mc:Fallback>
      </mc:AlternateContent>
    </w:r>
    <w:r>
      <w:rPr>
        <w:noProof/>
      </w:rPr>
      <mc:AlternateContent>
        <mc:Choice Requires="wps">
          <w:drawing>
            <wp:anchor distT="0" distB="0" distL="0" distR="0" simplePos="0" relativeHeight="251638784" behindDoc="1" locked="0" layoutInCell="1" allowOverlap="1" wp14:anchorId="292F141A" wp14:editId="6139CFC3">
              <wp:simplePos x="0" y="0"/>
              <wp:positionH relativeFrom="page">
                <wp:posOffset>5525135</wp:posOffset>
              </wp:positionH>
              <wp:positionV relativeFrom="page">
                <wp:posOffset>10418445</wp:posOffset>
              </wp:positionV>
              <wp:extent cx="1616075" cy="142240"/>
              <wp:effectExtent l="0" t="0" r="0" b="0"/>
              <wp:wrapNone/>
              <wp:docPr id="7579070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42240"/>
                      </a:xfrm>
                      <a:prstGeom prst="rect">
                        <a:avLst/>
                      </a:prstGeom>
                    </wps:spPr>
                    <wps:txbx>
                      <w:txbxContent>
                        <w:p w14:paraId="602D0B89" w14:textId="6CDB5E71" w:rsidR="00EE3BC9" w:rsidRDefault="00710F3D" w:rsidP="00715875">
                          <w:pPr>
                            <w:spacing w:line="207" w:lineRule="exact"/>
                            <w:ind w:left="20"/>
                            <w:jc w:val="right"/>
                            <w:rPr>
                              <w:sz w:val="18"/>
                            </w:rPr>
                          </w:pPr>
                          <w:r>
                            <w:rPr>
                              <w:color w:val="1D1D1B"/>
                              <w:spacing w:val="-4"/>
                              <w:sz w:val="18"/>
                            </w:rPr>
                            <w:t xml:space="preserve"> </w:t>
                          </w:r>
                          <w:r>
                            <w:rPr>
                              <w:color w:val="1D1D1B"/>
                              <w:sz w:val="18"/>
                            </w:rPr>
                            <w:t>Page</w:t>
                          </w:r>
                          <w:r>
                            <w:rPr>
                              <w:color w:val="1D1D1B"/>
                              <w:spacing w:val="-3"/>
                              <w:sz w:val="18"/>
                            </w:rPr>
                            <w:t xml:space="preserve"> </w:t>
                          </w:r>
                          <w:r>
                            <w:rPr>
                              <w:color w:val="1D1D1B"/>
                              <w:sz w:val="18"/>
                            </w:rPr>
                            <w:fldChar w:fldCharType="begin"/>
                          </w:r>
                          <w:r>
                            <w:rPr>
                              <w:color w:val="1D1D1B"/>
                              <w:sz w:val="18"/>
                            </w:rPr>
                            <w:instrText xml:space="preserve"> PAGE </w:instrText>
                          </w:r>
                          <w:r>
                            <w:rPr>
                              <w:color w:val="1D1D1B"/>
                              <w:sz w:val="18"/>
                            </w:rPr>
                            <w:fldChar w:fldCharType="separate"/>
                          </w:r>
                          <w:r>
                            <w:rPr>
                              <w:color w:val="1D1D1B"/>
                              <w:sz w:val="18"/>
                            </w:rPr>
                            <w:t>10</w:t>
                          </w:r>
                          <w:r>
                            <w:rPr>
                              <w:color w:val="1D1D1B"/>
                              <w:sz w:val="18"/>
                            </w:rPr>
                            <w:fldChar w:fldCharType="end"/>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fldChar w:fldCharType="begin"/>
                          </w:r>
                          <w:r>
                            <w:rPr>
                              <w:color w:val="1D1D1B"/>
                              <w:spacing w:val="-5"/>
                              <w:sz w:val="18"/>
                            </w:rPr>
                            <w:instrText xml:space="preserve"> NUMPAGES </w:instrText>
                          </w:r>
                          <w:r>
                            <w:rPr>
                              <w:color w:val="1D1D1B"/>
                              <w:spacing w:val="-5"/>
                              <w:sz w:val="18"/>
                            </w:rPr>
                            <w:fldChar w:fldCharType="separate"/>
                          </w:r>
                          <w:r>
                            <w:rPr>
                              <w:color w:val="1D1D1B"/>
                              <w:spacing w:val="-5"/>
                              <w:sz w:val="18"/>
                            </w:rPr>
                            <w:t>22</w:t>
                          </w:r>
                          <w:r>
                            <w:rPr>
                              <w:color w:val="1D1D1B"/>
                              <w:spacing w:val="-5"/>
                              <w:sz w:val="18"/>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292F141A" id="Text Box 3" o:spid="_x0000_s1038" type="#_x0000_t202" style="position:absolute;margin-left:435.05pt;margin-top:820.35pt;width:127.25pt;height:11.2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" filled="f" stroked="f">
              <v:textbox inset="0,0,0,0">
                <w:txbxContent>
                  <w:p w14:paraId="602D0B89" w14:textId="6CDB5E71" w:rsidR="00EE3BC9" w:rsidRDefault="00710F3D" w:rsidP="00715875">
                    <w:pPr>
                      <w:spacing w:line="207" w:lineRule="exact"/>
                      <w:ind w:left="20"/>
                      <w:jc w:val="right"/>
                      <w:rPr>
                        <w:sz w:val="18"/>
                      </w:rPr>
                    </w:pPr>
                    <w:r>
                      <w:rPr>
                        <w:color w:val="1D1D1B"/>
                        <w:spacing w:val="-4"/>
                        <w:sz w:val="18"/>
                      </w:rPr>
                      <w:t xml:space="preserve"> </w:t>
                    </w:r>
                    <w:r>
                      <w:rPr>
                        <w:color w:val="1D1D1B"/>
                        <w:sz w:val="18"/>
                      </w:rPr>
                      <w:t>Page</w:t>
                    </w:r>
                    <w:r>
                      <w:rPr>
                        <w:color w:val="1D1D1B"/>
                        <w:spacing w:val="-3"/>
                        <w:sz w:val="18"/>
                      </w:rPr>
                      <w:t xml:space="preserve"> </w:t>
                    </w:r>
                    <w:r>
                      <w:rPr>
                        <w:color w:val="1D1D1B"/>
                        <w:sz w:val="18"/>
                      </w:rPr>
                      <w:fldChar w:fldCharType="begin"/>
                    </w:r>
                    <w:r>
                      <w:rPr>
                        <w:color w:val="1D1D1B"/>
                        <w:sz w:val="18"/>
                      </w:rPr>
                      <w:instrText xml:space="preserve"> PAGE </w:instrText>
                    </w:r>
                    <w:r>
                      <w:rPr>
                        <w:color w:val="1D1D1B"/>
                        <w:sz w:val="18"/>
                      </w:rPr>
                      <w:fldChar w:fldCharType="separate"/>
                    </w:r>
                    <w:r>
                      <w:rPr>
                        <w:color w:val="1D1D1B"/>
                        <w:sz w:val="18"/>
                      </w:rPr>
                      <w:t>10</w:t>
                    </w:r>
                    <w:r>
                      <w:rPr>
                        <w:color w:val="1D1D1B"/>
                        <w:sz w:val="18"/>
                      </w:rPr>
                      <w:fldChar w:fldCharType="end"/>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fldChar w:fldCharType="begin"/>
                    </w:r>
                    <w:r>
                      <w:rPr>
                        <w:color w:val="1D1D1B"/>
                        <w:spacing w:val="-5"/>
                        <w:sz w:val="18"/>
                      </w:rPr>
                      <w:instrText xml:space="preserve"> NUMPAGES </w:instrText>
                    </w:r>
                    <w:r>
                      <w:rPr>
                        <w:color w:val="1D1D1B"/>
                        <w:spacing w:val="-5"/>
                        <w:sz w:val="18"/>
                      </w:rPr>
                      <w:fldChar w:fldCharType="separate"/>
                    </w:r>
                    <w:r>
                      <w:rPr>
                        <w:color w:val="1D1D1B"/>
                        <w:spacing w:val="-5"/>
                        <w:sz w:val="18"/>
                      </w:rPr>
                      <w:t>22</w:t>
                    </w:r>
                    <w:r>
                      <w:rPr>
                        <w:color w:val="1D1D1B"/>
                        <w:spacing w:val="-5"/>
                        <w:sz w:val="18"/>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D8C40" w14:textId="1950F53E" w:rsidR="00EE3BC9" w:rsidRDefault="00A606C0">
    <w:pPr>
      <w:pStyle w:val="BodyText"/>
      <w:spacing w:line="14" w:lineRule="auto"/>
      <w:ind w:left="0"/>
      <w:rPr>
        <w:sz w:val="20"/>
      </w:rPr>
    </w:pPr>
    <w:r>
      <w:rPr>
        <w:noProof/>
      </w:rPr>
      <mc:AlternateContent>
        <mc:Choice Requires="wps">
          <w:drawing>
            <wp:anchor distT="0" distB="0" distL="0" distR="0" simplePos="0" relativeHeight="251656192" behindDoc="1" locked="0" layoutInCell="1" allowOverlap="1" wp14:anchorId="109D11F2" wp14:editId="2498E9E0">
              <wp:simplePos x="0" y="0"/>
              <wp:positionH relativeFrom="page">
                <wp:posOffset>419100</wp:posOffset>
              </wp:positionH>
              <wp:positionV relativeFrom="page">
                <wp:posOffset>10420350</wp:posOffset>
              </wp:positionV>
              <wp:extent cx="4902200" cy="142240"/>
              <wp:effectExtent l="0" t="0" r="0" b="0"/>
              <wp:wrapNone/>
              <wp:docPr id="16753396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02200" cy="142240"/>
                      </a:xfrm>
                      <a:prstGeom prst="rect">
                        <a:avLst/>
                      </a:prstGeom>
                    </wps:spPr>
                    <wps:txbx>
                      <w:txbxContent>
                        <w:p w14:paraId="641DDE2C" w14:textId="541B9E21"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sidR="00BD6257">
                            <w:rPr>
                              <w:color w:val="1D1D1B"/>
                              <w:sz w:val="18"/>
                            </w:rPr>
                            <w:t>January</w:t>
                          </w:r>
                          <w:r>
                            <w:rPr>
                              <w:color w:val="1D1D1B"/>
                              <w:spacing w:val="-2"/>
                              <w:sz w:val="18"/>
                            </w:rPr>
                            <w:t xml:space="preserve"> </w:t>
                          </w:r>
                          <w:r>
                            <w:rPr>
                              <w:color w:val="1D1D1B"/>
                              <w:spacing w:val="-4"/>
                              <w:sz w:val="18"/>
                            </w:rPr>
                            <w:t>202</w:t>
                          </w:r>
                          <w:r w:rsidR="00BD6257">
                            <w:rPr>
                              <w:color w:val="1D1D1B"/>
                              <w:spacing w:val="-4"/>
                              <w:sz w:val="18"/>
                            </w:rPr>
                            <w:t>4</w:t>
                          </w:r>
                        </w:p>
                      </w:txbxContent>
                    </wps:txbx>
                    <wps:bodyPr wrap="square" lIns="0" tIns="0" rIns="0" bIns="0" rtlCol="0">
                      <a:noAutofit/>
                    </wps:bodyPr>
                  </wps:wsp>
                </a:graphicData>
              </a:graphic>
              <wp14:sizeRelH relativeFrom="margin">
                <wp14:pctWidth>0</wp14:pctWidth>
              </wp14:sizeRelH>
              <wp14:sizeRelV relativeFrom="page">
                <wp14:pctHeight>0</wp14:pctHeight>
              </wp14:sizeRelV>
            </wp:anchor>
          </w:drawing>
        </mc:Choice>
        <mc:Fallback>
          <w:pict>
            <v:shapetype w14:anchorId="109D11F2" id="_x0000_t202" coordsize="21600,21600" o:spt="202" path="m,l,21600r21600,l21600,xe">
              <v:stroke joinstyle="miter"/>
              <v:path gradientshapeok="t" o:connecttype="rect"/>
            </v:shapetype>
            <v:shape id="Text Box 2" o:spid="_x0000_s1039" type="#_x0000_t202" style="position:absolute;margin-left:33pt;margin-top:820.5pt;width:386pt;height:1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" filled="f" stroked="f">
              <v:textbox inset="0,0,0,0">
                <w:txbxContent>
                  <w:p w14:paraId="641DDE2C" w14:textId="541B9E21" w:rsidR="00EE3BC9" w:rsidRDefault="00710F3D">
                    <w:pPr>
                      <w:spacing w:line="203" w:lineRule="exact"/>
                      <w:ind w:left="20"/>
                      <w:rPr>
                        <w:sz w:val="18"/>
                      </w:rPr>
                    </w:pPr>
                    <w:r>
                      <w:rPr>
                        <w:b/>
                        <w:color w:val="005272"/>
                        <w:sz w:val="18"/>
                      </w:rPr>
                      <w:t>Appointment</w:t>
                    </w:r>
                    <w:r>
                      <w:rPr>
                        <w:b/>
                        <w:color w:val="005272"/>
                        <w:spacing w:val="-3"/>
                        <w:sz w:val="18"/>
                      </w:rPr>
                      <w:t xml:space="preserve"> </w:t>
                    </w:r>
                    <w:r>
                      <w:rPr>
                        <w:b/>
                        <w:color w:val="005272"/>
                        <w:sz w:val="18"/>
                      </w:rPr>
                      <w:t>process</w:t>
                    </w:r>
                    <w:r>
                      <w:rPr>
                        <w:b/>
                        <w:color w:val="005272"/>
                        <w:spacing w:val="-3"/>
                        <w:sz w:val="18"/>
                      </w:rPr>
                      <w:t xml:space="preserve"> </w:t>
                    </w:r>
                    <w:r>
                      <w:rPr>
                        <w:b/>
                        <w:color w:val="005272"/>
                        <w:sz w:val="18"/>
                      </w:rPr>
                      <w:t>(incumbent/incumbent</w:t>
                    </w:r>
                    <w:r>
                      <w:rPr>
                        <w:b/>
                        <w:color w:val="005272"/>
                        <w:spacing w:val="-2"/>
                        <w:sz w:val="18"/>
                      </w:rPr>
                      <w:t xml:space="preserve"> </w:t>
                    </w:r>
                    <w:r>
                      <w:rPr>
                        <w:b/>
                        <w:color w:val="005272"/>
                        <w:sz w:val="18"/>
                      </w:rPr>
                      <w:t>status)</w:t>
                    </w:r>
                    <w:r>
                      <w:rPr>
                        <w:b/>
                        <w:color w:val="005272"/>
                        <w:spacing w:val="-3"/>
                        <w:sz w:val="18"/>
                      </w:rPr>
                      <w:t xml:space="preserve"> </w:t>
                    </w:r>
                    <w:r>
                      <w:rPr>
                        <w:b/>
                        <w:color w:val="005272"/>
                        <w:sz w:val="18"/>
                      </w:rPr>
                      <w:t>handbook</w:t>
                    </w:r>
                    <w:r>
                      <w:rPr>
                        <w:b/>
                        <w:color w:val="005272"/>
                        <w:spacing w:val="-5"/>
                        <w:sz w:val="18"/>
                      </w:rPr>
                      <w:t xml:space="preserve"> </w:t>
                    </w:r>
                    <w:r>
                      <w:rPr>
                        <w:color w:val="1D1D1B"/>
                        <w:sz w:val="18"/>
                      </w:rPr>
                      <w:t>·</w:t>
                    </w:r>
                    <w:r>
                      <w:rPr>
                        <w:color w:val="1D1D1B"/>
                        <w:spacing w:val="-3"/>
                        <w:sz w:val="18"/>
                      </w:rPr>
                      <w:t xml:space="preserve"> </w:t>
                    </w:r>
                    <w:r w:rsidR="00BD6257">
                      <w:rPr>
                        <w:color w:val="1D1D1B"/>
                        <w:sz w:val="18"/>
                      </w:rPr>
                      <w:t>January</w:t>
                    </w:r>
                    <w:r>
                      <w:rPr>
                        <w:color w:val="1D1D1B"/>
                        <w:spacing w:val="-2"/>
                        <w:sz w:val="18"/>
                      </w:rPr>
                      <w:t xml:space="preserve"> </w:t>
                    </w:r>
                    <w:r>
                      <w:rPr>
                        <w:color w:val="1D1D1B"/>
                        <w:spacing w:val="-4"/>
                        <w:sz w:val="18"/>
                      </w:rPr>
                      <w:t>202</w:t>
                    </w:r>
                    <w:r w:rsidR="00BD6257">
                      <w:rPr>
                        <w:color w:val="1D1D1B"/>
                        <w:spacing w:val="-4"/>
                        <w:sz w:val="18"/>
                      </w:rPr>
                      <w:t>4</w:t>
                    </w:r>
                  </w:p>
                </w:txbxContent>
              </v:textbox>
              <w10:wrap anchorx="page" anchory="page"/>
            </v:shape>
          </w:pict>
        </mc:Fallback>
      </mc:AlternateContent>
    </w:r>
    <w:r>
      <w:rPr>
        <w:noProof/>
      </w:rPr>
      <mc:AlternateContent>
        <mc:Choice Requires="wps">
          <w:drawing>
            <wp:anchor distT="0" distB="0" distL="0" distR="0" simplePos="0" relativeHeight="251651072" behindDoc="1" locked="0" layoutInCell="1" allowOverlap="1" wp14:anchorId="68246538" wp14:editId="6E8AABAF">
              <wp:simplePos x="0" y="0"/>
              <wp:positionH relativeFrom="page">
                <wp:posOffset>5525135</wp:posOffset>
              </wp:positionH>
              <wp:positionV relativeFrom="page">
                <wp:posOffset>10418445</wp:posOffset>
              </wp:positionV>
              <wp:extent cx="1616075" cy="142240"/>
              <wp:effectExtent l="0" t="0" r="0" b="0"/>
              <wp:wrapNone/>
              <wp:docPr id="11364941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6075" cy="142240"/>
                      </a:xfrm>
                      <a:prstGeom prst="rect">
                        <a:avLst/>
                      </a:prstGeom>
                    </wps:spPr>
                    <wps:txbx>
                      <w:txbxContent>
                        <w:p w14:paraId="1F7A7D07" w14:textId="205741CB" w:rsidR="00EE3BC9" w:rsidRDefault="00710F3D" w:rsidP="00306D03">
                          <w:pPr>
                            <w:spacing w:line="207" w:lineRule="exact"/>
                            <w:ind w:left="20"/>
                            <w:jc w:val="right"/>
                            <w:rPr>
                              <w:sz w:val="18"/>
                            </w:rPr>
                          </w:pPr>
                          <w:r>
                            <w:rPr>
                              <w:color w:val="1D1D1B"/>
                              <w:sz w:val="18"/>
                            </w:rPr>
                            <w:t>·</w:t>
                          </w:r>
                          <w:r>
                            <w:rPr>
                              <w:color w:val="1D1D1B"/>
                              <w:spacing w:val="-4"/>
                              <w:sz w:val="18"/>
                            </w:rPr>
                            <w:t xml:space="preserve"> </w:t>
                          </w:r>
                          <w:r>
                            <w:rPr>
                              <w:color w:val="1D1D1B"/>
                              <w:sz w:val="18"/>
                            </w:rPr>
                            <w:t>Page</w:t>
                          </w:r>
                          <w:r>
                            <w:rPr>
                              <w:color w:val="1D1D1B"/>
                              <w:spacing w:val="-3"/>
                              <w:sz w:val="18"/>
                            </w:rPr>
                            <w:t xml:space="preserve"> </w:t>
                          </w:r>
                          <w:r>
                            <w:rPr>
                              <w:color w:val="1D1D1B"/>
                              <w:sz w:val="18"/>
                            </w:rPr>
                            <w:fldChar w:fldCharType="begin"/>
                          </w:r>
                          <w:r>
                            <w:rPr>
                              <w:color w:val="1D1D1B"/>
                              <w:sz w:val="18"/>
                            </w:rPr>
                            <w:instrText xml:space="preserve"> PAGE </w:instrText>
                          </w:r>
                          <w:r>
                            <w:rPr>
                              <w:color w:val="1D1D1B"/>
                              <w:sz w:val="18"/>
                            </w:rPr>
                            <w:fldChar w:fldCharType="separate"/>
                          </w:r>
                          <w:r>
                            <w:rPr>
                              <w:color w:val="1D1D1B"/>
                              <w:sz w:val="18"/>
                            </w:rPr>
                            <w:t>16</w:t>
                          </w:r>
                          <w:r>
                            <w:rPr>
                              <w:color w:val="1D1D1B"/>
                              <w:sz w:val="18"/>
                            </w:rPr>
                            <w:fldChar w:fldCharType="end"/>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fldChar w:fldCharType="begin"/>
                          </w:r>
                          <w:r>
                            <w:rPr>
                              <w:color w:val="1D1D1B"/>
                              <w:spacing w:val="-5"/>
                              <w:sz w:val="18"/>
                            </w:rPr>
                            <w:instrText xml:space="preserve"> NUMPAGES </w:instrText>
                          </w:r>
                          <w:r>
                            <w:rPr>
                              <w:color w:val="1D1D1B"/>
                              <w:spacing w:val="-5"/>
                              <w:sz w:val="18"/>
                            </w:rPr>
                            <w:fldChar w:fldCharType="separate"/>
                          </w:r>
                          <w:r>
                            <w:rPr>
                              <w:color w:val="1D1D1B"/>
                              <w:spacing w:val="-5"/>
                              <w:sz w:val="18"/>
                            </w:rPr>
                            <w:t>22</w:t>
                          </w:r>
                          <w:r>
                            <w:rPr>
                              <w:color w:val="1D1D1B"/>
                              <w:spacing w:val="-5"/>
                              <w:sz w:val="18"/>
                            </w:rPr>
                            <w:fldChar w:fldCharType="end"/>
                          </w:r>
                        </w:p>
                      </w:txbxContent>
                    </wps:txbx>
                    <wps:bodyPr wrap="square" lIns="0" tIns="0" rIns="0" bIns="0" rtlCol="0">
                      <a:noAutofit/>
                    </wps:bodyPr>
                  </wps:wsp>
                </a:graphicData>
              </a:graphic>
              <wp14:sizeRelH relativeFrom="page">
                <wp14:pctWidth>0</wp14:pctWidth>
              </wp14:sizeRelH>
              <wp14:sizeRelV relativeFrom="page">
                <wp14:pctHeight>0</wp14:pctHeight>
              </wp14:sizeRelV>
            </wp:anchor>
          </w:drawing>
        </mc:Choice>
        <mc:Fallback>
          <w:pict>
            <v:shape w14:anchorId="68246538" id="Text Box 1" o:spid="_x0000_s1040" type="#_x0000_t202" style="position:absolute;margin-left:435.05pt;margin-top:820.35pt;width:127.25pt;height:11.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" filled="f" stroked="f">
              <v:textbox inset="0,0,0,0">
                <w:txbxContent>
                  <w:p w14:paraId="1F7A7D07" w14:textId="205741CB" w:rsidR="00EE3BC9" w:rsidRDefault="00710F3D" w:rsidP="00306D03">
                    <w:pPr>
                      <w:spacing w:line="207" w:lineRule="exact"/>
                      <w:ind w:left="20"/>
                      <w:jc w:val="right"/>
                      <w:rPr>
                        <w:sz w:val="18"/>
                      </w:rPr>
                    </w:pPr>
                    <w:r>
                      <w:rPr>
                        <w:color w:val="1D1D1B"/>
                        <w:sz w:val="18"/>
                      </w:rPr>
                      <w:t>·</w:t>
                    </w:r>
                    <w:r>
                      <w:rPr>
                        <w:color w:val="1D1D1B"/>
                        <w:spacing w:val="-4"/>
                        <w:sz w:val="18"/>
                      </w:rPr>
                      <w:t xml:space="preserve"> </w:t>
                    </w:r>
                    <w:r>
                      <w:rPr>
                        <w:color w:val="1D1D1B"/>
                        <w:sz w:val="18"/>
                      </w:rPr>
                      <w:t>Page</w:t>
                    </w:r>
                    <w:r>
                      <w:rPr>
                        <w:color w:val="1D1D1B"/>
                        <w:spacing w:val="-3"/>
                        <w:sz w:val="18"/>
                      </w:rPr>
                      <w:t xml:space="preserve"> </w:t>
                    </w:r>
                    <w:r>
                      <w:rPr>
                        <w:color w:val="1D1D1B"/>
                        <w:sz w:val="18"/>
                      </w:rPr>
                      <w:fldChar w:fldCharType="begin"/>
                    </w:r>
                    <w:r>
                      <w:rPr>
                        <w:color w:val="1D1D1B"/>
                        <w:sz w:val="18"/>
                      </w:rPr>
                      <w:instrText xml:space="preserve"> PAGE </w:instrText>
                    </w:r>
                    <w:r>
                      <w:rPr>
                        <w:color w:val="1D1D1B"/>
                        <w:sz w:val="18"/>
                      </w:rPr>
                      <w:fldChar w:fldCharType="separate"/>
                    </w:r>
                    <w:r>
                      <w:rPr>
                        <w:color w:val="1D1D1B"/>
                        <w:sz w:val="18"/>
                      </w:rPr>
                      <w:t>16</w:t>
                    </w:r>
                    <w:r>
                      <w:rPr>
                        <w:color w:val="1D1D1B"/>
                        <w:sz w:val="18"/>
                      </w:rPr>
                      <w:fldChar w:fldCharType="end"/>
                    </w:r>
                    <w:r>
                      <w:rPr>
                        <w:color w:val="1D1D1B"/>
                        <w:spacing w:val="-3"/>
                        <w:sz w:val="18"/>
                      </w:rPr>
                      <w:t xml:space="preserve"> </w:t>
                    </w:r>
                    <w:r>
                      <w:rPr>
                        <w:color w:val="1D1D1B"/>
                        <w:sz w:val="18"/>
                      </w:rPr>
                      <w:t>of</w:t>
                    </w:r>
                    <w:r>
                      <w:rPr>
                        <w:color w:val="1D1D1B"/>
                        <w:spacing w:val="-4"/>
                        <w:sz w:val="18"/>
                      </w:rPr>
                      <w:t xml:space="preserve"> </w:t>
                    </w:r>
                    <w:r>
                      <w:rPr>
                        <w:color w:val="1D1D1B"/>
                        <w:spacing w:val="-5"/>
                        <w:sz w:val="18"/>
                      </w:rPr>
                      <w:fldChar w:fldCharType="begin"/>
                    </w:r>
                    <w:r>
                      <w:rPr>
                        <w:color w:val="1D1D1B"/>
                        <w:spacing w:val="-5"/>
                        <w:sz w:val="18"/>
                      </w:rPr>
                      <w:instrText xml:space="preserve"> NUMPAGES </w:instrText>
                    </w:r>
                    <w:r>
                      <w:rPr>
                        <w:color w:val="1D1D1B"/>
                        <w:spacing w:val="-5"/>
                        <w:sz w:val="18"/>
                      </w:rPr>
                      <w:fldChar w:fldCharType="separate"/>
                    </w:r>
                    <w:r>
                      <w:rPr>
                        <w:color w:val="1D1D1B"/>
                        <w:spacing w:val="-5"/>
                        <w:sz w:val="18"/>
                      </w:rPr>
                      <w:t>22</w:t>
                    </w:r>
                    <w:r>
                      <w:rPr>
                        <w:color w:val="1D1D1B"/>
                        <w:spacing w:val="-5"/>
                        <w:sz w:val="18"/>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13A6E" w14:textId="3B4FE223" w:rsidR="0043396E" w:rsidRDefault="0043396E">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A6497" w14:textId="77777777" w:rsidR="00ED720E" w:rsidRDefault="00ED720E">
      <w:r>
        <w:separator/>
      </w:r>
    </w:p>
  </w:footnote>
  <w:footnote w:type="continuationSeparator" w:id="0">
    <w:p w14:paraId="4F6EC344" w14:textId="77777777" w:rsidR="00ED720E" w:rsidRDefault="00ED7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BAB6" w14:textId="0A0392C4" w:rsidR="005D30D0" w:rsidRDefault="005D30D0" w:rsidP="005D30D0">
    <w:pPr>
      <w:pStyle w:val="Header"/>
      <w:tabs>
        <w:tab w:val="clear" w:pos="4513"/>
        <w:tab w:val="clear" w:pos="9026"/>
        <w:tab w:val="left" w:pos="476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2F4"/>
    <w:multiLevelType w:val="multilevel"/>
    <w:tmpl w:val="DA465526"/>
    <w:lvl w:ilvl="0">
      <w:start w:val="1"/>
      <w:numFmt w:val="decimal"/>
      <w:lvlText w:val="%1"/>
      <w:lvlJc w:val="left"/>
      <w:pPr>
        <w:ind w:left="334" w:hanging="235"/>
      </w:pPr>
      <w:rPr>
        <w:rFonts w:ascii="Calibri" w:eastAsia="Calibri" w:hAnsi="Calibri" w:cs="Calibri" w:hint="default"/>
        <w:b/>
        <w:bCs/>
        <w:i w:val="0"/>
        <w:iCs w:val="0"/>
        <w:color w:val="AF2468"/>
        <w:spacing w:val="0"/>
        <w:w w:val="100"/>
        <w:sz w:val="32"/>
        <w:szCs w:val="32"/>
        <w:lang w:val="en-US" w:eastAsia="en-US" w:bidi="ar-SA"/>
      </w:rPr>
    </w:lvl>
    <w:lvl w:ilvl="1">
      <w:start w:val="1"/>
      <w:numFmt w:val="decimal"/>
      <w:lvlText w:val="%1.%2"/>
      <w:lvlJc w:val="left"/>
      <w:pPr>
        <w:ind w:left="492" w:hanging="392"/>
      </w:pPr>
      <w:rPr>
        <w:rFonts w:ascii="Calibri" w:eastAsia="Calibri" w:hAnsi="Calibri" w:cs="Calibri" w:hint="default"/>
        <w:b/>
        <w:bCs/>
        <w:i w:val="0"/>
        <w:iCs w:val="0"/>
        <w:color w:val="005272"/>
        <w:spacing w:val="0"/>
        <w:w w:val="100"/>
        <w:sz w:val="26"/>
        <w:szCs w:val="26"/>
        <w:lang w:val="en-US" w:eastAsia="en-US" w:bidi="ar-SA"/>
      </w:rPr>
    </w:lvl>
    <w:lvl w:ilvl="2">
      <w:numFmt w:val="bullet"/>
      <w:lvlText w:val="•"/>
      <w:lvlJc w:val="left"/>
      <w:pPr>
        <w:ind w:left="270" w:hanging="171"/>
      </w:pPr>
      <w:rPr>
        <w:rFonts w:ascii="Calibri" w:eastAsia="Calibri" w:hAnsi="Calibri" w:cs="Calibri" w:hint="default"/>
        <w:b w:val="0"/>
        <w:bCs w:val="0"/>
        <w:i w:val="0"/>
        <w:iCs w:val="0"/>
        <w:color w:val="AF2468"/>
        <w:spacing w:val="0"/>
        <w:w w:val="100"/>
        <w:sz w:val="22"/>
        <w:szCs w:val="22"/>
        <w:lang w:val="en-US" w:eastAsia="en-US" w:bidi="ar-SA"/>
      </w:rPr>
    </w:lvl>
    <w:lvl w:ilvl="3">
      <w:numFmt w:val="bullet"/>
      <w:lvlText w:val="•"/>
      <w:lvlJc w:val="left"/>
      <w:pPr>
        <w:ind w:left="500" w:hanging="171"/>
      </w:pPr>
      <w:rPr>
        <w:rFonts w:hint="default"/>
        <w:lang w:val="en-US" w:eastAsia="en-US" w:bidi="ar-SA"/>
      </w:rPr>
    </w:lvl>
    <w:lvl w:ilvl="4">
      <w:numFmt w:val="bullet"/>
      <w:lvlText w:val="•"/>
      <w:lvlJc w:val="left"/>
      <w:pPr>
        <w:ind w:left="383" w:hanging="171"/>
      </w:pPr>
      <w:rPr>
        <w:rFonts w:hint="default"/>
        <w:lang w:val="en-US" w:eastAsia="en-US" w:bidi="ar-SA"/>
      </w:rPr>
    </w:lvl>
    <w:lvl w:ilvl="5">
      <w:numFmt w:val="bullet"/>
      <w:lvlText w:val="•"/>
      <w:lvlJc w:val="left"/>
      <w:pPr>
        <w:ind w:left="267" w:hanging="171"/>
      </w:pPr>
      <w:rPr>
        <w:rFonts w:hint="default"/>
        <w:lang w:val="en-US" w:eastAsia="en-US" w:bidi="ar-SA"/>
      </w:rPr>
    </w:lvl>
    <w:lvl w:ilvl="6">
      <w:numFmt w:val="bullet"/>
      <w:lvlText w:val="•"/>
      <w:lvlJc w:val="left"/>
      <w:pPr>
        <w:ind w:left="151" w:hanging="171"/>
      </w:pPr>
      <w:rPr>
        <w:rFonts w:hint="default"/>
        <w:lang w:val="en-US" w:eastAsia="en-US" w:bidi="ar-SA"/>
      </w:rPr>
    </w:lvl>
    <w:lvl w:ilvl="7">
      <w:numFmt w:val="bullet"/>
      <w:lvlText w:val="•"/>
      <w:lvlJc w:val="left"/>
      <w:pPr>
        <w:ind w:left="35" w:hanging="171"/>
      </w:pPr>
      <w:rPr>
        <w:rFonts w:hint="default"/>
        <w:lang w:val="en-US" w:eastAsia="en-US" w:bidi="ar-SA"/>
      </w:rPr>
    </w:lvl>
    <w:lvl w:ilvl="8">
      <w:numFmt w:val="bullet"/>
      <w:lvlText w:val="•"/>
      <w:lvlJc w:val="left"/>
      <w:pPr>
        <w:ind w:left="-81" w:hanging="171"/>
      </w:pPr>
      <w:rPr>
        <w:rFonts w:hint="default"/>
        <w:lang w:val="en-US" w:eastAsia="en-US" w:bidi="ar-SA"/>
      </w:rPr>
    </w:lvl>
  </w:abstractNum>
  <w:abstractNum w:abstractNumId="1" w15:restartNumberingAfterBreak="0">
    <w:nsid w:val="04030782"/>
    <w:multiLevelType w:val="hybridMultilevel"/>
    <w:tmpl w:val="6E728CEA"/>
    <w:lvl w:ilvl="0" w:tplc="84EAAADE">
      <w:numFmt w:val="bullet"/>
      <w:lvlText w:val="•"/>
      <w:lvlJc w:val="left"/>
      <w:pPr>
        <w:ind w:left="340" w:hanging="171"/>
      </w:pPr>
      <w:rPr>
        <w:rFonts w:ascii="Calibri" w:eastAsia="Calibri" w:hAnsi="Calibri" w:cs="Calibri" w:hint="default"/>
        <w:b w:val="0"/>
        <w:bCs w:val="0"/>
        <w:i w:val="0"/>
        <w:iCs w:val="0"/>
        <w:color w:val="1D1D1B"/>
        <w:spacing w:val="0"/>
        <w:w w:val="100"/>
        <w:sz w:val="20"/>
        <w:szCs w:val="20"/>
        <w:lang w:val="en-US" w:eastAsia="en-US" w:bidi="ar-SA"/>
      </w:rPr>
    </w:lvl>
    <w:lvl w:ilvl="1" w:tplc="922AC150">
      <w:numFmt w:val="bullet"/>
      <w:lvlText w:val="•"/>
      <w:lvlJc w:val="left"/>
      <w:pPr>
        <w:ind w:left="808" w:hanging="171"/>
      </w:pPr>
      <w:rPr>
        <w:rFonts w:hint="default"/>
        <w:lang w:val="en-US" w:eastAsia="en-US" w:bidi="ar-SA"/>
      </w:rPr>
    </w:lvl>
    <w:lvl w:ilvl="2" w:tplc="CA50F64E">
      <w:numFmt w:val="bullet"/>
      <w:lvlText w:val="•"/>
      <w:lvlJc w:val="left"/>
      <w:pPr>
        <w:ind w:left="1276" w:hanging="171"/>
      </w:pPr>
      <w:rPr>
        <w:rFonts w:hint="default"/>
        <w:lang w:val="en-US" w:eastAsia="en-US" w:bidi="ar-SA"/>
      </w:rPr>
    </w:lvl>
    <w:lvl w:ilvl="3" w:tplc="C9FA21C6">
      <w:numFmt w:val="bullet"/>
      <w:lvlText w:val="•"/>
      <w:lvlJc w:val="left"/>
      <w:pPr>
        <w:ind w:left="1744" w:hanging="171"/>
      </w:pPr>
      <w:rPr>
        <w:rFonts w:hint="default"/>
        <w:lang w:val="en-US" w:eastAsia="en-US" w:bidi="ar-SA"/>
      </w:rPr>
    </w:lvl>
    <w:lvl w:ilvl="4" w:tplc="119622B0">
      <w:numFmt w:val="bullet"/>
      <w:lvlText w:val="•"/>
      <w:lvlJc w:val="left"/>
      <w:pPr>
        <w:ind w:left="2212" w:hanging="171"/>
      </w:pPr>
      <w:rPr>
        <w:rFonts w:hint="default"/>
        <w:lang w:val="en-US" w:eastAsia="en-US" w:bidi="ar-SA"/>
      </w:rPr>
    </w:lvl>
    <w:lvl w:ilvl="5" w:tplc="04965A24">
      <w:numFmt w:val="bullet"/>
      <w:lvlText w:val="•"/>
      <w:lvlJc w:val="left"/>
      <w:pPr>
        <w:ind w:left="2681" w:hanging="171"/>
      </w:pPr>
      <w:rPr>
        <w:rFonts w:hint="default"/>
        <w:lang w:val="en-US" w:eastAsia="en-US" w:bidi="ar-SA"/>
      </w:rPr>
    </w:lvl>
    <w:lvl w:ilvl="6" w:tplc="936AD0FE">
      <w:numFmt w:val="bullet"/>
      <w:lvlText w:val="•"/>
      <w:lvlJc w:val="left"/>
      <w:pPr>
        <w:ind w:left="3149" w:hanging="171"/>
      </w:pPr>
      <w:rPr>
        <w:rFonts w:hint="default"/>
        <w:lang w:val="en-US" w:eastAsia="en-US" w:bidi="ar-SA"/>
      </w:rPr>
    </w:lvl>
    <w:lvl w:ilvl="7" w:tplc="60622100">
      <w:numFmt w:val="bullet"/>
      <w:lvlText w:val="•"/>
      <w:lvlJc w:val="left"/>
      <w:pPr>
        <w:ind w:left="3617" w:hanging="171"/>
      </w:pPr>
      <w:rPr>
        <w:rFonts w:hint="default"/>
        <w:lang w:val="en-US" w:eastAsia="en-US" w:bidi="ar-SA"/>
      </w:rPr>
    </w:lvl>
    <w:lvl w:ilvl="8" w:tplc="4E163048">
      <w:numFmt w:val="bullet"/>
      <w:lvlText w:val="•"/>
      <w:lvlJc w:val="left"/>
      <w:pPr>
        <w:ind w:left="4085" w:hanging="171"/>
      </w:pPr>
      <w:rPr>
        <w:rFonts w:hint="default"/>
        <w:lang w:val="en-US" w:eastAsia="en-US" w:bidi="ar-SA"/>
      </w:rPr>
    </w:lvl>
  </w:abstractNum>
  <w:abstractNum w:abstractNumId="2" w15:restartNumberingAfterBreak="0">
    <w:nsid w:val="154C3F9F"/>
    <w:multiLevelType w:val="multilevel"/>
    <w:tmpl w:val="F83E27BE"/>
    <w:lvl w:ilvl="0">
      <w:start w:val="8"/>
      <w:numFmt w:val="decimal"/>
      <w:lvlText w:val="%1"/>
      <w:lvlJc w:val="left"/>
      <w:pPr>
        <w:ind w:left="360" w:hanging="360"/>
      </w:pPr>
      <w:rPr>
        <w:rFonts w:hint="default"/>
        <w:color w:val="1D1D1B"/>
      </w:rPr>
    </w:lvl>
    <w:lvl w:ilvl="1">
      <w:start w:val="4"/>
      <w:numFmt w:val="decimal"/>
      <w:lvlText w:val="%1.%2"/>
      <w:lvlJc w:val="left"/>
      <w:pPr>
        <w:ind w:left="833" w:hanging="720"/>
      </w:pPr>
      <w:rPr>
        <w:rFonts w:hint="default"/>
        <w:color w:val="1D1D1B"/>
      </w:rPr>
    </w:lvl>
    <w:lvl w:ilvl="2">
      <w:start w:val="1"/>
      <w:numFmt w:val="upperLetter"/>
      <w:lvlText w:val="%1.%2.%3"/>
      <w:lvlJc w:val="left"/>
      <w:pPr>
        <w:ind w:left="946" w:hanging="720"/>
      </w:pPr>
      <w:rPr>
        <w:rFonts w:hint="default"/>
        <w:color w:val="1D1D1B"/>
      </w:rPr>
    </w:lvl>
    <w:lvl w:ilvl="3">
      <w:start w:val="1"/>
      <w:numFmt w:val="decimal"/>
      <w:lvlText w:val="%1.%2.%3.%4"/>
      <w:lvlJc w:val="left"/>
      <w:pPr>
        <w:ind w:left="1419" w:hanging="1080"/>
      </w:pPr>
      <w:rPr>
        <w:rFonts w:hint="default"/>
        <w:color w:val="1D1D1B"/>
      </w:rPr>
    </w:lvl>
    <w:lvl w:ilvl="4">
      <w:start w:val="1"/>
      <w:numFmt w:val="decimal"/>
      <w:lvlText w:val="%1.%2.%3.%4.%5"/>
      <w:lvlJc w:val="left"/>
      <w:pPr>
        <w:ind w:left="1892" w:hanging="1440"/>
      </w:pPr>
      <w:rPr>
        <w:rFonts w:hint="default"/>
        <w:color w:val="1D1D1B"/>
      </w:rPr>
    </w:lvl>
    <w:lvl w:ilvl="5">
      <w:start w:val="1"/>
      <w:numFmt w:val="decimal"/>
      <w:lvlText w:val="%1.%2.%3.%4.%5.%6"/>
      <w:lvlJc w:val="left"/>
      <w:pPr>
        <w:ind w:left="2005" w:hanging="1440"/>
      </w:pPr>
      <w:rPr>
        <w:rFonts w:hint="default"/>
        <w:color w:val="1D1D1B"/>
      </w:rPr>
    </w:lvl>
    <w:lvl w:ilvl="6">
      <w:start w:val="1"/>
      <w:numFmt w:val="decimal"/>
      <w:lvlText w:val="%1.%2.%3.%4.%5.%6.%7"/>
      <w:lvlJc w:val="left"/>
      <w:pPr>
        <w:ind w:left="2478" w:hanging="1800"/>
      </w:pPr>
      <w:rPr>
        <w:rFonts w:hint="default"/>
        <w:color w:val="1D1D1B"/>
      </w:rPr>
    </w:lvl>
    <w:lvl w:ilvl="7">
      <w:start w:val="1"/>
      <w:numFmt w:val="decimal"/>
      <w:lvlText w:val="%1.%2.%3.%4.%5.%6.%7.%8"/>
      <w:lvlJc w:val="left"/>
      <w:pPr>
        <w:ind w:left="2951" w:hanging="2160"/>
      </w:pPr>
      <w:rPr>
        <w:rFonts w:hint="default"/>
        <w:color w:val="1D1D1B"/>
      </w:rPr>
    </w:lvl>
    <w:lvl w:ilvl="8">
      <w:start w:val="1"/>
      <w:numFmt w:val="decimal"/>
      <w:lvlText w:val="%1.%2.%3.%4.%5.%6.%7.%8.%9"/>
      <w:lvlJc w:val="left"/>
      <w:pPr>
        <w:ind w:left="3064" w:hanging="2160"/>
      </w:pPr>
      <w:rPr>
        <w:rFonts w:hint="default"/>
        <w:color w:val="1D1D1B"/>
      </w:rPr>
    </w:lvl>
  </w:abstractNum>
  <w:abstractNum w:abstractNumId="3" w15:restartNumberingAfterBreak="0">
    <w:nsid w:val="23B060F9"/>
    <w:multiLevelType w:val="hybridMultilevel"/>
    <w:tmpl w:val="0D2A4D38"/>
    <w:lvl w:ilvl="0" w:tplc="D864EE40">
      <w:start w:val="1"/>
      <w:numFmt w:val="decimal"/>
      <w:lvlText w:val="%1"/>
      <w:lvlJc w:val="left"/>
      <w:pPr>
        <w:ind w:left="270" w:hanging="171"/>
      </w:pPr>
      <w:rPr>
        <w:rFonts w:ascii="Calibri" w:eastAsia="Calibri" w:hAnsi="Calibri" w:cs="Calibri" w:hint="default"/>
        <w:b/>
        <w:bCs/>
        <w:i w:val="0"/>
        <w:iCs w:val="0"/>
        <w:color w:val="AF2468"/>
        <w:spacing w:val="0"/>
        <w:w w:val="100"/>
        <w:sz w:val="22"/>
        <w:szCs w:val="22"/>
        <w:lang w:val="en-US" w:eastAsia="en-US" w:bidi="ar-SA"/>
      </w:rPr>
    </w:lvl>
    <w:lvl w:ilvl="1" w:tplc="C41C0D8C">
      <w:numFmt w:val="bullet"/>
      <w:lvlText w:val="•"/>
      <w:lvlJc w:val="left"/>
      <w:pPr>
        <w:ind w:left="784" w:hanging="171"/>
      </w:pPr>
      <w:rPr>
        <w:rFonts w:hint="default"/>
        <w:lang w:val="en-US" w:eastAsia="en-US" w:bidi="ar-SA"/>
      </w:rPr>
    </w:lvl>
    <w:lvl w:ilvl="2" w:tplc="31C81218">
      <w:numFmt w:val="bullet"/>
      <w:lvlText w:val="•"/>
      <w:lvlJc w:val="left"/>
      <w:pPr>
        <w:ind w:left="1288" w:hanging="171"/>
      </w:pPr>
      <w:rPr>
        <w:rFonts w:hint="default"/>
        <w:lang w:val="en-US" w:eastAsia="en-US" w:bidi="ar-SA"/>
      </w:rPr>
    </w:lvl>
    <w:lvl w:ilvl="3" w:tplc="6520FCC8">
      <w:numFmt w:val="bullet"/>
      <w:lvlText w:val="•"/>
      <w:lvlJc w:val="left"/>
      <w:pPr>
        <w:ind w:left="1792" w:hanging="171"/>
      </w:pPr>
      <w:rPr>
        <w:rFonts w:hint="default"/>
        <w:lang w:val="en-US" w:eastAsia="en-US" w:bidi="ar-SA"/>
      </w:rPr>
    </w:lvl>
    <w:lvl w:ilvl="4" w:tplc="24925342">
      <w:numFmt w:val="bullet"/>
      <w:lvlText w:val="•"/>
      <w:lvlJc w:val="left"/>
      <w:pPr>
        <w:ind w:left="2297" w:hanging="171"/>
      </w:pPr>
      <w:rPr>
        <w:rFonts w:hint="default"/>
        <w:lang w:val="en-US" w:eastAsia="en-US" w:bidi="ar-SA"/>
      </w:rPr>
    </w:lvl>
    <w:lvl w:ilvl="5" w:tplc="64023DB6">
      <w:numFmt w:val="bullet"/>
      <w:lvlText w:val="•"/>
      <w:lvlJc w:val="left"/>
      <w:pPr>
        <w:ind w:left="2801" w:hanging="171"/>
      </w:pPr>
      <w:rPr>
        <w:rFonts w:hint="default"/>
        <w:lang w:val="en-US" w:eastAsia="en-US" w:bidi="ar-SA"/>
      </w:rPr>
    </w:lvl>
    <w:lvl w:ilvl="6" w:tplc="CB7273A8">
      <w:numFmt w:val="bullet"/>
      <w:lvlText w:val="•"/>
      <w:lvlJc w:val="left"/>
      <w:pPr>
        <w:ind w:left="3305" w:hanging="171"/>
      </w:pPr>
      <w:rPr>
        <w:rFonts w:hint="default"/>
        <w:lang w:val="en-US" w:eastAsia="en-US" w:bidi="ar-SA"/>
      </w:rPr>
    </w:lvl>
    <w:lvl w:ilvl="7" w:tplc="699E4140">
      <w:numFmt w:val="bullet"/>
      <w:lvlText w:val="•"/>
      <w:lvlJc w:val="left"/>
      <w:pPr>
        <w:ind w:left="3810" w:hanging="171"/>
      </w:pPr>
      <w:rPr>
        <w:rFonts w:hint="default"/>
        <w:lang w:val="en-US" w:eastAsia="en-US" w:bidi="ar-SA"/>
      </w:rPr>
    </w:lvl>
    <w:lvl w:ilvl="8" w:tplc="927E618A">
      <w:numFmt w:val="bullet"/>
      <w:lvlText w:val="•"/>
      <w:lvlJc w:val="left"/>
      <w:pPr>
        <w:ind w:left="4314" w:hanging="171"/>
      </w:pPr>
      <w:rPr>
        <w:rFonts w:hint="default"/>
        <w:lang w:val="en-US" w:eastAsia="en-US" w:bidi="ar-SA"/>
      </w:rPr>
    </w:lvl>
  </w:abstractNum>
  <w:abstractNum w:abstractNumId="4" w15:restartNumberingAfterBreak="0">
    <w:nsid w:val="265E2392"/>
    <w:multiLevelType w:val="hybridMultilevel"/>
    <w:tmpl w:val="B010DA3A"/>
    <w:lvl w:ilvl="0" w:tplc="08090003">
      <w:start w:val="1"/>
      <w:numFmt w:val="bullet"/>
      <w:lvlText w:val="o"/>
      <w:lvlJc w:val="left"/>
      <w:pPr>
        <w:ind w:left="1157" w:hanging="360"/>
      </w:pPr>
      <w:rPr>
        <w:rFonts w:ascii="Courier New" w:hAnsi="Courier New" w:cs="Courier New" w:hint="default"/>
      </w:rPr>
    </w:lvl>
    <w:lvl w:ilvl="1" w:tplc="08090003" w:tentative="1">
      <w:start w:val="1"/>
      <w:numFmt w:val="bullet"/>
      <w:lvlText w:val="o"/>
      <w:lvlJc w:val="left"/>
      <w:pPr>
        <w:ind w:left="1877" w:hanging="360"/>
      </w:pPr>
      <w:rPr>
        <w:rFonts w:ascii="Courier New" w:hAnsi="Courier New" w:cs="Courier New" w:hint="default"/>
      </w:rPr>
    </w:lvl>
    <w:lvl w:ilvl="2" w:tplc="08090005">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5" w15:restartNumberingAfterBreak="0">
    <w:nsid w:val="2A6345D7"/>
    <w:multiLevelType w:val="hybridMultilevel"/>
    <w:tmpl w:val="2C029FA0"/>
    <w:lvl w:ilvl="0" w:tplc="FFFFFFFF">
      <w:start w:val="1"/>
      <w:numFmt w:val="bullet"/>
      <w:lvlText w:val="o"/>
      <w:lvlJc w:val="left"/>
      <w:pPr>
        <w:ind w:left="1157" w:hanging="360"/>
      </w:pPr>
      <w:rPr>
        <w:rFonts w:ascii="Courier New" w:hAnsi="Courier New" w:cs="Courier New" w:hint="default"/>
      </w:rPr>
    </w:lvl>
    <w:lvl w:ilvl="1" w:tplc="FFFFFFFF" w:tentative="1">
      <w:start w:val="1"/>
      <w:numFmt w:val="bullet"/>
      <w:lvlText w:val="o"/>
      <w:lvlJc w:val="left"/>
      <w:pPr>
        <w:ind w:left="1877" w:hanging="360"/>
      </w:pPr>
      <w:rPr>
        <w:rFonts w:ascii="Courier New" w:hAnsi="Courier New" w:cs="Courier New" w:hint="default"/>
      </w:rPr>
    </w:lvl>
    <w:lvl w:ilvl="2" w:tplc="08090003">
      <w:start w:val="1"/>
      <w:numFmt w:val="bullet"/>
      <w:lvlText w:val="o"/>
      <w:lvlJc w:val="left"/>
      <w:pPr>
        <w:ind w:left="2597" w:hanging="360"/>
      </w:pPr>
      <w:rPr>
        <w:rFonts w:ascii="Courier New" w:hAnsi="Courier New" w:cs="Courier New" w:hint="default"/>
      </w:rPr>
    </w:lvl>
    <w:lvl w:ilvl="3" w:tplc="FFFFFFFF" w:tentative="1">
      <w:start w:val="1"/>
      <w:numFmt w:val="bullet"/>
      <w:lvlText w:val=""/>
      <w:lvlJc w:val="left"/>
      <w:pPr>
        <w:ind w:left="3317" w:hanging="360"/>
      </w:pPr>
      <w:rPr>
        <w:rFonts w:ascii="Symbol" w:hAnsi="Symbol" w:hint="default"/>
      </w:rPr>
    </w:lvl>
    <w:lvl w:ilvl="4" w:tplc="FFFFFFFF" w:tentative="1">
      <w:start w:val="1"/>
      <w:numFmt w:val="bullet"/>
      <w:lvlText w:val="o"/>
      <w:lvlJc w:val="left"/>
      <w:pPr>
        <w:ind w:left="4037" w:hanging="360"/>
      </w:pPr>
      <w:rPr>
        <w:rFonts w:ascii="Courier New" w:hAnsi="Courier New" w:cs="Courier New" w:hint="default"/>
      </w:rPr>
    </w:lvl>
    <w:lvl w:ilvl="5" w:tplc="FFFFFFFF" w:tentative="1">
      <w:start w:val="1"/>
      <w:numFmt w:val="bullet"/>
      <w:lvlText w:val=""/>
      <w:lvlJc w:val="left"/>
      <w:pPr>
        <w:ind w:left="4757" w:hanging="360"/>
      </w:pPr>
      <w:rPr>
        <w:rFonts w:ascii="Wingdings" w:hAnsi="Wingdings" w:hint="default"/>
      </w:rPr>
    </w:lvl>
    <w:lvl w:ilvl="6" w:tplc="FFFFFFFF" w:tentative="1">
      <w:start w:val="1"/>
      <w:numFmt w:val="bullet"/>
      <w:lvlText w:val=""/>
      <w:lvlJc w:val="left"/>
      <w:pPr>
        <w:ind w:left="5477" w:hanging="360"/>
      </w:pPr>
      <w:rPr>
        <w:rFonts w:ascii="Symbol" w:hAnsi="Symbol" w:hint="default"/>
      </w:rPr>
    </w:lvl>
    <w:lvl w:ilvl="7" w:tplc="FFFFFFFF" w:tentative="1">
      <w:start w:val="1"/>
      <w:numFmt w:val="bullet"/>
      <w:lvlText w:val="o"/>
      <w:lvlJc w:val="left"/>
      <w:pPr>
        <w:ind w:left="6197" w:hanging="360"/>
      </w:pPr>
      <w:rPr>
        <w:rFonts w:ascii="Courier New" w:hAnsi="Courier New" w:cs="Courier New" w:hint="default"/>
      </w:rPr>
    </w:lvl>
    <w:lvl w:ilvl="8" w:tplc="FFFFFFFF" w:tentative="1">
      <w:start w:val="1"/>
      <w:numFmt w:val="bullet"/>
      <w:lvlText w:val=""/>
      <w:lvlJc w:val="left"/>
      <w:pPr>
        <w:ind w:left="6917" w:hanging="360"/>
      </w:pPr>
      <w:rPr>
        <w:rFonts w:ascii="Wingdings" w:hAnsi="Wingdings" w:hint="default"/>
      </w:rPr>
    </w:lvl>
  </w:abstractNum>
  <w:abstractNum w:abstractNumId="6" w15:restartNumberingAfterBreak="0">
    <w:nsid w:val="2CBD77CD"/>
    <w:multiLevelType w:val="hybridMultilevel"/>
    <w:tmpl w:val="A602267E"/>
    <w:lvl w:ilvl="0" w:tplc="3D16006E">
      <w:start w:val="1"/>
      <w:numFmt w:val="decimal"/>
      <w:lvlText w:val="%1"/>
      <w:lvlJc w:val="left"/>
      <w:pPr>
        <w:ind w:left="270" w:hanging="171"/>
      </w:pPr>
      <w:rPr>
        <w:rFonts w:ascii="Calibri" w:eastAsia="Calibri" w:hAnsi="Calibri" w:cs="Calibri" w:hint="default"/>
        <w:b/>
        <w:bCs/>
        <w:i w:val="0"/>
        <w:iCs w:val="0"/>
        <w:color w:val="AF2468"/>
        <w:spacing w:val="0"/>
        <w:w w:val="100"/>
        <w:sz w:val="22"/>
        <w:szCs w:val="22"/>
        <w:lang w:val="en-US" w:eastAsia="en-US" w:bidi="ar-SA"/>
      </w:rPr>
    </w:lvl>
    <w:lvl w:ilvl="1" w:tplc="B48CF59E">
      <w:numFmt w:val="bullet"/>
      <w:lvlText w:val="•"/>
      <w:lvlJc w:val="left"/>
      <w:pPr>
        <w:ind w:left="764" w:hanging="171"/>
      </w:pPr>
      <w:rPr>
        <w:rFonts w:hint="default"/>
        <w:lang w:val="en-US" w:eastAsia="en-US" w:bidi="ar-SA"/>
      </w:rPr>
    </w:lvl>
    <w:lvl w:ilvl="2" w:tplc="79DC6004">
      <w:numFmt w:val="bullet"/>
      <w:lvlText w:val="•"/>
      <w:lvlJc w:val="left"/>
      <w:pPr>
        <w:ind w:left="1249" w:hanging="171"/>
      </w:pPr>
      <w:rPr>
        <w:rFonts w:hint="default"/>
        <w:lang w:val="en-US" w:eastAsia="en-US" w:bidi="ar-SA"/>
      </w:rPr>
    </w:lvl>
    <w:lvl w:ilvl="3" w:tplc="EBFE1160">
      <w:numFmt w:val="bullet"/>
      <w:lvlText w:val="•"/>
      <w:lvlJc w:val="left"/>
      <w:pPr>
        <w:ind w:left="1734" w:hanging="171"/>
      </w:pPr>
      <w:rPr>
        <w:rFonts w:hint="default"/>
        <w:lang w:val="en-US" w:eastAsia="en-US" w:bidi="ar-SA"/>
      </w:rPr>
    </w:lvl>
    <w:lvl w:ilvl="4" w:tplc="ECFC1B66">
      <w:numFmt w:val="bullet"/>
      <w:lvlText w:val="•"/>
      <w:lvlJc w:val="left"/>
      <w:pPr>
        <w:ind w:left="2219" w:hanging="171"/>
      </w:pPr>
      <w:rPr>
        <w:rFonts w:hint="default"/>
        <w:lang w:val="en-US" w:eastAsia="en-US" w:bidi="ar-SA"/>
      </w:rPr>
    </w:lvl>
    <w:lvl w:ilvl="5" w:tplc="8244E9E0">
      <w:numFmt w:val="bullet"/>
      <w:lvlText w:val="•"/>
      <w:lvlJc w:val="left"/>
      <w:pPr>
        <w:ind w:left="2704" w:hanging="171"/>
      </w:pPr>
      <w:rPr>
        <w:rFonts w:hint="default"/>
        <w:lang w:val="en-US" w:eastAsia="en-US" w:bidi="ar-SA"/>
      </w:rPr>
    </w:lvl>
    <w:lvl w:ilvl="6" w:tplc="E5B4C26C">
      <w:numFmt w:val="bullet"/>
      <w:lvlText w:val="•"/>
      <w:lvlJc w:val="left"/>
      <w:pPr>
        <w:ind w:left="3189" w:hanging="171"/>
      </w:pPr>
      <w:rPr>
        <w:rFonts w:hint="default"/>
        <w:lang w:val="en-US" w:eastAsia="en-US" w:bidi="ar-SA"/>
      </w:rPr>
    </w:lvl>
    <w:lvl w:ilvl="7" w:tplc="23ACFE58">
      <w:numFmt w:val="bullet"/>
      <w:lvlText w:val="•"/>
      <w:lvlJc w:val="left"/>
      <w:pPr>
        <w:ind w:left="3674" w:hanging="171"/>
      </w:pPr>
      <w:rPr>
        <w:rFonts w:hint="default"/>
        <w:lang w:val="en-US" w:eastAsia="en-US" w:bidi="ar-SA"/>
      </w:rPr>
    </w:lvl>
    <w:lvl w:ilvl="8" w:tplc="177A0182">
      <w:numFmt w:val="bullet"/>
      <w:lvlText w:val="•"/>
      <w:lvlJc w:val="left"/>
      <w:pPr>
        <w:ind w:left="4159" w:hanging="171"/>
      </w:pPr>
      <w:rPr>
        <w:rFonts w:hint="default"/>
        <w:lang w:val="en-US" w:eastAsia="en-US" w:bidi="ar-SA"/>
      </w:rPr>
    </w:lvl>
  </w:abstractNum>
  <w:abstractNum w:abstractNumId="7" w15:restartNumberingAfterBreak="0">
    <w:nsid w:val="31A13950"/>
    <w:multiLevelType w:val="multilevel"/>
    <w:tmpl w:val="CF6A8FCA"/>
    <w:lvl w:ilvl="0">
      <w:start w:val="1"/>
      <w:numFmt w:val="decimal"/>
      <w:lvlText w:val="%1"/>
      <w:lvlJc w:val="left"/>
      <w:pPr>
        <w:ind w:left="261" w:hanging="162"/>
      </w:pPr>
      <w:rPr>
        <w:rFonts w:ascii="Calibri" w:eastAsia="Calibri" w:hAnsi="Calibri" w:cs="Calibri" w:hint="default"/>
        <w:b/>
        <w:bCs/>
        <w:i w:val="0"/>
        <w:iCs w:val="0"/>
        <w:color w:val="1D1D1B"/>
        <w:spacing w:val="0"/>
        <w:w w:val="100"/>
        <w:sz w:val="22"/>
        <w:szCs w:val="22"/>
        <w:lang w:val="en-US" w:eastAsia="en-US" w:bidi="ar-SA"/>
      </w:rPr>
    </w:lvl>
    <w:lvl w:ilvl="1">
      <w:start w:val="1"/>
      <w:numFmt w:val="decimal"/>
      <w:lvlText w:val="%1.%2"/>
      <w:lvlJc w:val="left"/>
      <w:pPr>
        <w:ind w:left="428" w:hanging="329"/>
      </w:pPr>
      <w:rPr>
        <w:rFonts w:ascii="Calibri" w:eastAsia="Calibri" w:hAnsi="Calibri" w:cs="Calibri" w:hint="default"/>
        <w:b w:val="0"/>
        <w:bCs w:val="0"/>
        <w:i w:val="0"/>
        <w:iCs w:val="0"/>
        <w:color w:val="1D1D1B"/>
        <w:spacing w:val="0"/>
        <w:w w:val="100"/>
        <w:sz w:val="22"/>
        <w:szCs w:val="22"/>
        <w:lang w:val="en-US" w:eastAsia="en-US" w:bidi="ar-SA"/>
      </w:rPr>
    </w:lvl>
    <w:lvl w:ilvl="2">
      <w:numFmt w:val="bullet"/>
      <w:lvlText w:val="•"/>
      <w:lvlJc w:val="left"/>
      <w:pPr>
        <w:ind w:left="955" w:hanging="329"/>
      </w:pPr>
      <w:rPr>
        <w:rFonts w:hint="default"/>
        <w:lang w:val="en-US" w:eastAsia="en-US" w:bidi="ar-SA"/>
      </w:rPr>
    </w:lvl>
    <w:lvl w:ilvl="3">
      <w:numFmt w:val="bullet"/>
      <w:lvlText w:val="•"/>
      <w:lvlJc w:val="left"/>
      <w:pPr>
        <w:ind w:left="1491" w:hanging="329"/>
      </w:pPr>
      <w:rPr>
        <w:rFonts w:hint="default"/>
        <w:lang w:val="en-US" w:eastAsia="en-US" w:bidi="ar-SA"/>
      </w:rPr>
    </w:lvl>
    <w:lvl w:ilvl="4">
      <w:numFmt w:val="bullet"/>
      <w:lvlText w:val="•"/>
      <w:lvlJc w:val="left"/>
      <w:pPr>
        <w:ind w:left="2027" w:hanging="329"/>
      </w:pPr>
      <w:rPr>
        <w:rFonts w:hint="default"/>
        <w:lang w:val="en-US" w:eastAsia="en-US" w:bidi="ar-SA"/>
      </w:rPr>
    </w:lvl>
    <w:lvl w:ilvl="5">
      <w:numFmt w:val="bullet"/>
      <w:lvlText w:val="•"/>
      <w:lvlJc w:val="left"/>
      <w:pPr>
        <w:ind w:left="2563" w:hanging="329"/>
      </w:pPr>
      <w:rPr>
        <w:rFonts w:hint="default"/>
        <w:lang w:val="en-US" w:eastAsia="en-US" w:bidi="ar-SA"/>
      </w:rPr>
    </w:lvl>
    <w:lvl w:ilvl="6">
      <w:numFmt w:val="bullet"/>
      <w:lvlText w:val="•"/>
      <w:lvlJc w:val="left"/>
      <w:pPr>
        <w:ind w:left="3099" w:hanging="329"/>
      </w:pPr>
      <w:rPr>
        <w:rFonts w:hint="default"/>
        <w:lang w:val="en-US" w:eastAsia="en-US" w:bidi="ar-SA"/>
      </w:rPr>
    </w:lvl>
    <w:lvl w:ilvl="7">
      <w:numFmt w:val="bullet"/>
      <w:lvlText w:val="•"/>
      <w:lvlJc w:val="left"/>
      <w:pPr>
        <w:ind w:left="3635" w:hanging="329"/>
      </w:pPr>
      <w:rPr>
        <w:rFonts w:hint="default"/>
        <w:lang w:val="en-US" w:eastAsia="en-US" w:bidi="ar-SA"/>
      </w:rPr>
    </w:lvl>
    <w:lvl w:ilvl="8">
      <w:numFmt w:val="bullet"/>
      <w:lvlText w:val="•"/>
      <w:lvlJc w:val="left"/>
      <w:pPr>
        <w:ind w:left="4171" w:hanging="329"/>
      </w:pPr>
      <w:rPr>
        <w:rFonts w:hint="default"/>
        <w:lang w:val="en-US" w:eastAsia="en-US" w:bidi="ar-SA"/>
      </w:rPr>
    </w:lvl>
  </w:abstractNum>
  <w:abstractNum w:abstractNumId="8" w15:restartNumberingAfterBreak="0">
    <w:nsid w:val="408C7988"/>
    <w:multiLevelType w:val="hybridMultilevel"/>
    <w:tmpl w:val="5ECE7C1C"/>
    <w:lvl w:ilvl="0" w:tplc="B2AAA33A">
      <w:numFmt w:val="bullet"/>
      <w:lvlText w:val="•"/>
      <w:lvlJc w:val="left"/>
      <w:pPr>
        <w:ind w:left="270" w:hanging="171"/>
      </w:pPr>
      <w:rPr>
        <w:rFonts w:ascii="Calibri" w:eastAsia="Calibri" w:hAnsi="Calibri" w:cs="Calibri" w:hint="default"/>
        <w:b w:val="0"/>
        <w:bCs w:val="0"/>
        <w:i w:val="0"/>
        <w:iCs w:val="0"/>
        <w:color w:val="AF2468"/>
        <w:spacing w:val="0"/>
        <w:w w:val="100"/>
        <w:sz w:val="22"/>
        <w:szCs w:val="22"/>
        <w:lang w:val="en-US" w:eastAsia="en-US" w:bidi="ar-SA"/>
      </w:rPr>
    </w:lvl>
    <w:lvl w:ilvl="1" w:tplc="5AAE55CE">
      <w:numFmt w:val="bullet"/>
      <w:lvlText w:val="•"/>
      <w:lvlJc w:val="left"/>
      <w:pPr>
        <w:ind w:left="773" w:hanging="171"/>
      </w:pPr>
      <w:rPr>
        <w:rFonts w:hint="default"/>
        <w:lang w:val="en-US" w:eastAsia="en-US" w:bidi="ar-SA"/>
      </w:rPr>
    </w:lvl>
    <w:lvl w:ilvl="2" w:tplc="4BBCEC80">
      <w:numFmt w:val="bullet"/>
      <w:lvlText w:val="•"/>
      <w:lvlJc w:val="left"/>
      <w:pPr>
        <w:ind w:left="1267" w:hanging="171"/>
      </w:pPr>
      <w:rPr>
        <w:rFonts w:hint="default"/>
        <w:lang w:val="en-US" w:eastAsia="en-US" w:bidi="ar-SA"/>
      </w:rPr>
    </w:lvl>
    <w:lvl w:ilvl="3" w:tplc="7A30FB18">
      <w:numFmt w:val="bullet"/>
      <w:lvlText w:val="•"/>
      <w:lvlJc w:val="left"/>
      <w:pPr>
        <w:ind w:left="1761" w:hanging="171"/>
      </w:pPr>
      <w:rPr>
        <w:rFonts w:hint="default"/>
        <w:lang w:val="en-US" w:eastAsia="en-US" w:bidi="ar-SA"/>
      </w:rPr>
    </w:lvl>
    <w:lvl w:ilvl="4" w:tplc="4C70E8D8">
      <w:numFmt w:val="bullet"/>
      <w:lvlText w:val="•"/>
      <w:lvlJc w:val="left"/>
      <w:pPr>
        <w:ind w:left="2255" w:hanging="171"/>
      </w:pPr>
      <w:rPr>
        <w:rFonts w:hint="default"/>
        <w:lang w:val="en-US" w:eastAsia="en-US" w:bidi="ar-SA"/>
      </w:rPr>
    </w:lvl>
    <w:lvl w:ilvl="5" w:tplc="66040BB8">
      <w:numFmt w:val="bullet"/>
      <w:lvlText w:val="•"/>
      <w:lvlJc w:val="left"/>
      <w:pPr>
        <w:ind w:left="2749" w:hanging="171"/>
      </w:pPr>
      <w:rPr>
        <w:rFonts w:hint="default"/>
        <w:lang w:val="en-US" w:eastAsia="en-US" w:bidi="ar-SA"/>
      </w:rPr>
    </w:lvl>
    <w:lvl w:ilvl="6" w:tplc="DC38E65E">
      <w:numFmt w:val="bullet"/>
      <w:lvlText w:val="•"/>
      <w:lvlJc w:val="left"/>
      <w:pPr>
        <w:ind w:left="3243" w:hanging="171"/>
      </w:pPr>
      <w:rPr>
        <w:rFonts w:hint="default"/>
        <w:lang w:val="en-US" w:eastAsia="en-US" w:bidi="ar-SA"/>
      </w:rPr>
    </w:lvl>
    <w:lvl w:ilvl="7" w:tplc="3056BBAC">
      <w:numFmt w:val="bullet"/>
      <w:lvlText w:val="•"/>
      <w:lvlJc w:val="left"/>
      <w:pPr>
        <w:ind w:left="3737" w:hanging="171"/>
      </w:pPr>
      <w:rPr>
        <w:rFonts w:hint="default"/>
        <w:lang w:val="en-US" w:eastAsia="en-US" w:bidi="ar-SA"/>
      </w:rPr>
    </w:lvl>
    <w:lvl w:ilvl="8" w:tplc="376C9D52">
      <w:numFmt w:val="bullet"/>
      <w:lvlText w:val="•"/>
      <w:lvlJc w:val="left"/>
      <w:pPr>
        <w:ind w:left="4231" w:hanging="171"/>
      </w:pPr>
      <w:rPr>
        <w:rFonts w:hint="default"/>
        <w:lang w:val="en-US" w:eastAsia="en-US" w:bidi="ar-SA"/>
      </w:rPr>
    </w:lvl>
  </w:abstractNum>
  <w:abstractNum w:abstractNumId="9" w15:restartNumberingAfterBreak="0">
    <w:nsid w:val="53A107C5"/>
    <w:multiLevelType w:val="hybridMultilevel"/>
    <w:tmpl w:val="6A0A8C62"/>
    <w:lvl w:ilvl="0" w:tplc="FA4E1C92">
      <w:numFmt w:val="bullet"/>
      <w:lvlText w:val="•"/>
      <w:lvlJc w:val="left"/>
      <w:pPr>
        <w:ind w:left="340" w:hanging="171"/>
      </w:pPr>
      <w:rPr>
        <w:rFonts w:ascii="Calibri" w:eastAsia="Calibri" w:hAnsi="Calibri" w:cs="Calibri" w:hint="default"/>
        <w:b w:val="0"/>
        <w:bCs w:val="0"/>
        <w:i w:val="0"/>
        <w:iCs w:val="0"/>
        <w:color w:val="1D1D1B"/>
        <w:spacing w:val="0"/>
        <w:w w:val="100"/>
        <w:sz w:val="20"/>
        <w:szCs w:val="20"/>
        <w:lang w:val="en-US" w:eastAsia="en-US" w:bidi="ar-SA"/>
      </w:rPr>
    </w:lvl>
    <w:lvl w:ilvl="1" w:tplc="7E88AF94">
      <w:numFmt w:val="bullet"/>
      <w:lvlText w:val="•"/>
      <w:lvlJc w:val="left"/>
      <w:pPr>
        <w:ind w:left="808" w:hanging="171"/>
      </w:pPr>
      <w:rPr>
        <w:rFonts w:hint="default"/>
        <w:lang w:val="en-US" w:eastAsia="en-US" w:bidi="ar-SA"/>
      </w:rPr>
    </w:lvl>
    <w:lvl w:ilvl="2" w:tplc="306CF120">
      <w:numFmt w:val="bullet"/>
      <w:lvlText w:val="•"/>
      <w:lvlJc w:val="left"/>
      <w:pPr>
        <w:ind w:left="1276" w:hanging="171"/>
      </w:pPr>
      <w:rPr>
        <w:rFonts w:hint="default"/>
        <w:lang w:val="en-US" w:eastAsia="en-US" w:bidi="ar-SA"/>
      </w:rPr>
    </w:lvl>
    <w:lvl w:ilvl="3" w:tplc="F4C49F1A">
      <w:numFmt w:val="bullet"/>
      <w:lvlText w:val="•"/>
      <w:lvlJc w:val="left"/>
      <w:pPr>
        <w:ind w:left="1744" w:hanging="171"/>
      </w:pPr>
      <w:rPr>
        <w:rFonts w:hint="default"/>
        <w:lang w:val="en-US" w:eastAsia="en-US" w:bidi="ar-SA"/>
      </w:rPr>
    </w:lvl>
    <w:lvl w:ilvl="4" w:tplc="5928E0C6">
      <w:numFmt w:val="bullet"/>
      <w:lvlText w:val="•"/>
      <w:lvlJc w:val="left"/>
      <w:pPr>
        <w:ind w:left="2212" w:hanging="171"/>
      </w:pPr>
      <w:rPr>
        <w:rFonts w:hint="default"/>
        <w:lang w:val="en-US" w:eastAsia="en-US" w:bidi="ar-SA"/>
      </w:rPr>
    </w:lvl>
    <w:lvl w:ilvl="5" w:tplc="AC0CF94A">
      <w:numFmt w:val="bullet"/>
      <w:lvlText w:val="•"/>
      <w:lvlJc w:val="left"/>
      <w:pPr>
        <w:ind w:left="2681" w:hanging="171"/>
      </w:pPr>
      <w:rPr>
        <w:rFonts w:hint="default"/>
        <w:lang w:val="en-US" w:eastAsia="en-US" w:bidi="ar-SA"/>
      </w:rPr>
    </w:lvl>
    <w:lvl w:ilvl="6" w:tplc="290E7CBE">
      <w:numFmt w:val="bullet"/>
      <w:lvlText w:val="•"/>
      <w:lvlJc w:val="left"/>
      <w:pPr>
        <w:ind w:left="3149" w:hanging="171"/>
      </w:pPr>
      <w:rPr>
        <w:rFonts w:hint="default"/>
        <w:lang w:val="en-US" w:eastAsia="en-US" w:bidi="ar-SA"/>
      </w:rPr>
    </w:lvl>
    <w:lvl w:ilvl="7" w:tplc="1ED071FE">
      <w:numFmt w:val="bullet"/>
      <w:lvlText w:val="•"/>
      <w:lvlJc w:val="left"/>
      <w:pPr>
        <w:ind w:left="3617" w:hanging="171"/>
      </w:pPr>
      <w:rPr>
        <w:rFonts w:hint="default"/>
        <w:lang w:val="en-US" w:eastAsia="en-US" w:bidi="ar-SA"/>
      </w:rPr>
    </w:lvl>
    <w:lvl w:ilvl="8" w:tplc="A6A241A6">
      <w:numFmt w:val="bullet"/>
      <w:lvlText w:val="•"/>
      <w:lvlJc w:val="left"/>
      <w:pPr>
        <w:ind w:left="4085" w:hanging="171"/>
      </w:pPr>
      <w:rPr>
        <w:rFonts w:hint="default"/>
        <w:lang w:val="en-US" w:eastAsia="en-US" w:bidi="ar-SA"/>
      </w:rPr>
    </w:lvl>
  </w:abstractNum>
  <w:abstractNum w:abstractNumId="10" w15:restartNumberingAfterBreak="0">
    <w:nsid w:val="57C26C78"/>
    <w:multiLevelType w:val="hybridMultilevel"/>
    <w:tmpl w:val="26DC1DCA"/>
    <w:lvl w:ilvl="0" w:tplc="4EFEBDBE">
      <w:start w:val="1"/>
      <w:numFmt w:val="decimal"/>
      <w:lvlText w:val="%1"/>
      <w:lvlJc w:val="left"/>
      <w:pPr>
        <w:ind w:left="261" w:hanging="162"/>
      </w:pPr>
      <w:rPr>
        <w:rFonts w:ascii="Calibri" w:eastAsia="Calibri" w:hAnsi="Calibri" w:cs="Calibri" w:hint="default"/>
        <w:b/>
        <w:bCs/>
        <w:i w:val="0"/>
        <w:iCs w:val="0"/>
        <w:color w:val="1D1D1B"/>
        <w:spacing w:val="0"/>
        <w:w w:val="100"/>
        <w:sz w:val="22"/>
        <w:szCs w:val="22"/>
        <w:lang w:val="en-US" w:eastAsia="en-US" w:bidi="ar-SA"/>
      </w:rPr>
    </w:lvl>
    <w:lvl w:ilvl="1" w:tplc="9EB05FBA">
      <w:numFmt w:val="bullet"/>
      <w:lvlText w:val="•"/>
      <w:lvlJc w:val="left"/>
      <w:pPr>
        <w:ind w:left="766" w:hanging="162"/>
      </w:pPr>
      <w:rPr>
        <w:rFonts w:hint="default"/>
        <w:lang w:val="en-US" w:eastAsia="en-US" w:bidi="ar-SA"/>
      </w:rPr>
    </w:lvl>
    <w:lvl w:ilvl="2" w:tplc="D678514E">
      <w:numFmt w:val="bullet"/>
      <w:lvlText w:val="•"/>
      <w:lvlJc w:val="left"/>
      <w:pPr>
        <w:ind w:left="1272" w:hanging="162"/>
      </w:pPr>
      <w:rPr>
        <w:rFonts w:hint="default"/>
        <w:lang w:val="en-US" w:eastAsia="en-US" w:bidi="ar-SA"/>
      </w:rPr>
    </w:lvl>
    <w:lvl w:ilvl="3" w:tplc="AD1E01DC">
      <w:numFmt w:val="bullet"/>
      <w:lvlText w:val="•"/>
      <w:lvlJc w:val="left"/>
      <w:pPr>
        <w:ind w:left="1778" w:hanging="162"/>
      </w:pPr>
      <w:rPr>
        <w:rFonts w:hint="default"/>
        <w:lang w:val="en-US" w:eastAsia="en-US" w:bidi="ar-SA"/>
      </w:rPr>
    </w:lvl>
    <w:lvl w:ilvl="4" w:tplc="A2843406">
      <w:numFmt w:val="bullet"/>
      <w:lvlText w:val="•"/>
      <w:lvlJc w:val="left"/>
      <w:pPr>
        <w:ind w:left="2285" w:hanging="162"/>
      </w:pPr>
      <w:rPr>
        <w:rFonts w:hint="default"/>
        <w:lang w:val="en-US" w:eastAsia="en-US" w:bidi="ar-SA"/>
      </w:rPr>
    </w:lvl>
    <w:lvl w:ilvl="5" w:tplc="11A06E88">
      <w:numFmt w:val="bullet"/>
      <w:lvlText w:val="•"/>
      <w:lvlJc w:val="left"/>
      <w:pPr>
        <w:ind w:left="2791" w:hanging="162"/>
      </w:pPr>
      <w:rPr>
        <w:rFonts w:hint="default"/>
        <w:lang w:val="en-US" w:eastAsia="en-US" w:bidi="ar-SA"/>
      </w:rPr>
    </w:lvl>
    <w:lvl w:ilvl="6" w:tplc="D1B242C8">
      <w:numFmt w:val="bullet"/>
      <w:lvlText w:val="•"/>
      <w:lvlJc w:val="left"/>
      <w:pPr>
        <w:ind w:left="3297" w:hanging="162"/>
      </w:pPr>
      <w:rPr>
        <w:rFonts w:hint="default"/>
        <w:lang w:val="en-US" w:eastAsia="en-US" w:bidi="ar-SA"/>
      </w:rPr>
    </w:lvl>
    <w:lvl w:ilvl="7" w:tplc="5BA65494">
      <w:numFmt w:val="bullet"/>
      <w:lvlText w:val="•"/>
      <w:lvlJc w:val="left"/>
      <w:pPr>
        <w:ind w:left="3804" w:hanging="162"/>
      </w:pPr>
      <w:rPr>
        <w:rFonts w:hint="default"/>
        <w:lang w:val="en-US" w:eastAsia="en-US" w:bidi="ar-SA"/>
      </w:rPr>
    </w:lvl>
    <w:lvl w:ilvl="8" w:tplc="4B1266A8">
      <w:numFmt w:val="bullet"/>
      <w:lvlText w:val="•"/>
      <w:lvlJc w:val="left"/>
      <w:pPr>
        <w:ind w:left="4310" w:hanging="162"/>
      </w:pPr>
      <w:rPr>
        <w:rFonts w:hint="default"/>
        <w:lang w:val="en-US" w:eastAsia="en-US" w:bidi="ar-SA"/>
      </w:rPr>
    </w:lvl>
  </w:abstractNum>
  <w:abstractNum w:abstractNumId="11" w15:restartNumberingAfterBreak="0">
    <w:nsid w:val="593A5CF6"/>
    <w:multiLevelType w:val="multilevel"/>
    <w:tmpl w:val="1272F6DC"/>
    <w:lvl w:ilvl="0">
      <w:start w:val="8"/>
      <w:numFmt w:val="decimal"/>
      <w:lvlText w:val="%1"/>
      <w:lvlJc w:val="left"/>
      <w:pPr>
        <w:ind w:left="360" w:hanging="360"/>
      </w:pPr>
      <w:rPr>
        <w:rFonts w:hint="default"/>
        <w:color w:val="1D1D1B"/>
      </w:rPr>
    </w:lvl>
    <w:lvl w:ilvl="1">
      <w:start w:val="3"/>
      <w:numFmt w:val="decimal"/>
      <w:lvlText w:val="%1.%2"/>
      <w:lvlJc w:val="left"/>
      <w:pPr>
        <w:ind w:left="473" w:hanging="360"/>
      </w:pPr>
      <w:rPr>
        <w:rFonts w:hint="default"/>
        <w:color w:val="1D1D1B"/>
      </w:rPr>
    </w:lvl>
    <w:lvl w:ilvl="2">
      <w:start w:val="1"/>
      <w:numFmt w:val="upperLetter"/>
      <w:lvlText w:val="%1.%2.%3"/>
      <w:lvlJc w:val="left"/>
      <w:pPr>
        <w:ind w:left="946" w:hanging="720"/>
      </w:pPr>
      <w:rPr>
        <w:rFonts w:hint="default"/>
        <w:color w:val="1D1D1B"/>
      </w:rPr>
    </w:lvl>
    <w:lvl w:ilvl="3">
      <w:start w:val="1"/>
      <w:numFmt w:val="decimal"/>
      <w:lvlText w:val="%1.%2.%3.%4"/>
      <w:lvlJc w:val="left"/>
      <w:pPr>
        <w:ind w:left="1059" w:hanging="720"/>
      </w:pPr>
      <w:rPr>
        <w:rFonts w:hint="default"/>
        <w:color w:val="1D1D1B"/>
      </w:rPr>
    </w:lvl>
    <w:lvl w:ilvl="4">
      <w:start w:val="1"/>
      <w:numFmt w:val="decimal"/>
      <w:lvlText w:val="%1.%2.%3.%4.%5"/>
      <w:lvlJc w:val="left"/>
      <w:pPr>
        <w:ind w:left="1532" w:hanging="1080"/>
      </w:pPr>
      <w:rPr>
        <w:rFonts w:hint="default"/>
        <w:color w:val="1D1D1B"/>
      </w:rPr>
    </w:lvl>
    <w:lvl w:ilvl="5">
      <w:start w:val="1"/>
      <w:numFmt w:val="decimal"/>
      <w:lvlText w:val="%1.%2.%3.%4.%5.%6"/>
      <w:lvlJc w:val="left"/>
      <w:pPr>
        <w:ind w:left="1645" w:hanging="1080"/>
      </w:pPr>
      <w:rPr>
        <w:rFonts w:hint="default"/>
        <w:color w:val="1D1D1B"/>
      </w:rPr>
    </w:lvl>
    <w:lvl w:ilvl="6">
      <w:start w:val="1"/>
      <w:numFmt w:val="decimal"/>
      <w:lvlText w:val="%1.%2.%3.%4.%5.%6.%7"/>
      <w:lvlJc w:val="left"/>
      <w:pPr>
        <w:ind w:left="2118" w:hanging="1440"/>
      </w:pPr>
      <w:rPr>
        <w:rFonts w:hint="default"/>
        <w:color w:val="1D1D1B"/>
      </w:rPr>
    </w:lvl>
    <w:lvl w:ilvl="7">
      <w:start w:val="1"/>
      <w:numFmt w:val="decimal"/>
      <w:lvlText w:val="%1.%2.%3.%4.%5.%6.%7.%8"/>
      <w:lvlJc w:val="left"/>
      <w:pPr>
        <w:ind w:left="2231" w:hanging="1440"/>
      </w:pPr>
      <w:rPr>
        <w:rFonts w:hint="default"/>
        <w:color w:val="1D1D1B"/>
      </w:rPr>
    </w:lvl>
    <w:lvl w:ilvl="8">
      <w:start w:val="1"/>
      <w:numFmt w:val="decimal"/>
      <w:lvlText w:val="%1.%2.%3.%4.%5.%6.%7.%8.%9"/>
      <w:lvlJc w:val="left"/>
      <w:pPr>
        <w:ind w:left="2344" w:hanging="1440"/>
      </w:pPr>
      <w:rPr>
        <w:rFonts w:hint="default"/>
        <w:color w:val="1D1D1B"/>
      </w:rPr>
    </w:lvl>
  </w:abstractNum>
  <w:abstractNum w:abstractNumId="12" w15:restartNumberingAfterBreak="0">
    <w:nsid w:val="59BC4310"/>
    <w:multiLevelType w:val="hybridMultilevel"/>
    <w:tmpl w:val="FF4832AA"/>
    <w:lvl w:ilvl="0" w:tplc="E88CC42A">
      <w:start w:val="1"/>
      <w:numFmt w:val="bullet"/>
      <w:lvlText w:val=""/>
      <w:lvlJc w:val="left"/>
      <w:pPr>
        <w:ind w:left="862" w:hanging="360"/>
      </w:pPr>
      <w:rPr>
        <w:rFonts w:ascii="Symbol" w:hAnsi="Symbol" w:hint="default"/>
        <w:b w:val="0"/>
        <w:bCs w:val="0"/>
        <w:color w:val="auto"/>
      </w:rPr>
    </w:lvl>
    <w:lvl w:ilvl="1" w:tplc="5D0C07A2">
      <w:numFmt w:val="bullet"/>
      <w:lvlText w:val="•"/>
      <w:lvlJc w:val="left"/>
      <w:pPr>
        <w:ind w:left="1582" w:hanging="360"/>
      </w:pPr>
      <w:rPr>
        <w:rFonts w:hint="default"/>
        <w:lang w:val="en-US" w:eastAsia="en-US" w:bidi="ar-SA"/>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5E250A9"/>
    <w:multiLevelType w:val="hybridMultilevel"/>
    <w:tmpl w:val="408835D2"/>
    <w:lvl w:ilvl="0" w:tplc="11D2F7FC">
      <w:numFmt w:val="bullet"/>
      <w:lvlText w:val="•"/>
      <w:lvlJc w:val="left"/>
      <w:pPr>
        <w:ind w:left="270" w:hanging="171"/>
      </w:pPr>
      <w:rPr>
        <w:rFonts w:ascii="Calibri" w:eastAsia="Calibri" w:hAnsi="Calibri" w:cs="Calibri" w:hint="default"/>
        <w:b w:val="0"/>
        <w:bCs w:val="0"/>
        <w:i w:val="0"/>
        <w:iCs w:val="0"/>
        <w:color w:val="AF2468"/>
        <w:spacing w:val="0"/>
        <w:w w:val="100"/>
        <w:sz w:val="22"/>
        <w:szCs w:val="22"/>
        <w:lang w:val="en-US" w:eastAsia="en-US" w:bidi="ar-SA"/>
      </w:rPr>
    </w:lvl>
    <w:lvl w:ilvl="1" w:tplc="451EFD3C">
      <w:numFmt w:val="bullet"/>
      <w:lvlText w:val="•"/>
      <w:lvlJc w:val="left"/>
      <w:pPr>
        <w:ind w:left="784" w:hanging="171"/>
      </w:pPr>
      <w:rPr>
        <w:rFonts w:hint="default"/>
        <w:lang w:val="en-US" w:eastAsia="en-US" w:bidi="ar-SA"/>
      </w:rPr>
    </w:lvl>
    <w:lvl w:ilvl="2" w:tplc="879042D8">
      <w:numFmt w:val="bullet"/>
      <w:lvlText w:val="•"/>
      <w:lvlJc w:val="left"/>
      <w:pPr>
        <w:ind w:left="1288" w:hanging="171"/>
      </w:pPr>
      <w:rPr>
        <w:rFonts w:hint="default"/>
        <w:lang w:val="en-US" w:eastAsia="en-US" w:bidi="ar-SA"/>
      </w:rPr>
    </w:lvl>
    <w:lvl w:ilvl="3" w:tplc="C9127638">
      <w:numFmt w:val="bullet"/>
      <w:lvlText w:val="•"/>
      <w:lvlJc w:val="left"/>
      <w:pPr>
        <w:ind w:left="1792" w:hanging="171"/>
      </w:pPr>
      <w:rPr>
        <w:rFonts w:hint="default"/>
        <w:lang w:val="en-US" w:eastAsia="en-US" w:bidi="ar-SA"/>
      </w:rPr>
    </w:lvl>
    <w:lvl w:ilvl="4" w:tplc="E4CC150E">
      <w:numFmt w:val="bullet"/>
      <w:lvlText w:val="•"/>
      <w:lvlJc w:val="left"/>
      <w:pPr>
        <w:ind w:left="2297" w:hanging="171"/>
      </w:pPr>
      <w:rPr>
        <w:rFonts w:hint="default"/>
        <w:lang w:val="en-US" w:eastAsia="en-US" w:bidi="ar-SA"/>
      </w:rPr>
    </w:lvl>
    <w:lvl w:ilvl="5" w:tplc="38543B3A">
      <w:numFmt w:val="bullet"/>
      <w:lvlText w:val="•"/>
      <w:lvlJc w:val="left"/>
      <w:pPr>
        <w:ind w:left="2801" w:hanging="171"/>
      </w:pPr>
      <w:rPr>
        <w:rFonts w:hint="default"/>
        <w:lang w:val="en-US" w:eastAsia="en-US" w:bidi="ar-SA"/>
      </w:rPr>
    </w:lvl>
    <w:lvl w:ilvl="6" w:tplc="90BC1D08">
      <w:numFmt w:val="bullet"/>
      <w:lvlText w:val="•"/>
      <w:lvlJc w:val="left"/>
      <w:pPr>
        <w:ind w:left="3305" w:hanging="171"/>
      </w:pPr>
      <w:rPr>
        <w:rFonts w:hint="default"/>
        <w:lang w:val="en-US" w:eastAsia="en-US" w:bidi="ar-SA"/>
      </w:rPr>
    </w:lvl>
    <w:lvl w:ilvl="7" w:tplc="10F0319C">
      <w:numFmt w:val="bullet"/>
      <w:lvlText w:val="•"/>
      <w:lvlJc w:val="left"/>
      <w:pPr>
        <w:ind w:left="3810" w:hanging="171"/>
      </w:pPr>
      <w:rPr>
        <w:rFonts w:hint="default"/>
        <w:lang w:val="en-US" w:eastAsia="en-US" w:bidi="ar-SA"/>
      </w:rPr>
    </w:lvl>
    <w:lvl w:ilvl="8" w:tplc="74AEAFD0">
      <w:numFmt w:val="bullet"/>
      <w:lvlText w:val="•"/>
      <w:lvlJc w:val="left"/>
      <w:pPr>
        <w:ind w:left="4314" w:hanging="171"/>
      </w:pPr>
      <w:rPr>
        <w:rFonts w:hint="default"/>
        <w:lang w:val="en-US" w:eastAsia="en-US" w:bidi="ar-SA"/>
      </w:rPr>
    </w:lvl>
  </w:abstractNum>
  <w:abstractNum w:abstractNumId="14" w15:restartNumberingAfterBreak="0">
    <w:nsid w:val="70B51F1F"/>
    <w:multiLevelType w:val="hybridMultilevel"/>
    <w:tmpl w:val="2496D2B2"/>
    <w:lvl w:ilvl="0" w:tplc="08090001">
      <w:start w:val="1"/>
      <w:numFmt w:val="bullet"/>
      <w:lvlText w:val=""/>
      <w:lvlJc w:val="left"/>
      <w:pPr>
        <w:ind w:left="1585" w:hanging="360"/>
      </w:pPr>
      <w:rPr>
        <w:rFonts w:ascii="Symbol" w:hAnsi="Symbol" w:hint="default"/>
        <w:b/>
        <w:bCs/>
        <w:color w:val="auto"/>
      </w:rPr>
    </w:lvl>
    <w:lvl w:ilvl="1" w:tplc="08090003" w:tentative="1">
      <w:start w:val="1"/>
      <w:numFmt w:val="bullet"/>
      <w:lvlText w:val="o"/>
      <w:lvlJc w:val="left"/>
      <w:pPr>
        <w:ind w:left="2305" w:hanging="360"/>
      </w:pPr>
      <w:rPr>
        <w:rFonts w:ascii="Courier New" w:hAnsi="Courier New" w:cs="Courier New" w:hint="default"/>
      </w:rPr>
    </w:lvl>
    <w:lvl w:ilvl="2" w:tplc="08090005" w:tentative="1">
      <w:start w:val="1"/>
      <w:numFmt w:val="bullet"/>
      <w:lvlText w:val=""/>
      <w:lvlJc w:val="left"/>
      <w:pPr>
        <w:ind w:left="3025" w:hanging="360"/>
      </w:pPr>
      <w:rPr>
        <w:rFonts w:ascii="Wingdings" w:hAnsi="Wingdings" w:hint="default"/>
      </w:rPr>
    </w:lvl>
    <w:lvl w:ilvl="3" w:tplc="08090001" w:tentative="1">
      <w:start w:val="1"/>
      <w:numFmt w:val="bullet"/>
      <w:lvlText w:val=""/>
      <w:lvlJc w:val="left"/>
      <w:pPr>
        <w:ind w:left="3745" w:hanging="360"/>
      </w:pPr>
      <w:rPr>
        <w:rFonts w:ascii="Symbol" w:hAnsi="Symbol" w:hint="default"/>
      </w:rPr>
    </w:lvl>
    <w:lvl w:ilvl="4" w:tplc="08090003" w:tentative="1">
      <w:start w:val="1"/>
      <w:numFmt w:val="bullet"/>
      <w:lvlText w:val="o"/>
      <w:lvlJc w:val="left"/>
      <w:pPr>
        <w:ind w:left="4465" w:hanging="360"/>
      </w:pPr>
      <w:rPr>
        <w:rFonts w:ascii="Courier New" w:hAnsi="Courier New" w:cs="Courier New" w:hint="default"/>
      </w:rPr>
    </w:lvl>
    <w:lvl w:ilvl="5" w:tplc="08090005" w:tentative="1">
      <w:start w:val="1"/>
      <w:numFmt w:val="bullet"/>
      <w:lvlText w:val=""/>
      <w:lvlJc w:val="left"/>
      <w:pPr>
        <w:ind w:left="5185" w:hanging="360"/>
      </w:pPr>
      <w:rPr>
        <w:rFonts w:ascii="Wingdings" w:hAnsi="Wingdings" w:hint="default"/>
      </w:rPr>
    </w:lvl>
    <w:lvl w:ilvl="6" w:tplc="08090001" w:tentative="1">
      <w:start w:val="1"/>
      <w:numFmt w:val="bullet"/>
      <w:lvlText w:val=""/>
      <w:lvlJc w:val="left"/>
      <w:pPr>
        <w:ind w:left="5905" w:hanging="360"/>
      </w:pPr>
      <w:rPr>
        <w:rFonts w:ascii="Symbol" w:hAnsi="Symbol" w:hint="default"/>
      </w:rPr>
    </w:lvl>
    <w:lvl w:ilvl="7" w:tplc="08090003" w:tentative="1">
      <w:start w:val="1"/>
      <w:numFmt w:val="bullet"/>
      <w:lvlText w:val="o"/>
      <w:lvlJc w:val="left"/>
      <w:pPr>
        <w:ind w:left="6625" w:hanging="360"/>
      </w:pPr>
      <w:rPr>
        <w:rFonts w:ascii="Courier New" w:hAnsi="Courier New" w:cs="Courier New" w:hint="default"/>
      </w:rPr>
    </w:lvl>
    <w:lvl w:ilvl="8" w:tplc="08090005" w:tentative="1">
      <w:start w:val="1"/>
      <w:numFmt w:val="bullet"/>
      <w:lvlText w:val=""/>
      <w:lvlJc w:val="left"/>
      <w:pPr>
        <w:ind w:left="7345" w:hanging="360"/>
      </w:pPr>
      <w:rPr>
        <w:rFonts w:ascii="Wingdings" w:hAnsi="Wingdings" w:hint="default"/>
      </w:rPr>
    </w:lvl>
  </w:abstractNum>
  <w:num w:numId="1" w16cid:durableId="1088844503">
    <w:abstractNumId w:val="8"/>
  </w:num>
  <w:num w:numId="2" w16cid:durableId="135074636">
    <w:abstractNumId w:val="9"/>
  </w:num>
  <w:num w:numId="3" w16cid:durableId="1173378140">
    <w:abstractNumId w:val="1"/>
  </w:num>
  <w:num w:numId="4" w16cid:durableId="2072844276">
    <w:abstractNumId w:val="6"/>
  </w:num>
  <w:num w:numId="5" w16cid:durableId="2030137432">
    <w:abstractNumId w:val="3"/>
  </w:num>
  <w:num w:numId="6" w16cid:durableId="559243675">
    <w:abstractNumId w:val="13"/>
  </w:num>
  <w:num w:numId="7" w16cid:durableId="1823232030">
    <w:abstractNumId w:val="0"/>
  </w:num>
  <w:num w:numId="8" w16cid:durableId="115223120">
    <w:abstractNumId w:val="10"/>
  </w:num>
  <w:num w:numId="9" w16cid:durableId="40134656">
    <w:abstractNumId w:val="7"/>
  </w:num>
  <w:num w:numId="10" w16cid:durableId="334261622">
    <w:abstractNumId w:val="2"/>
  </w:num>
  <w:num w:numId="11" w16cid:durableId="1920946878">
    <w:abstractNumId w:val="11"/>
  </w:num>
  <w:num w:numId="12" w16cid:durableId="659231313">
    <w:abstractNumId w:val="12"/>
  </w:num>
  <w:num w:numId="13" w16cid:durableId="480737914">
    <w:abstractNumId w:val="14"/>
  </w:num>
  <w:num w:numId="14" w16cid:durableId="758058161">
    <w:abstractNumId w:val="4"/>
  </w:num>
  <w:num w:numId="15" w16cid:durableId="4377232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C9"/>
    <w:rsid w:val="0003249B"/>
    <w:rsid w:val="000346C4"/>
    <w:rsid w:val="00036CD2"/>
    <w:rsid w:val="00065B27"/>
    <w:rsid w:val="000706FA"/>
    <w:rsid w:val="000912D1"/>
    <w:rsid w:val="000941E5"/>
    <w:rsid w:val="000A50A5"/>
    <w:rsid w:val="000B3419"/>
    <w:rsid w:val="000E72BB"/>
    <w:rsid w:val="0010228F"/>
    <w:rsid w:val="00112F6A"/>
    <w:rsid w:val="00155399"/>
    <w:rsid w:val="0015623A"/>
    <w:rsid w:val="00164F2E"/>
    <w:rsid w:val="00184917"/>
    <w:rsid w:val="001854DE"/>
    <w:rsid w:val="001C0ECF"/>
    <w:rsid w:val="00202101"/>
    <w:rsid w:val="00205E94"/>
    <w:rsid w:val="00212495"/>
    <w:rsid w:val="00252DDB"/>
    <w:rsid w:val="00253CA6"/>
    <w:rsid w:val="0027136F"/>
    <w:rsid w:val="002769DF"/>
    <w:rsid w:val="00285E1B"/>
    <w:rsid w:val="00287E7B"/>
    <w:rsid w:val="002A4C53"/>
    <w:rsid w:val="002A6E86"/>
    <w:rsid w:val="002A7150"/>
    <w:rsid w:val="002B0451"/>
    <w:rsid w:val="002B588A"/>
    <w:rsid w:val="002F280A"/>
    <w:rsid w:val="00306D03"/>
    <w:rsid w:val="0032390A"/>
    <w:rsid w:val="00336654"/>
    <w:rsid w:val="0035033E"/>
    <w:rsid w:val="00353F25"/>
    <w:rsid w:val="003D557F"/>
    <w:rsid w:val="004329A1"/>
    <w:rsid w:val="0043396E"/>
    <w:rsid w:val="00443FA2"/>
    <w:rsid w:val="004F67C2"/>
    <w:rsid w:val="00584B2C"/>
    <w:rsid w:val="005B2C81"/>
    <w:rsid w:val="005C65F2"/>
    <w:rsid w:val="005D0863"/>
    <w:rsid w:val="005D30D0"/>
    <w:rsid w:val="005D3868"/>
    <w:rsid w:val="005E13B6"/>
    <w:rsid w:val="005F3F6D"/>
    <w:rsid w:val="00616B8C"/>
    <w:rsid w:val="00642D16"/>
    <w:rsid w:val="00676214"/>
    <w:rsid w:val="006923DE"/>
    <w:rsid w:val="006976C1"/>
    <w:rsid w:val="006A20EB"/>
    <w:rsid w:val="006A328B"/>
    <w:rsid w:val="006B0C7F"/>
    <w:rsid w:val="006C4826"/>
    <w:rsid w:val="006E2B79"/>
    <w:rsid w:val="006E31E9"/>
    <w:rsid w:val="006F5FD9"/>
    <w:rsid w:val="00710F3D"/>
    <w:rsid w:val="00711E8A"/>
    <w:rsid w:val="00715875"/>
    <w:rsid w:val="00733055"/>
    <w:rsid w:val="007350EE"/>
    <w:rsid w:val="00743265"/>
    <w:rsid w:val="0076614F"/>
    <w:rsid w:val="007800CF"/>
    <w:rsid w:val="00786A2A"/>
    <w:rsid w:val="007B589A"/>
    <w:rsid w:val="007F0215"/>
    <w:rsid w:val="008163C9"/>
    <w:rsid w:val="008167CA"/>
    <w:rsid w:val="00832BD0"/>
    <w:rsid w:val="0086207D"/>
    <w:rsid w:val="00887AA2"/>
    <w:rsid w:val="008F1E47"/>
    <w:rsid w:val="008F275D"/>
    <w:rsid w:val="0091365B"/>
    <w:rsid w:val="00925A99"/>
    <w:rsid w:val="00926823"/>
    <w:rsid w:val="00931B0F"/>
    <w:rsid w:val="009A11D8"/>
    <w:rsid w:val="00A17325"/>
    <w:rsid w:val="00A21B50"/>
    <w:rsid w:val="00A30F7A"/>
    <w:rsid w:val="00A32B17"/>
    <w:rsid w:val="00A334E3"/>
    <w:rsid w:val="00A5367C"/>
    <w:rsid w:val="00A606C0"/>
    <w:rsid w:val="00A910DB"/>
    <w:rsid w:val="00AB5A21"/>
    <w:rsid w:val="00B124F2"/>
    <w:rsid w:val="00B12647"/>
    <w:rsid w:val="00B17173"/>
    <w:rsid w:val="00B23E97"/>
    <w:rsid w:val="00B40E20"/>
    <w:rsid w:val="00B50564"/>
    <w:rsid w:val="00B64DEE"/>
    <w:rsid w:val="00B67ED6"/>
    <w:rsid w:val="00B7044D"/>
    <w:rsid w:val="00B760B0"/>
    <w:rsid w:val="00BA7B3E"/>
    <w:rsid w:val="00BC6312"/>
    <w:rsid w:val="00BC7DFE"/>
    <w:rsid w:val="00BD6257"/>
    <w:rsid w:val="00BE56BD"/>
    <w:rsid w:val="00BE6A07"/>
    <w:rsid w:val="00C00DF2"/>
    <w:rsid w:val="00C33D18"/>
    <w:rsid w:val="00C352FE"/>
    <w:rsid w:val="00C4305A"/>
    <w:rsid w:val="00C43432"/>
    <w:rsid w:val="00C45B36"/>
    <w:rsid w:val="00C56BFB"/>
    <w:rsid w:val="00C67157"/>
    <w:rsid w:val="00C86B73"/>
    <w:rsid w:val="00CA5CD3"/>
    <w:rsid w:val="00CC0FCA"/>
    <w:rsid w:val="00CF3535"/>
    <w:rsid w:val="00D20A29"/>
    <w:rsid w:val="00D233EB"/>
    <w:rsid w:val="00D2650D"/>
    <w:rsid w:val="00D40BDB"/>
    <w:rsid w:val="00D42DC8"/>
    <w:rsid w:val="00D43920"/>
    <w:rsid w:val="00D51B2B"/>
    <w:rsid w:val="00D709BB"/>
    <w:rsid w:val="00D926F4"/>
    <w:rsid w:val="00D97BBE"/>
    <w:rsid w:val="00DB07F0"/>
    <w:rsid w:val="00DB7193"/>
    <w:rsid w:val="00DE2582"/>
    <w:rsid w:val="00DF2B20"/>
    <w:rsid w:val="00E0260A"/>
    <w:rsid w:val="00E26F93"/>
    <w:rsid w:val="00E75DF2"/>
    <w:rsid w:val="00E94D8D"/>
    <w:rsid w:val="00EC082E"/>
    <w:rsid w:val="00ED720E"/>
    <w:rsid w:val="00EE3BC9"/>
    <w:rsid w:val="00EF71A9"/>
    <w:rsid w:val="00F14649"/>
    <w:rsid w:val="00F42978"/>
    <w:rsid w:val="00F54B78"/>
    <w:rsid w:val="00F67786"/>
    <w:rsid w:val="00F946ED"/>
    <w:rsid w:val="00FB7B69"/>
    <w:rsid w:val="00FC5BEA"/>
    <w:rsid w:val="00FD2A13"/>
    <w:rsid w:val="00FD5A4F"/>
    <w:rsid w:val="00FD5A71"/>
    <w:rsid w:val="00FE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FBD0A"/>
  <w15:docId w15:val="{B3C28315-2867-418F-822C-84DFC20B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173"/>
    <w:rPr>
      <w:rFonts w:ascii="Calibri" w:eastAsia="Calibri" w:hAnsi="Calibri" w:cs="Calibri"/>
    </w:rPr>
  </w:style>
  <w:style w:type="paragraph" w:styleId="Heading1">
    <w:name w:val="heading 1"/>
    <w:basedOn w:val="Normal"/>
    <w:uiPriority w:val="9"/>
    <w:qFormat/>
    <w:pPr>
      <w:ind w:left="100"/>
      <w:outlineLvl w:val="0"/>
    </w:pPr>
    <w:rPr>
      <w:b/>
      <w:bCs/>
      <w:sz w:val="50"/>
      <w:szCs w:val="50"/>
    </w:rPr>
  </w:style>
  <w:style w:type="paragraph" w:styleId="Heading2">
    <w:name w:val="heading 2"/>
    <w:basedOn w:val="Normal"/>
    <w:uiPriority w:val="9"/>
    <w:unhideWhenUsed/>
    <w:qFormat/>
    <w:pPr>
      <w:spacing w:before="1"/>
      <w:ind w:left="100" w:hanging="234"/>
      <w:outlineLvl w:val="1"/>
    </w:pPr>
    <w:rPr>
      <w:b/>
      <w:bCs/>
      <w:sz w:val="32"/>
      <w:szCs w:val="32"/>
    </w:rPr>
  </w:style>
  <w:style w:type="paragraph" w:styleId="Heading3">
    <w:name w:val="heading 3"/>
    <w:basedOn w:val="Normal"/>
    <w:uiPriority w:val="9"/>
    <w:unhideWhenUsed/>
    <w:qFormat/>
    <w:pPr>
      <w:spacing w:before="120"/>
      <w:ind w:left="491" w:hanging="391"/>
      <w:outlineLvl w:val="2"/>
    </w:pPr>
    <w:rPr>
      <w:b/>
      <w:bCs/>
      <w:sz w:val="26"/>
      <w:szCs w:val="26"/>
    </w:rPr>
  </w:style>
  <w:style w:type="paragraph" w:styleId="Heading4">
    <w:name w:val="heading 4"/>
    <w:basedOn w:val="Normal"/>
    <w:uiPriority w:val="9"/>
    <w:unhideWhenUsed/>
    <w:qFormat/>
    <w:pPr>
      <w:spacing w:before="143"/>
      <w:ind w:left="1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2"/>
      <w:ind w:left="100"/>
    </w:pPr>
    <w:rPr>
      <w:b/>
      <w:bCs/>
      <w:sz w:val="32"/>
      <w:szCs w:val="32"/>
    </w:rPr>
  </w:style>
  <w:style w:type="paragraph" w:styleId="TOC2">
    <w:name w:val="toc 2"/>
    <w:basedOn w:val="Normal"/>
    <w:uiPriority w:val="39"/>
    <w:qFormat/>
    <w:pPr>
      <w:ind w:left="100"/>
    </w:pPr>
    <w:rPr>
      <w:b/>
      <w:bCs/>
    </w:rPr>
  </w:style>
  <w:style w:type="paragraph" w:styleId="TOC3">
    <w:name w:val="toc 3"/>
    <w:basedOn w:val="Normal"/>
    <w:uiPriority w:val="39"/>
    <w:qFormat/>
    <w:pPr>
      <w:spacing w:before="117"/>
      <w:ind w:left="428" w:hanging="328"/>
    </w:pPr>
  </w:style>
  <w:style w:type="paragraph" w:styleId="BodyText">
    <w:name w:val="Body Text"/>
    <w:basedOn w:val="Normal"/>
    <w:uiPriority w:val="1"/>
    <w:qFormat/>
    <w:pPr>
      <w:ind w:left="100"/>
    </w:pPr>
  </w:style>
  <w:style w:type="paragraph" w:styleId="Title">
    <w:name w:val="Title"/>
    <w:basedOn w:val="Normal"/>
    <w:uiPriority w:val="10"/>
    <w:qFormat/>
    <w:pPr>
      <w:spacing w:before="49"/>
      <w:ind w:left="100"/>
    </w:pPr>
    <w:rPr>
      <w:b/>
      <w:bCs/>
      <w:sz w:val="86"/>
      <w:szCs w:val="86"/>
    </w:rPr>
  </w:style>
  <w:style w:type="paragraph" w:styleId="ListParagraph">
    <w:name w:val="List Paragraph"/>
    <w:basedOn w:val="Normal"/>
    <w:uiPriority w:val="1"/>
    <w:qFormat/>
    <w:pPr>
      <w:spacing w:before="117"/>
      <w:ind w:left="270" w:hanging="17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2582"/>
    <w:pPr>
      <w:tabs>
        <w:tab w:val="center" w:pos="4513"/>
        <w:tab w:val="right" w:pos="9026"/>
      </w:tabs>
    </w:pPr>
  </w:style>
  <w:style w:type="character" w:customStyle="1" w:styleId="HeaderChar">
    <w:name w:val="Header Char"/>
    <w:basedOn w:val="DefaultParagraphFont"/>
    <w:link w:val="Header"/>
    <w:uiPriority w:val="99"/>
    <w:rsid w:val="00DE2582"/>
    <w:rPr>
      <w:rFonts w:ascii="Calibri" w:eastAsia="Calibri" w:hAnsi="Calibri" w:cs="Calibri"/>
    </w:rPr>
  </w:style>
  <w:style w:type="paragraph" w:styleId="Footer">
    <w:name w:val="footer"/>
    <w:basedOn w:val="Normal"/>
    <w:link w:val="FooterChar"/>
    <w:uiPriority w:val="99"/>
    <w:unhideWhenUsed/>
    <w:rsid w:val="00DE2582"/>
    <w:pPr>
      <w:tabs>
        <w:tab w:val="center" w:pos="4513"/>
        <w:tab w:val="right" w:pos="9026"/>
      </w:tabs>
    </w:pPr>
  </w:style>
  <w:style w:type="character" w:customStyle="1" w:styleId="FooterChar">
    <w:name w:val="Footer Char"/>
    <w:basedOn w:val="DefaultParagraphFont"/>
    <w:link w:val="Footer"/>
    <w:uiPriority w:val="99"/>
    <w:rsid w:val="00DE2582"/>
    <w:rPr>
      <w:rFonts w:ascii="Calibri" w:eastAsia="Calibri" w:hAnsi="Calibri" w:cs="Calibri"/>
    </w:rPr>
  </w:style>
  <w:style w:type="paragraph" w:customStyle="1" w:styleId="Pa19">
    <w:name w:val="Pa19"/>
    <w:basedOn w:val="Normal"/>
    <w:next w:val="Normal"/>
    <w:uiPriority w:val="99"/>
    <w:rsid w:val="00B17173"/>
    <w:pPr>
      <w:widowControl/>
      <w:adjustRightInd w:val="0"/>
      <w:spacing w:line="221" w:lineRule="atLeast"/>
    </w:pPr>
    <w:rPr>
      <w:rFonts w:eastAsiaTheme="minorHAnsi"/>
      <w:sz w:val="24"/>
      <w:szCs w:val="24"/>
      <w:lang w:val="en-GB"/>
    </w:rPr>
  </w:style>
  <w:style w:type="paragraph" w:styleId="TOCHeading">
    <w:name w:val="TOC Heading"/>
    <w:basedOn w:val="Heading1"/>
    <w:next w:val="Normal"/>
    <w:uiPriority w:val="39"/>
    <w:unhideWhenUsed/>
    <w:qFormat/>
    <w:rsid w:val="00FE32F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FE32F2"/>
    <w:rPr>
      <w:color w:val="0000FF" w:themeColor="hyperlink"/>
      <w:u w:val="single"/>
    </w:rPr>
  </w:style>
  <w:style w:type="character" w:styleId="UnresolvedMention">
    <w:name w:val="Unresolved Mention"/>
    <w:basedOn w:val="DefaultParagraphFont"/>
    <w:uiPriority w:val="99"/>
    <w:semiHidden/>
    <w:unhideWhenUsed/>
    <w:rsid w:val="00353F25"/>
    <w:rPr>
      <w:color w:val="605E5C"/>
      <w:shd w:val="clear" w:color="auto" w:fill="E1DFDD"/>
    </w:rPr>
  </w:style>
  <w:style w:type="paragraph" w:styleId="Revision">
    <w:name w:val="Revision"/>
    <w:hidden/>
    <w:uiPriority w:val="99"/>
    <w:semiHidden/>
    <w:rsid w:val="005E13B6"/>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B7044D"/>
    <w:rPr>
      <w:sz w:val="16"/>
      <w:szCs w:val="16"/>
    </w:rPr>
  </w:style>
  <w:style w:type="paragraph" w:styleId="CommentText">
    <w:name w:val="annotation text"/>
    <w:basedOn w:val="Normal"/>
    <w:link w:val="CommentTextChar"/>
    <w:uiPriority w:val="99"/>
    <w:unhideWhenUsed/>
    <w:rsid w:val="00B7044D"/>
    <w:rPr>
      <w:sz w:val="20"/>
      <w:szCs w:val="20"/>
    </w:rPr>
  </w:style>
  <w:style w:type="character" w:customStyle="1" w:styleId="CommentTextChar">
    <w:name w:val="Comment Text Char"/>
    <w:basedOn w:val="DefaultParagraphFont"/>
    <w:link w:val="CommentText"/>
    <w:uiPriority w:val="99"/>
    <w:rsid w:val="00B704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7044D"/>
    <w:rPr>
      <w:b/>
      <w:bCs/>
    </w:rPr>
  </w:style>
  <w:style w:type="character" w:customStyle="1" w:styleId="CommentSubjectChar">
    <w:name w:val="Comment Subject Char"/>
    <w:basedOn w:val="CommentTextChar"/>
    <w:link w:val="CommentSubject"/>
    <w:uiPriority w:val="99"/>
    <w:semiHidden/>
    <w:rsid w:val="00B7044D"/>
    <w:rPr>
      <w:rFonts w:ascii="Calibri" w:eastAsia="Calibri" w:hAnsi="Calibri" w:cs="Calibri"/>
      <w:b/>
      <w:bCs/>
      <w:sz w:val="20"/>
      <w:szCs w:val="20"/>
    </w:rPr>
  </w:style>
  <w:style w:type="paragraph" w:styleId="FootnoteText">
    <w:name w:val="footnote text"/>
    <w:basedOn w:val="Normal"/>
    <w:link w:val="FootnoteTextChar"/>
    <w:uiPriority w:val="99"/>
    <w:unhideWhenUsed/>
    <w:rsid w:val="00733055"/>
    <w:rPr>
      <w:sz w:val="20"/>
      <w:szCs w:val="20"/>
    </w:rPr>
  </w:style>
  <w:style w:type="character" w:customStyle="1" w:styleId="FootnoteTextChar">
    <w:name w:val="Footnote Text Char"/>
    <w:basedOn w:val="DefaultParagraphFont"/>
    <w:link w:val="FootnoteText"/>
    <w:uiPriority w:val="99"/>
    <w:rsid w:val="00733055"/>
    <w:rPr>
      <w:rFonts w:ascii="Calibri" w:eastAsia="Calibri" w:hAnsi="Calibri" w:cs="Calibri"/>
      <w:sz w:val="20"/>
      <w:szCs w:val="20"/>
    </w:rPr>
  </w:style>
  <w:style w:type="character" w:styleId="FootnoteReference">
    <w:name w:val="footnote reference"/>
    <w:basedOn w:val="DefaultParagraphFont"/>
    <w:uiPriority w:val="99"/>
    <w:semiHidden/>
    <w:unhideWhenUsed/>
    <w:rsid w:val="00733055"/>
    <w:rPr>
      <w:vertAlign w:val="superscript"/>
    </w:rPr>
  </w:style>
  <w:style w:type="character" w:customStyle="1" w:styleId="cf01">
    <w:name w:val="cf01"/>
    <w:basedOn w:val="DefaultParagraphFont"/>
    <w:rsid w:val="007330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87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london.anglican.org/kb/vacancy-in-a-benefice/" TargetMode="External"/><Relationship Id="rId18" Type="http://schemas.openxmlformats.org/officeDocument/2006/relationships/hyperlink" Target="https://www.churchofengland.org/sites/default/files/2019-02/MPM%202011%20Code%20of%20Practice%20volume%201%201st%20March%202019.pdf" TargetMode="External"/><Relationship Id="rId26" Type="http://schemas.openxmlformats.org/officeDocument/2006/relationships/image" Target="media/image3.png"/><Relationship Id="rId39" Type="http://schemas.openxmlformats.org/officeDocument/2006/relationships/hyperlink" Target="https://www.churchofengland.org/sites/default/files/2019-03/guidance_on_writing_role_descriptions%20%281%29.pdf" TargetMode="External"/><Relationship Id="rId21" Type="http://schemas.openxmlformats.org/officeDocument/2006/relationships/hyperlink" Target="https://www.churchofengland.org/sites/default/files/2018-11/Appointment%20of%20clergy%20office%20holders.pdf" TargetMode="External"/><Relationship Id="rId34" Type="http://schemas.openxmlformats.org/officeDocument/2006/relationships/hyperlink" Target="https://www.churchofengland.org/safeguarding/safeguarding-e-manual/safer-recruitment-and-people-management-guidance/section-7" TargetMode="External"/><Relationship Id="rId42" Type="http://schemas.openxmlformats.org/officeDocument/2006/relationships/hyperlink" Target="https://bishopofEbbsfleet.org/guidance/" TargetMode="External"/><Relationship Id="rId47" Type="http://schemas.openxmlformats.org/officeDocument/2006/relationships/hyperlink" Target="https://www.churchofengland.org/safeguarding/safeguarding-e-manual/safer-recruitment-and-people-management-guidance" TargetMode="External"/><Relationship Id="rId50" Type="http://schemas.openxmlformats.org/officeDocument/2006/relationships/hyperlink" Target="https://safeguardingtraining.cofeportal.org/" TargetMode="External"/><Relationship Id="rId63" Type="http://schemas.openxmlformats.org/officeDocument/2006/relationships/hyperlink" Target="mailto:reception@london.anglican.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sites/default/files/2019-02/MPM%202011%20Code%20of%20Practice%20volume%201%201st%20March%202019.pdf" TargetMode="External"/><Relationship Id="rId20" Type="http://schemas.openxmlformats.org/officeDocument/2006/relationships/hyperlink" Target="https://www.london.anglican.org/kb/vacancy-in-a-benefice/" TargetMode="External"/><Relationship Id="rId29" Type="http://schemas.openxmlformats.org/officeDocument/2006/relationships/image" Target="media/image6.png"/><Relationship Id="rId41" Type="http://schemas.openxmlformats.org/officeDocument/2006/relationships/hyperlink" Target="https://www.churchofengland.org/sites/default/files/2019-03/guidance_on_writing_role_descriptions%20%281%29.pdf" TargetMode="External"/><Relationship Id="rId54" Type="http://schemas.openxmlformats.org/officeDocument/2006/relationships/image" Target="media/image8.png"/><Relationship Id="rId62" Type="http://schemas.openxmlformats.org/officeDocument/2006/relationships/hyperlink" Target="tel://020793211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gov.uk/ukcm/1986/3/section/11" TargetMode="External"/><Relationship Id="rId32" Type="http://schemas.openxmlformats.org/officeDocument/2006/relationships/hyperlink" Target="https://www.churchofengland.org/safeguarding/safeguarding-e-manual/safer-recruitment-and-people-management-guidance/section-7" TargetMode="External"/><Relationship Id="rId37" Type="http://schemas.openxmlformats.org/officeDocument/2006/relationships/hyperlink" Target="https://www.london.anglican.org/support/finance/annual-accounts/" TargetMode="External"/><Relationship Id="rId40" Type="http://schemas.openxmlformats.org/officeDocument/2006/relationships/hyperlink" Target="https://www.churchofengland.org/sites/default/files/2019-03/guidance_on_writing_role_descriptions%20%281%29.pdf" TargetMode="External"/><Relationship Id="rId45" Type="http://schemas.openxmlformats.org/officeDocument/2006/relationships/hyperlink" Target="https://www.forwardinfaith.com/uploads/vacancies_in_society_parishes_-_FOR_PRINTING.pdf" TargetMode="External"/><Relationship Id="rId53" Type="http://schemas.openxmlformats.org/officeDocument/2006/relationships/image" Target="media/image7.png"/><Relationship Id="rId58" Type="http://schemas.openxmlformats.org/officeDocument/2006/relationships/image" Target="media/image9.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hurchofengland.org/sites/default/files/2019-02/MPM%202011%20Code%20of%20Practice%20volume%201%201st%20March%202019.pdf" TargetMode="External"/><Relationship Id="rId23" Type="http://schemas.openxmlformats.org/officeDocument/2006/relationships/hyperlink" Target="https://www.churchofengland.org/sites/default/files/2018-11/Appointment%20of%20clergy%20office%20holders.pdf" TargetMode="External"/><Relationship Id="rId28" Type="http://schemas.openxmlformats.org/officeDocument/2006/relationships/image" Target="media/image5.png"/><Relationship Id="rId36" Type="http://schemas.openxmlformats.org/officeDocument/2006/relationships/hyperlink" Target="https://safeguardingtraining.cofeportal.org/" TargetMode="External"/><Relationship Id="rId49" Type="http://schemas.openxmlformats.org/officeDocument/2006/relationships/hyperlink" Target="https://safeguardingtraining.cofeportal.org/" TargetMode="External"/><Relationship Id="rId61"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hyperlink" Target="https://www.london.anglican.org/kb/vacancy-in-a-benefice/" TargetMode="External"/><Relationship Id="rId31" Type="http://schemas.openxmlformats.org/officeDocument/2006/relationships/hyperlink" Target="https://www.churchofengland.org/safeguarding/safeguarding-e-manual/safer-recruitment-and-people-management-guidance/section-7" TargetMode="External"/><Relationship Id="rId44" Type="http://schemas.openxmlformats.org/officeDocument/2006/relationships/hyperlink" Target="https://www.forwardinfaith.com/uploads/vacancies_in_society_parishes_-_FOR_PRINTING.pdf" TargetMode="External"/><Relationship Id="rId52" Type="http://schemas.openxmlformats.org/officeDocument/2006/relationships/footer" Target="footer4.xml"/><Relationship Id="rId60" Type="http://schemas.openxmlformats.org/officeDocument/2006/relationships/image" Target="media/image11.png"/><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ondon.anglican.org/kb/vacancy-in-a-benefice/" TargetMode="External"/><Relationship Id="rId22" Type="http://schemas.openxmlformats.org/officeDocument/2006/relationships/hyperlink" Target="https://www.churchofengland.org/sites/default/files/2018-11/Appointment%20of%20clergy%20office%20holders.pdf" TargetMode="External"/><Relationship Id="rId27" Type="http://schemas.openxmlformats.org/officeDocument/2006/relationships/image" Target="media/image4.png"/><Relationship Id="rId30" Type="http://schemas.openxmlformats.org/officeDocument/2006/relationships/hyperlink" Target="https://londonanglican.tessellate.online/church-and-parish-support/human-recources-hr/clergy-appointment-process/" TargetMode="External"/><Relationship Id="rId35" Type="http://schemas.openxmlformats.org/officeDocument/2006/relationships/hyperlink" Target="https://safeguardingtraining.cofeportal.org/" TargetMode="External"/><Relationship Id="rId43" Type="http://schemas.openxmlformats.org/officeDocument/2006/relationships/hyperlink" Target="https://www.forwardinfaith.com/uploads/vacancies_in_society_parishes_-_FOR_PRINTING.pdf" TargetMode="External"/><Relationship Id="rId48" Type="http://schemas.openxmlformats.org/officeDocument/2006/relationships/hyperlink" Target="https://www.churchofengland.org/safeguarding/safeguarding-e-manual/safer-recruitment-and-people-management-guidance" TargetMode="External"/><Relationship Id="rId64" Type="http://schemas.openxmlformats.org/officeDocument/2006/relationships/hyperlink" Target="https://www.london.anglican.org/" TargetMode="Externa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hurchofengland.org/sites/default/files/2019-02/MPM%202011%20Code%20of%20Practice%20volume%201%201st%20March%202019.pdf" TargetMode="External"/><Relationship Id="rId25" Type="http://schemas.openxmlformats.org/officeDocument/2006/relationships/hyperlink" Target="https://www.legislation.gov.uk/ukcm/1986/3/section/11" TargetMode="External"/><Relationship Id="rId33" Type="http://schemas.openxmlformats.org/officeDocument/2006/relationships/hyperlink" Target="https://www.churchofengland.org/safeguarding/safeguarding-e-manual/safer-recruitment-and-people-management-guidance/section-7" TargetMode="External"/><Relationship Id="rId38" Type="http://schemas.openxmlformats.org/officeDocument/2006/relationships/hyperlink" Target="https://www.london.anglican.org/support/finance/annual-accounts/" TargetMode="External"/><Relationship Id="rId46" Type="http://schemas.openxmlformats.org/officeDocument/2006/relationships/hyperlink" Target="https://www.churchofengland.org/safeguarding/safeguarding-e-manual/safer-recruitment-and-people-management-guidance" TargetMode="External"/><Relationship Id="rId5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64A1-3991-43E6-AA2B-C47779F8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11331</Words>
  <Characters>64588</Characters>
  <Application>Microsoft Office Word</Application>
  <DocSecurity>4</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 Shajko</dc:creator>
  <cp:keywords/>
  <dc:description/>
  <cp:lastModifiedBy>Esther Stewart</cp:lastModifiedBy>
  <cp:revision>2</cp:revision>
  <dcterms:created xsi:type="dcterms:W3CDTF">2024-03-07T15:27:00Z</dcterms:created>
  <dcterms:modified xsi:type="dcterms:W3CDTF">2024-03-07T15:27:00Z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Adobe InDesign 18.3 (Macintosh)</vt:lpwstr>
  </property>
  <property fmtid="{D5CDD505-2E9C-101B-9397-08002B2CF9AE}" pid="4" name="LastSaved">
    <vt:filetime>2023-09-25T00:00:00Z</vt:filetime>
  </property>
  <property fmtid="{D5CDD505-2E9C-101B-9397-08002B2CF9AE}" pid="5" name="Producer">
    <vt:lpwstr>Adobe PDF Library 17.0</vt:lpwstr>
  </property>
</Properties>
</file>