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1EB5" w:rsidRPr="002B402D" w14:paraId="62EFBD2B" w14:textId="77777777" w:rsidTr="003D1EB5">
        <w:tc>
          <w:tcPr>
            <w:tcW w:w="9016" w:type="dxa"/>
            <w:gridSpan w:val="2"/>
          </w:tcPr>
          <w:p w14:paraId="308AD8CA" w14:textId="77777777" w:rsidR="00A463FA" w:rsidRDefault="00A463FA" w:rsidP="00A463F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639EECCF" w14:textId="17B0F511" w:rsidR="003D1EB5" w:rsidRPr="002B402D" w:rsidRDefault="003D1E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402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Section 5 – Emergency exit routes </w:t>
            </w:r>
          </w:p>
        </w:tc>
      </w:tr>
      <w:tr w:rsidR="003D1EB5" w:rsidRPr="002B402D" w14:paraId="554359F8" w14:textId="77777777" w:rsidTr="003D1EB5">
        <w:tc>
          <w:tcPr>
            <w:tcW w:w="4508" w:type="dxa"/>
          </w:tcPr>
          <w:p w14:paraId="1B994A57" w14:textId="45E90FA2" w:rsidR="003D1EB5" w:rsidRPr="002B402D" w:rsidRDefault="003D1EB5">
            <w:pPr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62C5B1D0" w14:textId="77777777" w:rsidR="003D1EB5" w:rsidRPr="002B402D" w:rsidRDefault="003D1EB5">
            <w:pPr>
              <w:rPr>
                <w:rFonts w:ascii="Arial" w:hAnsi="Arial" w:cs="Arial"/>
              </w:rPr>
            </w:pPr>
          </w:p>
        </w:tc>
      </w:tr>
      <w:tr w:rsidR="003D1EB5" w:rsidRPr="002B402D" w14:paraId="24DEF418" w14:textId="77777777" w:rsidTr="003D1EB5">
        <w:tc>
          <w:tcPr>
            <w:tcW w:w="4508" w:type="dxa"/>
          </w:tcPr>
          <w:p w14:paraId="13DF5E08" w14:textId="40461385" w:rsidR="003D1EB5" w:rsidRPr="002B402D" w:rsidRDefault="003D1EB5">
            <w:pPr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7B2711B3" w14:textId="67989188" w:rsidR="003D1EB5" w:rsidRPr="002B402D" w:rsidRDefault="003D1EB5">
            <w:pPr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>Comment and action</w:t>
            </w:r>
          </w:p>
        </w:tc>
      </w:tr>
      <w:tr w:rsidR="003D1EB5" w:rsidRPr="002B402D" w14:paraId="1352FDCC" w14:textId="77777777" w:rsidTr="003D1EB5">
        <w:tc>
          <w:tcPr>
            <w:tcW w:w="4508" w:type="dxa"/>
          </w:tcPr>
          <w:p w14:paraId="0E73C28B" w14:textId="77777777" w:rsidR="003D1EB5" w:rsidRPr="002B402D" w:rsidRDefault="003D1EB5" w:rsidP="003D1EB5">
            <w:pPr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>Are your emergency exit routes step free?</w:t>
            </w:r>
          </w:p>
          <w:p w14:paraId="7F6A6966" w14:textId="77777777" w:rsidR="003D1EB5" w:rsidRPr="002B402D" w:rsidRDefault="003D1EB5">
            <w:pPr>
              <w:rPr>
                <w:rFonts w:ascii="Arial" w:hAnsi="Arial" w:cs="Arial"/>
              </w:rPr>
            </w:pPr>
          </w:p>
          <w:p w14:paraId="17EE6F9B" w14:textId="77777777" w:rsidR="003D1EB5" w:rsidRPr="002B402D" w:rsidRDefault="003D1EB5">
            <w:pPr>
              <w:rPr>
                <w:rFonts w:ascii="Arial" w:hAnsi="Arial" w:cs="Arial"/>
              </w:rPr>
            </w:pPr>
          </w:p>
          <w:p w14:paraId="1846FE22" w14:textId="305A6C03" w:rsidR="003D1EB5" w:rsidRPr="002B402D" w:rsidRDefault="003D1EB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69027C7" w14:textId="77777777" w:rsidR="003D1EB5" w:rsidRPr="002B402D" w:rsidRDefault="003D1EB5">
            <w:pPr>
              <w:rPr>
                <w:rFonts w:ascii="Arial" w:hAnsi="Arial" w:cs="Arial"/>
              </w:rPr>
            </w:pPr>
          </w:p>
        </w:tc>
      </w:tr>
      <w:tr w:rsidR="003D1EB5" w:rsidRPr="002B402D" w14:paraId="6BFC11EE" w14:textId="77777777" w:rsidTr="003D1EB5">
        <w:tc>
          <w:tcPr>
            <w:tcW w:w="4508" w:type="dxa"/>
          </w:tcPr>
          <w:p w14:paraId="71CFF6B2" w14:textId="2576A062" w:rsidR="003D1EB5" w:rsidRPr="002B402D" w:rsidRDefault="003D1EB5" w:rsidP="003D1EB5">
            <w:pPr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 xml:space="preserve">Are </w:t>
            </w:r>
            <w:r w:rsidR="00A62A40">
              <w:rPr>
                <w:rFonts w:ascii="Arial" w:hAnsi="Arial" w:cs="Arial"/>
              </w:rPr>
              <w:t>routes</w:t>
            </w:r>
            <w:r w:rsidRPr="002B402D">
              <w:rPr>
                <w:rFonts w:ascii="Arial" w:hAnsi="Arial" w:cs="Arial"/>
              </w:rPr>
              <w:t xml:space="preserve"> kept free of clutter that could obstruct a wheelchair</w:t>
            </w:r>
            <w:r w:rsidR="00A80DEF" w:rsidRPr="002B402D">
              <w:rPr>
                <w:rFonts w:ascii="Arial" w:hAnsi="Arial" w:cs="Arial"/>
              </w:rPr>
              <w:t>?</w:t>
            </w:r>
          </w:p>
          <w:p w14:paraId="478D806F" w14:textId="77777777" w:rsidR="003D1EB5" w:rsidRPr="002B402D" w:rsidRDefault="003D1EB5">
            <w:pPr>
              <w:rPr>
                <w:rFonts w:ascii="Arial" w:hAnsi="Arial" w:cs="Arial"/>
              </w:rPr>
            </w:pPr>
          </w:p>
          <w:p w14:paraId="71DF425D" w14:textId="5237F3B6" w:rsidR="003D1EB5" w:rsidRPr="002B402D" w:rsidRDefault="003D1EB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D01E006" w14:textId="77777777" w:rsidR="003D1EB5" w:rsidRPr="002B402D" w:rsidRDefault="003D1EB5">
            <w:pPr>
              <w:rPr>
                <w:rFonts w:ascii="Arial" w:hAnsi="Arial" w:cs="Arial"/>
              </w:rPr>
            </w:pPr>
          </w:p>
        </w:tc>
      </w:tr>
      <w:tr w:rsidR="003D1EB5" w:rsidRPr="002B402D" w14:paraId="1F379D52" w14:textId="77777777" w:rsidTr="003D1EB5">
        <w:tc>
          <w:tcPr>
            <w:tcW w:w="4508" w:type="dxa"/>
          </w:tcPr>
          <w:p w14:paraId="5A1571CA" w14:textId="122A370E" w:rsidR="00A80DEF" w:rsidRPr="002B402D" w:rsidRDefault="00A80DEF" w:rsidP="00A80DEF">
            <w:pPr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 xml:space="preserve">Are </w:t>
            </w:r>
            <w:r w:rsidR="00A62A40">
              <w:rPr>
                <w:rFonts w:ascii="Arial" w:hAnsi="Arial" w:cs="Arial"/>
              </w:rPr>
              <w:t>routes</w:t>
            </w:r>
            <w:r w:rsidRPr="002B402D">
              <w:rPr>
                <w:rFonts w:ascii="Arial" w:hAnsi="Arial" w:cs="Arial"/>
              </w:rPr>
              <w:t xml:space="preserve"> easy to negotiate for people who need assistance or guidance?</w:t>
            </w:r>
          </w:p>
          <w:p w14:paraId="5636CD83" w14:textId="77777777" w:rsidR="003D1EB5" w:rsidRPr="002B402D" w:rsidRDefault="003D1EB5">
            <w:pPr>
              <w:rPr>
                <w:rFonts w:ascii="Arial" w:hAnsi="Arial" w:cs="Arial"/>
              </w:rPr>
            </w:pPr>
          </w:p>
          <w:p w14:paraId="4048C9CD" w14:textId="6903EA0C" w:rsidR="00A80DEF" w:rsidRPr="002B402D" w:rsidRDefault="00A80DE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3729E81" w14:textId="77777777" w:rsidR="003D1EB5" w:rsidRPr="002B402D" w:rsidRDefault="003D1EB5">
            <w:pPr>
              <w:rPr>
                <w:rFonts w:ascii="Arial" w:hAnsi="Arial" w:cs="Arial"/>
              </w:rPr>
            </w:pPr>
          </w:p>
        </w:tc>
      </w:tr>
      <w:tr w:rsidR="003D1EB5" w:rsidRPr="002B402D" w14:paraId="5A13CA6F" w14:textId="77777777" w:rsidTr="003D1EB5">
        <w:tc>
          <w:tcPr>
            <w:tcW w:w="4508" w:type="dxa"/>
          </w:tcPr>
          <w:p w14:paraId="62F34177" w14:textId="246890B3" w:rsidR="00A80DEF" w:rsidRPr="002B402D" w:rsidRDefault="00A80DEF" w:rsidP="00A80DEF">
            <w:pPr>
              <w:ind w:left="360"/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 xml:space="preserve">Do you have visual alarms in toilets and other areas where people </w:t>
            </w:r>
            <w:r w:rsidR="00A62A40">
              <w:rPr>
                <w:rFonts w:ascii="Arial" w:hAnsi="Arial" w:cs="Arial"/>
              </w:rPr>
              <w:t xml:space="preserve">with hearing loss </w:t>
            </w:r>
            <w:r w:rsidRPr="002B402D">
              <w:rPr>
                <w:rFonts w:ascii="Arial" w:hAnsi="Arial" w:cs="Arial"/>
              </w:rPr>
              <w:t>might be alone?</w:t>
            </w:r>
          </w:p>
          <w:p w14:paraId="339B2031" w14:textId="29236193" w:rsidR="00A80DEF" w:rsidRPr="002B402D" w:rsidRDefault="00A80DE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12EC3A0" w14:textId="77777777" w:rsidR="003D1EB5" w:rsidRPr="002B402D" w:rsidRDefault="003D1EB5">
            <w:pPr>
              <w:rPr>
                <w:rFonts w:ascii="Arial" w:hAnsi="Arial" w:cs="Arial"/>
              </w:rPr>
            </w:pPr>
          </w:p>
        </w:tc>
      </w:tr>
      <w:tr w:rsidR="003D1EB5" w:rsidRPr="002B402D" w14:paraId="5CE91F96" w14:textId="77777777" w:rsidTr="003D1EB5">
        <w:tc>
          <w:tcPr>
            <w:tcW w:w="4508" w:type="dxa"/>
          </w:tcPr>
          <w:p w14:paraId="21748FE9" w14:textId="09ADB7E6" w:rsidR="00A80DEF" w:rsidRPr="002B402D" w:rsidRDefault="00A80DEF" w:rsidP="00A80DEF">
            <w:pPr>
              <w:ind w:left="360"/>
              <w:rPr>
                <w:rFonts w:ascii="Arial" w:hAnsi="Arial" w:cs="Arial"/>
              </w:rPr>
            </w:pPr>
            <w:r w:rsidRPr="002B402D">
              <w:rPr>
                <w:rFonts w:ascii="Arial" w:hAnsi="Arial" w:cs="Arial"/>
              </w:rPr>
              <w:t xml:space="preserve">Are </w:t>
            </w:r>
            <w:r w:rsidR="00F22FD3">
              <w:rPr>
                <w:rFonts w:ascii="Arial" w:hAnsi="Arial" w:cs="Arial"/>
              </w:rPr>
              <w:t xml:space="preserve">fire </w:t>
            </w:r>
            <w:r w:rsidRPr="002B402D">
              <w:rPr>
                <w:rFonts w:ascii="Arial" w:hAnsi="Arial" w:cs="Arial"/>
              </w:rPr>
              <w:t>alarm actuation points at a height that can be accessed by a wheelchair user?</w:t>
            </w:r>
          </w:p>
          <w:p w14:paraId="4449E116" w14:textId="0FC1934C" w:rsidR="00A80DEF" w:rsidRPr="002B402D" w:rsidRDefault="00A80DE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14CDDE2" w14:textId="77777777" w:rsidR="003D1EB5" w:rsidRPr="002B402D" w:rsidRDefault="003D1EB5">
            <w:pPr>
              <w:rPr>
                <w:rFonts w:ascii="Arial" w:hAnsi="Arial" w:cs="Arial"/>
              </w:rPr>
            </w:pPr>
          </w:p>
        </w:tc>
      </w:tr>
      <w:tr w:rsidR="00A62A40" w14:paraId="2B743918" w14:textId="77777777" w:rsidTr="00A62A40">
        <w:tc>
          <w:tcPr>
            <w:tcW w:w="4508" w:type="dxa"/>
          </w:tcPr>
          <w:p w14:paraId="1689389F" w14:textId="712E098E" w:rsidR="00A62A40" w:rsidRDefault="00A62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your fire marshals had any disability awareness training </w:t>
            </w:r>
            <w:r w:rsidR="00165AFE">
              <w:rPr>
                <w:rFonts w:ascii="Arial" w:hAnsi="Arial" w:cs="Arial"/>
              </w:rPr>
              <w:t>and are they able to give appropriate assistance to disabled people in an emergency?</w:t>
            </w:r>
          </w:p>
        </w:tc>
        <w:tc>
          <w:tcPr>
            <w:tcW w:w="4508" w:type="dxa"/>
          </w:tcPr>
          <w:p w14:paraId="294DDF17" w14:textId="77777777" w:rsidR="00A62A40" w:rsidRDefault="00A62A40">
            <w:pPr>
              <w:rPr>
                <w:rFonts w:ascii="Arial" w:hAnsi="Arial" w:cs="Arial"/>
              </w:rPr>
            </w:pPr>
          </w:p>
        </w:tc>
      </w:tr>
      <w:tr w:rsidR="00106B2C" w14:paraId="338CAD61" w14:textId="77777777" w:rsidTr="00106B2C">
        <w:tc>
          <w:tcPr>
            <w:tcW w:w="4508" w:type="dxa"/>
          </w:tcPr>
          <w:p w14:paraId="026904DA" w14:textId="77777777" w:rsidR="00106B2C" w:rsidRDefault="00106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fire assembly point in an accessible place and does it provide for those who need to sit?</w:t>
            </w:r>
          </w:p>
          <w:p w14:paraId="2B09C7DA" w14:textId="33F96A1F" w:rsidR="00106B2C" w:rsidRDefault="00106B2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144B2D0" w14:textId="77777777" w:rsidR="00106B2C" w:rsidRDefault="00106B2C">
            <w:pPr>
              <w:rPr>
                <w:rFonts w:ascii="Arial" w:hAnsi="Arial" w:cs="Arial"/>
              </w:rPr>
            </w:pPr>
          </w:p>
        </w:tc>
      </w:tr>
    </w:tbl>
    <w:p w14:paraId="05C6866F" w14:textId="77777777" w:rsidR="003D1EB5" w:rsidRPr="002B402D" w:rsidRDefault="003D1EB5">
      <w:pPr>
        <w:rPr>
          <w:rFonts w:ascii="Arial" w:hAnsi="Arial" w:cs="Arial"/>
        </w:rPr>
      </w:pPr>
    </w:p>
    <w:sectPr w:rsidR="003D1EB5" w:rsidRPr="002B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5"/>
    <w:rsid w:val="00033D1D"/>
    <w:rsid w:val="00082C0F"/>
    <w:rsid w:val="00083C9F"/>
    <w:rsid w:val="000D2C9C"/>
    <w:rsid w:val="00106B2C"/>
    <w:rsid w:val="00165AFE"/>
    <w:rsid w:val="001C1129"/>
    <w:rsid w:val="001F5AF3"/>
    <w:rsid w:val="0020626B"/>
    <w:rsid w:val="002206EC"/>
    <w:rsid w:val="0024274F"/>
    <w:rsid w:val="00244455"/>
    <w:rsid w:val="00260F0F"/>
    <w:rsid w:val="00281B11"/>
    <w:rsid w:val="002B402D"/>
    <w:rsid w:val="002F3CE8"/>
    <w:rsid w:val="0038051E"/>
    <w:rsid w:val="003D1EB5"/>
    <w:rsid w:val="00404466"/>
    <w:rsid w:val="00474A64"/>
    <w:rsid w:val="004C329D"/>
    <w:rsid w:val="004E72C6"/>
    <w:rsid w:val="006443D5"/>
    <w:rsid w:val="00674292"/>
    <w:rsid w:val="00773B37"/>
    <w:rsid w:val="007D0982"/>
    <w:rsid w:val="00862FFD"/>
    <w:rsid w:val="008C2E9D"/>
    <w:rsid w:val="00903478"/>
    <w:rsid w:val="00963058"/>
    <w:rsid w:val="009E7F76"/>
    <w:rsid w:val="00A01A24"/>
    <w:rsid w:val="00A16C38"/>
    <w:rsid w:val="00A2144F"/>
    <w:rsid w:val="00A23139"/>
    <w:rsid w:val="00A23B5A"/>
    <w:rsid w:val="00A25F74"/>
    <w:rsid w:val="00A41C79"/>
    <w:rsid w:val="00A463FA"/>
    <w:rsid w:val="00A62A40"/>
    <w:rsid w:val="00A62C3D"/>
    <w:rsid w:val="00A80DEF"/>
    <w:rsid w:val="00A92147"/>
    <w:rsid w:val="00AE2F6D"/>
    <w:rsid w:val="00B96BBD"/>
    <w:rsid w:val="00C353A7"/>
    <w:rsid w:val="00D02857"/>
    <w:rsid w:val="00D30E66"/>
    <w:rsid w:val="00EB6284"/>
    <w:rsid w:val="00F22FD3"/>
    <w:rsid w:val="00F32ED5"/>
    <w:rsid w:val="00F877E2"/>
    <w:rsid w:val="00FB48D1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EA00"/>
  <w15:chartTrackingRefBased/>
  <w15:docId w15:val="{E2C4DE81-7805-4C9B-8579-B0A5BA6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8</cp:revision>
  <dcterms:created xsi:type="dcterms:W3CDTF">2021-12-14T13:09:00Z</dcterms:created>
  <dcterms:modified xsi:type="dcterms:W3CDTF">2022-02-15T13:32:00Z</dcterms:modified>
</cp:coreProperties>
</file>