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6975" w:rsidRPr="00515B81" w14:paraId="25D110EB" w14:textId="77777777" w:rsidTr="00E84DAD">
        <w:tc>
          <w:tcPr>
            <w:tcW w:w="9016" w:type="dxa"/>
            <w:gridSpan w:val="2"/>
          </w:tcPr>
          <w:p w14:paraId="012A09F2" w14:textId="77777777" w:rsidR="00275E95" w:rsidRPr="00275E95" w:rsidRDefault="00275E95" w:rsidP="00275E9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95">
              <w:rPr>
                <w:rFonts w:ascii="Arial" w:hAnsi="Arial" w:cs="Arial"/>
                <w:b/>
                <w:bCs/>
                <w:sz w:val="32"/>
                <w:szCs w:val="32"/>
              </w:rPr>
              <w:t>360 Accessibility Audit</w:t>
            </w:r>
          </w:p>
          <w:p w14:paraId="30C23752" w14:textId="78A76DE0" w:rsidR="00086975" w:rsidRPr="00515B81" w:rsidRDefault="00086975" w:rsidP="00E84DA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5B81">
              <w:rPr>
                <w:rFonts w:ascii="Arial" w:hAnsi="Arial" w:cs="Arial"/>
                <w:b/>
                <w:bCs/>
                <w:sz w:val="32"/>
                <w:szCs w:val="32"/>
              </w:rPr>
              <w:t>Section 3 – Once inside</w:t>
            </w:r>
          </w:p>
        </w:tc>
      </w:tr>
      <w:tr w:rsidR="00086975" w:rsidRPr="00515B81" w14:paraId="625647A3" w14:textId="77777777" w:rsidTr="00E84DAD">
        <w:tc>
          <w:tcPr>
            <w:tcW w:w="4508" w:type="dxa"/>
          </w:tcPr>
          <w:p w14:paraId="6082CFD3" w14:textId="77777777" w:rsidR="00086975" w:rsidRPr="00515B81" w:rsidRDefault="00086975" w:rsidP="00E84DAD">
            <w:pPr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Completed by</w:t>
            </w:r>
          </w:p>
        </w:tc>
        <w:tc>
          <w:tcPr>
            <w:tcW w:w="4508" w:type="dxa"/>
          </w:tcPr>
          <w:p w14:paraId="156BC44C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7FF179B3" w14:textId="77777777" w:rsidTr="00E84DAD">
        <w:tc>
          <w:tcPr>
            <w:tcW w:w="4508" w:type="dxa"/>
          </w:tcPr>
          <w:p w14:paraId="2307229D" w14:textId="77777777" w:rsidR="00086975" w:rsidRPr="00515B81" w:rsidRDefault="00086975" w:rsidP="00E84DAD">
            <w:pPr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Question</w:t>
            </w:r>
          </w:p>
        </w:tc>
        <w:tc>
          <w:tcPr>
            <w:tcW w:w="4508" w:type="dxa"/>
          </w:tcPr>
          <w:p w14:paraId="63C7B82D" w14:textId="77777777" w:rsidR="00086975" w:rsidRPr="00515B81" w:rsidRDefault="00086975" w:rsidP="00E84DAD">
            <w:pPr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Comment and action</w:t>
            </w:r>
          </w:p>
        </w:tc>
      </w:tr>
      <w:tr w:rsidR="00086975" w:rsidRPr="00515B81" w14:paraId="0EA85783" w14:textId="77777777" w:rsidTr="00E84DAD">
        <w:tc>
          <w:tcPr>
            <w:tcW w:w="4508" w:type="dxa"/>
          </w:tcPr>
          <w:p w14:paraId="6DD6C2AF" w14:textId="0534315D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Is there a reception area?  If so, are counters, tables etc at a h</w:t>
            </w:r>
            <w:r w:rsidR="00C9312C">
              <w:rPr>
                <w:rFonts w:ascii="Arial" w:hAnsi="Arial" w:cs="Arial"/>
              </w:rPr>
              <w:t>e</w:t>
            </w:r>
            <w:r w:rsidRPr="00515B81">
              <w:rPr>
                <w:rFonts w:ascii="Arial" w:hAnsi="Arial" w:cs="Arial"/>
              </w:rPr>
              <w:t xml:space="preserve">ight accessible to wheelchair users? </w:t>
            </w:r>
          </w:p>
          <w:p w14:paraId="62F79AC0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FF8963C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2E2B1501" w14:textId="77777777" w:rsidTr="00E84DAD">
        <w:tc>
          <w:tcPr>
            <w:tcW w:w="4508" w:type="dxa"/>
          </w:tcPr>
          <w:p w14:paraId="6B31FCA7" w14:textId="77777777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What is the colour contrast like in the entrance/reception?  Is it easy for a partially sighted person to distinguish furniture and clear areas of floor?</w:t>
            </w:r>
          </w:p>
        </w:tc>
        <w:tc>
          <w:tcPr>
            <w:tcW w:w="4508" w:type="dxa"/>
          </w:tcPr>
          <w:p w14:paraId="77B6781E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3B6CA352" w14:textId="77777777" w:rsidTr="00E84DAD">
        <w:tc>
          <w:tcPr>
            <w:tcW w:w="4508" w:type="dxa"/>
          </w:tcPr>
          <w:p w14:paraId="45D195D0" w14:textId="77777777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If there is a welcome desk that needs to be approached to get sheets/information, is this obvious, well signposted  and immediately visible?</w:t>
            </w:r>
          </w:p>
        </w:tc>
        <w:tc>
          <w:tcPr>
            <w:tcW w:w="4508" w:type="dxa"/>
          </w:tcPr>
          <w:p w14:paraId="146D2D39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2192C65D" w14:textId="77777777" w:rsidTr="00E84DAD">
        <w:tc>
          <w:tcPr>
            <w:tcW w:w="4508" w:type="dxa"/>
          </w:tcPr>
          <w:p w14:paraId="51C262CB" w14:textId="77777777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Are any displays/noticeboards accessible to those who need to get close to read/see?</w:t>
            </w:r>
          </w:p>
          <w:p w14:paraId="3B70A85E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BF7EED8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364473A4" w14:textId="77777777" w:rsidTr="00E84DAD">
        <w:tc>
          <w:tcPr>
            <w:tcW w:w="4508" w:type="dxa"/>
          </w:tcPr>
          <w:p w14:paraId="16D094DC" w14:textId="77777777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Are displays/notices at a height that can be read by wheelchair users and those who can stand but need to get close?</w:t>
            </w:r>
          </w:p>
          <w:p w14:paraId="5AEB82CD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805EC3C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0555F108" w14:textId="77777777" w:rsidTr="00E84DAD">
        <w:tc>
          <w:tcPr>
            <w:tcW w:w="4508" w:type="dxa"/>
          </w:tcPr>
          <w:p w14:paraId="78D62F8A" w14:textId="5E057ED6" w:rsidR="00086975" w:rsidRPr="00515B81" w:rsidRDefault="00086975" w:rsidP="00515B81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Is the reception area clear of clutter and obstructions that people with sight loss and/or mobility issues would find a hazard?</w:t>
            </w:r>
          </w:p>
        </w:tc>
        <w:tc>
          <w:tcPr>
            <w:tcW w:w="4508" w:type="dxa"/>
          </w:tcPr>
          <w:p w14:paraId="4BEAAF5A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3175E77B" w14:textId="77777777" w:rsidTr="00E84DAD">
        <w:tc>
          <w:tcPr>
            <w:tcW w:w="4508" w:type="dxa"/>
          </w:tcPr>
          <w:p w14:paraId="4D0C7182" w14:textId="77777777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Is someone on duty in your reception to offer help and information?</w:t>
            </w:r>
          </w:p>
          <w:p w14:paraId="716B6B81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  <w:p w14:paraId="4108278E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0E23771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6E95D325" w14:textId="77777777" w:rsidTr="00E84DAD">
        <w:tc>
          <w:tcPr>
            <w:tcW w:w="4508" w:type="dxa"/>
          </w:tcPr>
          <w:p w14:paraId="133E3639" w14:textId="77777777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Do your receptionists have any basic BSL or Makaton skills, enough to welcome Deaf members/visitors and point them to information?</w:t>
            </w:r>
          </w:p>
        </w:tc>
        <w:tc>
          <w:tcPr>
            <w:tcW w:w="4508" w:type="dxa"/>
          </w:tcPr>
          <w:p w14:paraId="54B2E8B2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724BF5E4" w14:textId="77777777" w:rsidTr="00E84DAD">
        <w:tc>
          <w:tcPr>
            <w:tcW w:w="4508" w:type="dxa"/>
          </w:tcPr>
          <w:p w14:paraId="04D23485" w14:textId="77777777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Is there adequate signage around the building and is this pictorial as well as text based?</w:t>
            </w:r>
          </w:p>
          <w:p w14:paraId="0F359262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53D78B2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30D72305" w14:textId="77777777" w:rsidTr="00E84DAD">
        <w:tc>
          <w:tcPr>
            <w:tcW w:w="4508" w:type="dxa"/>
          </w:tcPr>
          <w:p w14:paraId="14488C6C" w14:textId="24625EAD" w:rsidR="00086975" w:rsidRPr="00515B81" w:rsidRDefault="00086975" w:rsidP="00515B81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Is there information in reception and/or the worship area about medical assistance/first aiders available and how to ask for help?</w:t>
            </w:r>
          </w:p>
        </w:tc>
        <w:tc>
          <w:tcPr>
            <w:tcW w:w="4508" w:type="dxa"/>
          </w:tcPr>
          <w:p w14:paraId="3E3FCE39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2D55E7FE" w14:textId="77777777" w:rsidTr="00E84DAD">
        <w:tc>
          <w:tcPr>
            <w:tcW w:w="4508" w:type="dxa"/>
          </w:tcPr>
          <w:p w14:paraId="48674724" w14:textId="77777777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is the route to the worship area or area in use obvious or well signposted?</w:t>
            </w:r>
          </w:p>
          <w:p w14:paraId="3D20FF21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  <w:p w14:paraId="35E860AB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ED14522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73A20654" w14:textId="77777777" w:rsidTr="00E84DAD">
        <w:tc>
          <w:tcPr>
            <w:tcW w:w="4508" w:type="dxa"/>
          </w:tcPr>
          <w:p w14:paraId="53B1CF6B" w14:textId="77777777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Is the route step free with no thresholds more than 15mm?</w:t>
            </w:r>
          </w:p>
          <w:p w14:paraId="676F1509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  <w:p w14:paraId="2B86D9F4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F643DC1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</w:tbl>
    <w:p w14:paraId="1223D3D1" w14:textId="77777777" w:rsidR="008D1DF1" w:rsidRDefault="008D1DF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6975" w:rsidRPr="00515B81" w14:paraId="6DE1C87C" w14:textId="77777777" w:rsidTr="00E84DAD">
        <w:tc>
          <w:tcPr>
            <w:tcW w:w="4508" w:type="dxa"/>
          </w:tcPr>
          <w:p w14:paraId="29D9B00A" w14:textId="3EB71EC2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lastRenderedPageBreak/>
              <w:t>Are corridors and passageways well lit?</w:t>
            </w:r>
          </w:p>
          <w:p w14:paraId="1F433C49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  <w:p w14:paraId="716C8F63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  <w:p w14:paraId="6CC5C51E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A280F59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4EB09EBD" w14:textId="77777777" w:rsidTr="00E84DAD">
        <w:tc>
          <w:tcPr>
            <w:tcW w:w="4508" w:type="dxa"/>
          </w:tcPr>
          <w:p w14:paraId="09D52055" w14:textId="77777777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 xml:space="preserve">Are there any staircases in your building?  </w:t>
            </w:r>
          </w:p>
          <w:p w14:paraId="504603EA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  <w:p w14:paraId="1026E97A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FD7A3B8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231178A3" w14:textId="77777777" w:rsidTr="00E84DAD">
        <w:tc>
          <w:tcPr>
            <w:tcW w:w="4508" w:type="dxa"/>
          </w:tcPr>
          <w:p w14:paraId="68C68AC8" w14:textId="77777777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If so, do they have adequate and contrasting handrails on both sides and are top steps clearly marked with a contrasting edge?</w:t>
            </w:r>
          </w:p>
        </w:tc>
        <w:tc>
          <w:tcPr>
            <w:tcW w:w="4508" w:type="dxa"/>
          </w:tcPr>
          <w:p w14:paraId="23C6F77F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22A2AA25" w14:textId="77777777" w:rsidTr="00E84DAD">
        <w:tc>
          <w:tcPr>
            <w:tcW w:w="4508" w:type="dxa"/>
          </w:tcPr>
          <w:p w14:paraId="704DD336" w14:textId="77777777" w:rsidR="00086975" w:rsidRPr="00515B81" w:rsidRDefault="00086975" w:rsidP="00E84DAD">
            <w:pPr>
              <w:ind w:left="360"/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If you have staircases, are there alternative step free routes to all areas of your building for wheelchair users and those with restricted mobility?</w:t>
            </w:r>
          </w:p>
        </w:tc>
        <w:tc>
          <w:tcPr>
            <w:tcW w:w="4508" w:type="dxa"/>
          </w:tcPr>
          <w:p w14:paraId="74ACC230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7F6CE868" w14:textId="77777777" w:rsidTr="00E84DAD">
        <w:tc>
          <w:tcPr>
            <w:tcW w:w="4508" w:type="dxa"/>
          </w:tcPr>
          <w:p w14:paraId="556606E9" w14:textId="58963B07" w:rsidR="00086975" w:rsidRPr="00515B81" w:rsidRDefault="00086975" w:rsidP="00E84DAD">
            <w:pPr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Are any doorways that need to be negotiated provided with adequate contrast for people with sight loss?</w:t>
            </w:r>
          </w:p>
          <w:p w14:paraId="4623FEB2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DEEDBA3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5143396C" w14:textId="77777777" w:rsidTr="00E84DAD">
        <w:tc>
          <w:tcPr>
            <w:tcW w:w="4508" w:type="dxa"/>
          </w:tcPr>
          <w:p w14:paraId="101CE914" w14:textId="77777777" w:rsidR="00086975" w:rsidRPr="00515B81" w:rsidRDefault="00086975" w:rsidP="00E84DAD">
            <w:pPr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Do doorhandles or push plates  contrast with the colour of the door to make them easier to see?</w:t>
            </w:r>
          </w:p>
          <w:p w14:paraId="40264B27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81DFB6D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4EF3DFDA" w14:textId="77777777" w:rsidTr="00E84DAD">
        <w:tc>
          <w:tcPr>
            <w:tcW w:w="4508" w:type="dxa"/>
          </w:tcPr>
          <w:p w14:paraId="3A220CD3" w14:textId="77F64B63" w:rsidR="00086975" w:rsidRPr="00515B81" w:rsidRDefault="008D1DF1" w:rsidP="008D1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  <w:r w:rsidR="00086975" w:rsidRPr="00515B81">
              <w:rPr>
                <w:rFonts w:ascii="Arial" w:hAnsi="Arial" w:cs="Arial"/>
              </w:rPr>
              <w:t xml:space="preserve"> doors </w:t>
            </w:r>
            <w:r>
              <w:rPr>
                <w:rFonts w:ascii="Arial" w:hAnsi="Arial" w:cs="Arial"/>
              </w:rPr>
              <w:t xml:space="preserve">at least 750mm wide and can they </w:t>
            </w:r>
            <w:r w:rsidR="00086975" w:rsidRPr="00515B81">
              <w:rPr>
                <w:rFonts w:ascii="Arial" w:hAnsi="Arial" w:cs="Arial"/>
              </w:rPr>
              <w:t>be opened by wheelchair users and/or people with limited strength</w:t>
            </w:r>
            <w:r>
              <w:rPr>
                <w:rFonts w:ascii="Arial" w:hAnsi="Arial" w:cs="Arial"/>
              </w:rPr>
              <w:t xml:space="preserve">, </w:t>
            </w:r>
            <w:r w:rsidR="00086975" w:rsidRPr="00515B81">
              <w:rPr>
                <w:rFonts w:ascii="Arial" w:hAnsi="Arial" w:cs="Arial"/>
              </w:rPr>
              <w:t>movement</w:t>
            </w:r>
            <w:r>
              <w:rPr>
                <w:rFonts w:ascii="Arial" w:hAnsi="Arial" w:cs="Arial"/>
              </w:rPr>
              <w:t xml:space="preserve"> or </w:t>
            </w:r>
            <w:r w:rsidR="00086975" w:rsidRPr="00515B81">
              <w:rPr>
                <w:rFonts w:ascii="Arial" w:hAnsi="Arial" w:cs="Arial"/>
              </w:rPr>
              <w:t>mobility?</w:t>
            </w:r>
          </w:p>
        </w:tc>
        <w:tc>
          <w:tcPr>
            <w:tcW w:w="4508" w:type="dxa"/>
          </w:tcPr>
          <w:p w14:paraId="4752CF9F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  <w:tr w:rsidR="00086975" w:rsidRPr="00515B81" w14:paraId="42C7189B" w14:textId="77777777" w:rsidTr="00E84DAD">
        <w:tc>
          <w:tcPr>
            <w:tcW w:w="4508" w:type="dxa"/>
          </w:tcPr>
          <w:p w14:paraId="264774E2" w14:textId="1586F585" w:rsidR="00086975" w:rsidRPr="00515B81" w:rsidRDefault="00086975" w:rsidP="00EB4467">
            <w:pPr>
              <w:rPr>
                <w:rFonts w:ascii="Arial" w:hAnsi="Arial" w:cs="Arial"/>
              </w:rPr>
            </w:pPr>
            <w:r w:rsidRPr="00515B81">
              <w:rPr>
                <w:rFonts w:ascii="Arial" w:hAnsi="Arial" w:cs="Arial"/>
              </w:rPr>
              <w:t>How many changes of floor surface have to be negotiated?  Are all these easy for wheelchair users or people using walking frames?</w:t>
            </w:r>
          </w:p>
        </w:tc>
        <w:tc>
          <w:tcPr>
            <w:tcW w:w="4508" w:type="dxa"/>
          </w:tcPr>
          <w:p w14:paraId="1E5BCCA8" w14:textId="77777777" w:rsidR="00086975" w:rsidRPr="00515B81" w:rsidRDefault="00086975" w:rsidP="00E84DAD">
            <w:pPr>
              <w:rPr>
                <w:rFonts w:ascii="Arial" w:hAnsi="Arial" w:cs="Arial"/>
              </w:rPr>
            </w:pPr>
          </w:p>
        </w:tc>
      </w:tr>
    </w:tbl>
    <w:p w14:paraId="6B07C866" w14:textId="77777777" w:rsidR="00086975" w:rsidRPr="00515B81" w:rsidRDefault="00086975" w:rsidP="00086975">
      <w:pPr>
        <w:rPr>
          <w:rFonts w:ascii="Arial" w:hAnsi="Arial" w:cs="Arial"/>
        </w:rPr>
      </w:pPr>
    </w:p>
    <w:p w14:paraId="384100A3" w14:textId="77777777" w:rsidR="00086975" w:rsidRPr="00515B81" w:rsidRDefault="00086975">
      <w:pPr>
        <w:rPr>
          <w:rFonts w:ascii="Arial" w:hAnsi="Arial" w:cs="Arial"/>
        </w:rPr>
      </w:pPr>
    </w:p>
    <w:sectPr w:rsidR="00086975" w:rsidRPr="00515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75"/>
    <w:rsid w:val="00033D1D"/>
    <w:rsid w:val="00082C0F"/>
    <w:rsid w:val="00083C9F"/>
    <w:rsid w:val="00086975"/>
    <w:rsid w:val="000D2C9C"/>
    <w:rsid w:val="001C1129"/>
    <w:rsid w:val="001F5AF3"/>
    <w:rsid w:val="0020626B"/>
    <w:rsid w:val="002206EC"/>
    <w:rsid w:val="0024274F"/>
    <w:rsid w:val="00244455"/>
    <w:rsid w:val="00260F0F"/>
    <w:rsid w:val="00275E95"/>
    <w:rsid w:val="00281B11"/>
    <w:rsid w:val="002F3CE8"/>
    <w:rsid w:val="0038051E"/>
    <w:rsid w:val="00474A64"/>
    <w:rsid w:val="004C329D"/>
    <w:rsid w:val="004E72C6"/>
    <w:rsid w:val="00515B81"/>
    <w:rsid w:val="006443D5"/>
    <w:rsid w:val="00674292"/>
    <w:rsid w:val="00773B37"/>
    <w:rsid w:val="007D0982"/>
    <w:rsid w:val="00862FFD"/>
    <w:rsid w:val="008C2E9D"/>
    <w:rsid w:val="008D1DF1"/>
    <w:rsid w:val="008F541C"/>
    <w:rsid w:val="00903478"/>
    <w:rsid w:val="009E7F76"/>
    <w:rsid w:val="00A01A24"/>
    <w:rsid w:val="00A16C38"/>
    <w:rsid w:val="00A2144F"/>
    <w:rsid w:val="00A23139"/>
    <w:rsid w:val="00A23B5A"/>
    <w:rsid w:val="00A25F74"/>
    <w:rsid w:val="00A41C79"/>
    <w:rsid w:val="00A62C3D"/>
    <w:rsid w:val="00A92147"/>
    <w:rsid w:val="00AE2F6D"/>
    <w:rsid w:val="00B96BBD"/>
    <w:rsid w:val="00C353A7"/>
    <w:rsid w:val="00C9312C"/>
    <w:rsid w:val="00D02857"/>
    <w:rsid w:val="00D30E66"/>
    <w:rsid w:val="00E86861"/>
    <w:rsid w:val="00EB4467"/>
    <w:rsid w:val="00EB6284"/>
    <w:rsid w:val="00F32ED5"/>
    <w:rsid w:val="00F877E2"/>
    <w:rsid w:val="00FD0924"/>
    <w:rsid w:val="00FF0C28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395E"/>
  <w15:chartTrackingRefBased/>
  <w15:docId w15:val="{F7EA1C4F-1036-46E2-A72B-15EDDBA7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Beauchamp</dc:creator>
  <cp:keywords/>
  <dc:description/>
  <cp:lastModifiedBy>John Beauchamp</cp:lastModifiedBy>
  <cp:revision>6</cp:revision>
  <dcterms:created xsi:type="dcterms:W3CDTF">2021-12-14T16:08:00Z</dcterms:created>
  <dcterms:modified xsi:type="dcterms:W3CDTF">2022-02-15T13:30:00Z</dcterms:modified>
</cp:coreProperties>
</file>