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08"/>
        <w:gridCol w:w="4508"/>
      </w:tblGrid>
      <w:tr w:rsidR="00DE078A" w:rsidRPr="00C10863" w14:paraId="634FC5CB" w14:textId="77777777" w:rsidTr="00DE078A">
        <w:tc>
          <w:tcPr>
            <w:tcW w:w="9016" w:type="dxa"/>
            <w:gridSpan w:val="2"/>
          </w:tcPr>
          <w:p w14:paraId="5F6C2052" w14:textId="7DD17531" w:rsidR="00B11886" w:rsidRDefault="00B11886">
            <w:pPr>
              <w:rPr>
                <w:b/>
                <w:bCs/>
                <w:sz w:val="32"/>
                <w:szCs w:val="32"/>
              </w:rPr>
            </w:pPr>
            <w:r>
              <w:rPr>
                <w:b/>
                <w:bCs/>
                <w:sz w:val="32"/>
                <w:szCs w:val="32"/>
              </w:rPr>
              <w:t>360 Accessibility Audit</w:t>
            </w:r>
          </w:p>
          <w:p w14:paraId="1EE571E9" w14:textId="424EADBE" w:rsidR="00DE078A" w:rsidRPr="00C10863" w:rsidRDefault="00DE078A">
            <w:pPr>
              <w:rPr>
                <w:b/>
                <w:bCs/>
                <w:sz w:val="32"/>
                <w:szCs w:val="32"/>
              </w:rPr>
            </w:pPr>
            <w:r w:rsidRPr="00C10863">
              <w:rPr>
                <w:b/>
                <w:bCs/>
                <w:sz w:val="32"/>
                <w:szCs w:val="32"/>
              </w:rPr>
              <w:t>Section 1</w:t>
            </w:r>
            <w:r w:rsidR="005020A0">
              <w:rPr>
                <w:b/>
                <w:bCs/>
                <w:sz w:val="32"/>
                <w:szCs w:val="32"/>
              </w:rPr>
              <w:t>2</w:t>
            </w:r>
            <w:r w:rsidRPr="00C10863">
              <w:rPr>
                <w:b/>
                <w:bCs/>
                <w:sz w:val="32"/>
                <w:szCs w:val="32"/>
              </w:rPr>
              <w:t xml:space="preserve"> – Books, leaflets and screens</w:t>
            </w:r>
          </w:p>
        </w:tc>
      </w:tr>
      <w:tr w:rsidR="00DE078A" w:rsidRPr="00C10863" w14:paraId="2F197C55" w14:textId="77777777" w:rsidTr="00DE078A">
        <w:tc>
          <w:tcPr>
            <w:tcW w:w="4508" w:type="dxa"/>
          </w:tcPr>
          <w:p w14:paraId="0E7E7E30" w14:textId="6A69C217" w:rsidR="00DE078A" w:rsidRPr="00C10863" w:rsidRDefault="00DE078A">
            <w:r w:rsidRPr="00C10863">
              <w:t>Completed by</w:t>
            </w:r>
          </w:p>
        </w:tc>
        <w:tc>
          <w:tcPr>
            <w:tcW w:w="4508" w:type="dxa"/>
          </w:tcPr>
          <w:p w14:paraId="25BBC24B" w14:textId="77777777" w:rsidR="00DE078A" w:rsidRPr="00C10863" w:rsidRDefault="00DE078A"/>
        </w:tc>
      </w:tr>
      <w:tr w:rsidR="00DE078A" w:rsidRPr="00C10863" w14:paraId="469578DD" w14:textId="77777777" w:rsidTr="00DE078A">
        <w:tc>
          <w:tcPr>
            <w:tcW w:w="4508" w:type="dxa"/>
          </w:tcPr>
          <w:p w14:paraId="7FC38E7C" w14:textId="09BD6E66" w:rsidR="00DE078A" w:rsidRPr="00C10863" w:rsidRDefault="00DE078A">
            <w:r w:rsidRPr="00C10863">
              <w:t>Question</w:t>
            </w:r>
          </w:p>
        </w:tc>
        <w:tc>
          <w:tcPr>
            <w:tcW w:w="4508" w:type="dxa"/>
          </w:tcPr>
          <w:p w14:paraId="0C3E2170" w14:textId="59734FAD" w:rsidR="00DE078A" w:rsidRPr="00C10863" w:rsidRDefault="00DE078A">
            <w:r w:rsidRPr="00C10863">
              <w:t>Comments and action</w:t>
            </w:r>
          </w:p>
        </w:tc>
      </w:tr>
      <w:tr w:rsidR="00DE078A" w:rsidRPr="00C10863" w14:paraId="462E28AF" w14:textId="77777777" w:rsidTr="00DE078A">
        <w:tc>
          <w:tcPr>
            <w:tcW w:w="4508" w:type="dxa"/>
          </w:tcPr>
          <w:p w14:paraId="06E1ED99" w14:textId="77777777" w:rsidR="00DE078A" w:rsidRPr="00C10863" w:rsidRDefault="00DE078A" w:rsidP="00DE078A">
            <w:r w:rsidRPr="00C10863">
              <w:t>Are your service and hymn/song books readable – minimum 12 point font with 1.5 line spacing.</w:t>
            </w:r>
          </w:p>
          <w:p w14:paraId="6F4A9272" w14:textId="77777777" w:rsidR="00DE078A" w:rsidRPr="00C10863" w:rsidRDefault="00DE078A"/>
        </w:tc>
        <w:tc>
          <w:tcPr>
            <w:tcW w:w="4508" w:type="dxa"/>
          </w:tcPr>
          <w:p w14:paraId="1AE1094A" w14:textId="77777777" w:rsidR="00DE078A" w:rsidRPr="00C10863" w:rsidRDefault="00DE078A"/>
        </w:tc>
      </w:tr>
      <w:tr w:rsidR="00DE078A" w:rsidRPr="00C10863" w14:paraId="04A94D03" w14:textId="77777777" w:rsidTr="00DE078A">
        <w:tc>
          <w:tcPr>
            <w:tcW w:w="4508" w:type="dxa"/>
          </w:tcPr>
          <w:p w14:paraId="460C3117" w14:textId="0629B527" w:rsidR="00DE078A" w:rsidRPr="00C10863" w:rsidRDefault="00DE078A" w:rsidP="00DE078A">
            <w:r w:rsidRPr="00C10863">
              <w:t>Are service and hymn/song books provided in large print?</w:t>
            </w:r>
            <w:r w:rsidR="00F55460">
              <w:t xml:space="preserve"> (Minimum 18 point font)</w:t>
            </w:r>
          </w:p>
          <w:p w14:paraId="67ABBFFE" w14:textId="77777777" w:rsidR="00DE078A" w:rsidRPr="00C10863" w:rsidRDefault="00DE078A"/>
          <w:p w14:paraId="73DBA261" w14:textId="5CC40975" w:rsidR="00DE078A" w:rsidRPr="00C10863" w:rsidRDefault="00DE078A"/>
        </w:tc>
        <w:tc>
          <w:tcPr>
            <w:tcW w:w="4508" w:type="dxa"/>
          </w:tcPr>
          <w:p w14:paraId="4BF15727" w14:textId="77777777" w:rsidR="00DE078A" w:rsidRPr="00C10863" w:rsidRDefault="00DE078A"/>
        </w:tc>
      </w:tr>
      <w:tr w:rsidR="00DE078A" w:rsidRPr="00C10863" w14:paraId="424B4CB7" w14:textId="77777777" w:rsidTr="00DE078A">
        <w:tc>
          <w:tcPr>
            <w:tcW w:w="4508" w:type="dxa"/>
          </w:tcPr>
          <w:p w14:paraId="414CFEFF" w14:textId="77777777" w:rsidR="00DE078A" w:rsidRPr="00C10863" w:rsidRDefault="00DE078A" w:rsidP="00DE078A">
            <w:r w:rsidRPr="00C10863">
              <w:t>If you project liturgy and songs/hymns on a screen, is a large print printed version available for those who cannot see the screen?</w:t>
            </w:r>
          </w:p>
          <w:p w14:paraId="6DFC1765" w14:textId="77777777" w:rsidR="00DE078A" w:rsidRPr="00C10863" w:rsidRDefault="00DE078A"/>
        </w:tc>
        <w:tc>
          <w:tcPr>
            <w:tcW w:w="4508" w:type="dxa"/>
          </w:tcPr>
          <w:p w14:paraId="7B1A7D71" w14:textId="77777777" w:rsidR="00DE078A" w:rsidRPr="00C10863" w:rsidRDefault="00DE078A"/>
        </w:tc>
      </w:tr>
      <w:tr w:rsidR="00DE078A" w:rsidRPr="00C10863" w14:paraId="0ECE4B54" w14:textId="77777777" w:rsidTr="00DE078A">
        <w:tc>
          <w:tcPr>
            <w:tcW w:w="9016" w:type="dxa"/>
            <w:gridSpan w:val="2"/>
          </w:tcPr>
          <w:p w14:paraId="01F0D2A9" w14:textId="34967E17" w:rsidR="00DE078A" w:rsidRPr="00C10863" w:rsidRDefault="00DE078A" w:rsidP="00DE078A">
            <w:r w:rsidRPr="00C10863">
              <w:t>Note: It is good to talk to those you know who require large print to see how large and what colours and contrast is best for them.  Minimum large print is 18 point font with good line spacing.</w:t>
            </w:r>
            <w:r w:rsidR="00877F32">
              <w:t xml:space="preserve"> Many find cream or yellow paper easier to read but others may have a personal preference.</w:t>
            </w:r>
          </w:p>
        </w:tc>
      </w:tr>
      <w:tr w:rsidR="002940F9" w14:paraId="46838329" w14:textId="77777777" w:rsidTr="002940F9">
        <w:tc>
          <w:tcPr>
            <w:tcW w:w="4508" w:type="dxa"/>
          </w:tcPr>
          <w:p w14:paraId="5A9C1129" w14:textId="16A613CE" w:rsidR="002940F9" w:rsidRDefault="002940F9">
            <w:r>
              <w:t xml:space="preserve">Do you think about Dyslexic readers </w:t>
            </w:r>
            <w:r w:rsidR="001D5AB3">
              <w:t xml:space="preserve">(1 in 10 of your congregation) </w:t>
            </w:r>
            <w:r>
              <w:t>when producing service sheets, publications, emails and circulars?</w:t>
            </w:r>
          </w:p>
          <w:p w14:paraId="225F7A2A" w14:textId="2A5A05C5" w:rsidR="002940F9" w:rsidRDefault="002940F9"/>
        </w:tc>
        <w:tc>
          <w:tcPr>
            <w:tcW w:w="4508" w:type="dxa"/>
          </w:tcPr>
          <w:p w14:paraId="43DE6989" w14:textId="77777777" w:rsidR="002940F9" w:rsidRDefault="002940F9"/>
        </w:tc>
      </w:tr>
      <w:tr w:rsidR="002940F9" w14:paraId="01B84C98" w14:textId="77777777" w:rsidTr="002940F9">
        <w:tc>
          <w:tcPr>
            <w:tcW w:w="9016" w:type="dxa"/>
            <w:gridSpan w:val="2"/>
          </w:tcPr>
          <w:p w14:paraId="7D05483B" w14:textId="09FFE383" w:rsidR="002940F9" w:rsidRDefault="002940F9">
            <w:r>
              <w:t xml:space="preserve">Note: Making your printed material and communications more accessible for dyslexic readers will in fact make them more accessible and understandable for everyone.  Using clear fonts, well ordered paragraphs and sections, </w:t>
            </w:r>
            <w:r w:rsidR="005914E9">
              <w:t>concise</w:t>
            </w:r>
            <w:r>
              <w:t xml:space="preserve"> text</w:t>
            </w:r>
            <w:r w:rsidR="00FD15DC">
              <w:t xml:space="preserve"> and language, printing black text on </w:t>
            </w:r>
            <w:r w:rsidR="005914E9">
              <w:t>pastel</w:t>
            </w:r>
            <w:r w:rsidR="00FD15DC">
              <w:t xml:space="preserve"> colours and matt paper.  A useful </w:t>
            </w:r>
            <w:r w:rsidR="005914E9">
              <w:t xml:space="preserve">downloadable </w:t>
            </w:r>
            <w:r w:rsidR="00FD15DC">
              <w:t xml:space="preserve">guide can be found at: </w:t>
            </w:r>
          </w:p>
          <w:p w14:paraId="21114EC0" w14:textId="77777777" w:rsidR="00FD15DC" w:rsidRDefault="00CD4A41" w:rsidP="005914E9">
            <w:pPr>
              <w:rPr>
                <w:rStyle w:val="Hyperlink"/>
              </w:rPr>
            </w:pPr>
            <w:hyperlink r:id="rId4" w:history="1">
              <w:r w:rsidR="00FD15DC" w:rsidRPr="008F0982">
                <w:rPr>
                  <w:rStyle w:val="Hyperlink"/>
                </w:rPr>
                <w:t>https://www.bdadyslexia.org.uk/advice/employers/creating-a-dyslexia-friendly-workplace/dyslexia-friendly-style-guide</w:t>
              </w:r>
            </w:hyperlink>
          </w:p>
          <w:p w14:paraId="70A80D6C" w14:textId="77777777" w:rsidR="0058196C" w:rsidRDefault="0058196C" w:rsidP="005914E9">
            <w:r>
              <w:t>Other useful guidance can be found at:</w:t>
            </w:r>
          </w:p>
          <w:p w14:paraId="6FF57E87" w14:textId="77777777" w:rsidR="0058196C" w:rsidRDefault="0058196C" w:rsidP="005914E9">
            <w:pPr>
              <w:rPr>
                <w:rFonts w:ascii="Arial" w:eastAsia="Times New Roman" w:hAnsi="Arial" w:cs="Arial"/>
                <w:color w:val="001737"/>
              </w:rPr>
            </w:pPr>
            <w:hyperlink r:id="rId5" w:tgtFrame="_blank" w:history="1">
              <w:r>
                <w:rPr>
                  <w:rStyle w:val="Hyperlink"/>
                  <w:rFonts w:ascii="Arial" w:eastAsia="Times New Roman" w:hAnsi="Arial" w:cs="Arial"/>
                </w:rPr>
                <w:t>https://www.dyslexic.com/quick-guide-making-content-accessible/</w:t>
              </w:r>
            </w:hyperlink>
          </w:p>
          <w:p w14:paraId="6B464454" w14:textId="29577635" w:rsidR="0058196C" w:rsidRDefault="0058196C" w:rsidP="005914E9">
            <w:hyperlink r:id="rId6" w:tgtFrame="_blank" w:history="1">
              <w:r>
                <w:rPr>
                  <w:rStyle w:val="Hyperlink"/>
                  <w:rFonts w:ascii="Arial" w:eastAsia="Times New Roman" w:hAnsi="Arial" w:cs="Arial"/>
                </w:rPr>
                <w:t>https://exceptionalindividuals.com/about-us/blog/our-top-10-dyslexia-friendly-fonts/</w:t>
              </w:r>
              <w:r>
                <w:rPr>
                  <w:rFonts w:ascii="Arial" w:eastAsia="Times New Roman" w:hAnsi="Arial" w:cs="Arial"/>
                  <w:color w:val="0000FF"/>
                  <w:u w:val="single"/>
                </w:rPr>
                <w:br/>
              </w:r>
            </w:hyperlink>
          </w:p>
        </w:tc>
      </w:tr>
      <w:tr w:rsidR="00DE078A" w:rsidRPr="00C10863" w14:paraId="0DD664DF" w14:textId="77777777" w:rsidTr="00DE078A">
        <w:tc>
          <w:tcPr>
            <w:tcW w:w="4508" w:type="dxa"/>
          </w:tcPr>
          <w:p w14:paraId="403A64F8" w14:textId="6D4DB4E3" w:rsidR="00DE078A" w:rsidRPr="00C10863" w:rsidRDefault="00A90A0A" w:rsidP="00DE078A">
            <w:r>
              <w:br w:type="page"/>
            </w:r>
            <w:r w:rsidR="00DE078A" w:rsidRPr="00C10863">
              <w:t xml:space="preserve">Is it possible to </w:t>
            </w:r>
            <w:r w:rsidR="00FC041D">
              <w:t xml:space="preserve">post </w:t>
            </w:r>
            <w:r w:rsidR="00DE078A" w:rsidRPr="00C10863">
              <w:t xml:space="preserve">the liturgy and song words </w:t>
            </w:r>
            <w:r w:rsidR="00FC041D">
              <w:t>for download fr</w:t>
            </w:r>
            <w:r w:rsidR="00DE078A" w:rsidRPr="00C10863">
              <w:t xml:space="preserve">om your website the day before the service </w:t>
            </w:r>
            <w:r w:rsidR="00FC041D">
              <w:t xml:space="preserve">for </w:t>
            </w:r>
            <w:r w:rsidR="00DE078A" w:rsidRPr="00C10863">
              <w:t>conver</w:t>
            </w:r>
            <w:r w:rsidR="00FC041D">
              <w:t>sion</w:t>
            </w:r>
            <w:r w:rsidR="00DE078A" w:rsidRPr="00C10863">
              <w:t xml:space="preserve"> to accessible formats? </w:t>
            </w:r>
          </w:p>
        </w:tc>
        <w:tc>
          <w:tcPr>
            <w:tcW w:w="4508" w:type="dxa"/>
          </w:tcPr>
          <w:p w14:paraId="1B4053AA" w14:textId="77777777" w:rsidR="00DE078A" w:rsidRPr="00C10863" w:rsidRDefault="00DE078A"/>
        </w:tc>
      </w:tr>
      <w:tr w:rsidR="00DE078A" w:rsidRPr="00C10863" w14:paraId="2160550D" w14:textId="77777777" w:rsidTr="00DE078A">
        <w:tc>
          <w:tcPr>
            <w:tcW w:w="9016" w:type="dxa"/>
            <w:gridSpan w:val="2"/>
          </w:tcPr>
          <w:p w14:paraId="27346DAD" w14:textId="510CD2EA" w:rsidR="00DE078A" w:rsidRPr="00C10863" w:rsidRDefault="00C06CE7" w:rsidP="00C06CE7">
            <w:r w:rsidRPr="00C10863">
              <w:t xml:space="preserve">Note: Those who use braille can load onto a portable braille display to use during the service etc. Others might bring an iPad and view the service in large print and suitable contrast during the service.  Someone interpreting for a Deaf </w:t>
            </w:r>
            <w:r w:rsidR="00F55460">
              <w:t xml:space="preserve">or deafblind </w:t>
            </w:r>
            <w:r w:rsidRPr="00C10863">
              <w:t>person can do this better if they have read the liturgy beforehand.  People with sensory processing issues often like to know what is going to happen before they attend.</w:t>
            </w:r>
          </w:p>
        </w:tc>
      </w:tr>
      <w:tr w:rsidR="00C06CE7" w:rsidRPr="00C10863" w14:paraId="4A8EAF1E" w14:textId="77777777" w:rsidTr="00C06CE7">
        <w:tc>
          <w:tcPr>
            <w:tcW w:w="4508" w:type="dxa"/>
          </w:tcPr>
          <w:p w14:paraId="5A50EAA3" w14:textId="1B39DBD8" w:rsidR="00C06CE7" w:rsidRPr="00C10863" w:rsidRDefault="00C06CE7" w:rsidP="00C06CE7">
            <w:r w:rsidRPr="00C10863">
              <w:t xml:space="preserve">If you use a screen, is it possible to connect a device via ‘Bluetooth’ so the display can be viewed on a </w:t>
            </w:r>
            <w:r w:rsidR="00822F7E">
              <w:t xml:space="preserve">phone or </w:t>
            </w:r>
            <w:r w:rsidRPr="00C10863">
              <w:t>tablet in the pew?</w:t>
            </w:r>
          </w:p>
          <w:p w14:paraId="01D772AE" w14:textId="77777777" w:rsidR="00C06CE7" w:rsidRPr="00C10863" w:rsidRDefault="00C06CE7"/>
        </w:tc>
        <w:tc>
          <w:tcPr>
            <w:tcW w:w="4508" w:type="dxa"/>
          </w:tcPr>
          <w:p w14:paraId="41573B67" w14:textId="77777777" w:rsidR="00C06CE7" w:rsidRPr="00C10863" w:rsidRDefault="00C06CE7"/>
        </w:tc>
      </w:tr>
    </w:tbl>
    <w:p w14:paraId="0FB4D70F" w14:textId="77777777" w:rsidR="00DA2860" w:rsidRDefault="00DA2860">
      <w:r>
        <w:br w:type="page"/>
      </w:r>
    </w:p>
    <w:tbl>
      <w:tblPr>
        <w:tblStyle w:val="TableGrid"/>
        <w:tblW w:w="0" w:type="auto"/>
        <w:tblLook w:val="04A0" w:firstRow="1" w:lastRow="0" w:firstColumn="1" w:lastColumn="0" w:noHBand="0" w:noVBand="1"/>
      </w:tblPr>
      <w:tblGrid>
        <w:gridCol w:w="4508"/>
        <w:gridCol w:w="4508"/>
      </w:tblGrid>
      <w:tr w:rsidR="00C06CE7" w:rsidRPr="00C10863" w14:paraId="6D632895" w14:textId="77777777" w:rsidTr="00C06CE7">
        <w:tc>
          <w:tcPr>
            <w:tcW w:w="4508" w:type="dxa"/>
          </w:tcPr>
          <w:p w14:paraId="3EA97606" w14:textId="354AC002" w:rsidR="00C06CE7" w:rsidRPr="00C10863" w:rsidRDefault="00C06CE7" w:rsidP="00C06CE7">
            <w:r w:rsidRPr="00C10863">
              <w:lastRenderedPageBreak/>
              <w:t>If you have a main screen at the front, do you have smaller monitors around the building that people can get closer to?</w:t>
            </w:r>
          </w:p>
          <w:p w14:paraId="5EE0F46D" w14:textId="77777777" w:rsidR="00C06CE7" w:rsidRPr="00C10863" w:rsidRDefault="00C06CE7"/>
        </w:tc>
        <w:tc>
          <w:tcPr>
            <w:tcW w:w="4508" w:type="dxa"/>
          </w:tcPr>
          <w:p w14:paraId="770DF454" w14:textId="77777777" w:rsidR="00C06CE7" w:rsidRPr="00C10863" w:rsidRDefault="00C06CE7"/>
        </w:tc>
      </w:tr>
      <w:tr w:rsidR="00C06CE7" w:rsidRPr="00C10863" w14:paraId="54CA99E3" w14:textId="77777777" w:rsidTr="00C06CE7">
        <w:tc>
          <w:tcPr>
            <w:tcW w:w="4508" w:type="dxa"/>
          </w:tcPr>
          <w:p w14:paraId="507ED118" w14:textId="620BE823" w:rsidR="00C06CE7" w:rsidRPr="00C10863" w:rsidRDefault="0042132D" w:rsidP="00C06CE7">
            <w:r>
              <w:br w:type="page"/>
            </w:r>
            <w:r w:rsidR="00C06CE7" w:rsidRPr="00C10863">
              <w:t>Do you have any liturgy or hymns available in Braille?</w:t>
            </w:r>
          </w:p>
          <w:p w14:paraId="2562318D" w14:textId="77777777" w:rsidR="00C06CE7" w:rsidRPr="00C10863" w:rsidRDefault="00C06CE7"/>
          <w:p w14:paraId="1018D5E4" w14:textId="2C286973" w:rsidR="00C06CE7" w:rsidRPr="00C10863" w:rsidRDefault="00C06CE7"/>
        </w:tc>
        <w:tc>
          <w:tcPr>
            <w:tcW w:w="4508" w:type="dxa"/>
          </w:tcPr>
          <w:p w14:paraId="23D245C0" w14:textId="77777777" w:rsidR="00C06CE7" w:rsidRPr="00C10863" w:rsidRDefault="00C06CE7"/>
        </w:tc>
      </w:tr>
      <w:tr w:rsidR="00C06CE7" w:rsidRPr="00C10863" w14:paraId="113AB944" w14:textId="77777777" w:rsidTr="00C06CE7">
        <w:tc>
          <w:tcPr>
            <w:tcW w:w="4508" w:type="dxa"/>
          </w:tcPr>
          <w:p w14:paraId="67D52C28" w14:textId="1C32A1C5" w:rsidR="00C06CE7" w:rsidRPr="00C10863" w:rsidRDefault="00C06CE7" w:rsidP="00C06CE7">
            <w:r w:rsidRPr="00C10863">
              <w:t>Do you publish news sheets?  If so, are these readable and available in large print</w:t>
            </w:r>
            <w:r w:rsidR="007B781B">
              <w:t xml:space="preserve"> and Braille</w:t>
            </w:r>
            <w:r w:rsidRPr="00C10863">
              <w:t>?</w:t>
            </w:r>
          </w:p>
          <w:p w14:paraId="7B7E69B6" w14:textId="69487D56" w:rsidR="002861B8" w:rsidRPr="00C10863" w:rsidRDefault="002861B8"/>
        </w:tc>
        <w:tc>
          <w:tcPr>
            <w:tcW w:w="4508" w:type="dxa"/>
          </w:tcPr>
          <w:p w14:paraId="3BAA5990" w14:textId="77777777" w:rsidR="00C06CE7" w:rsidRPr="00C10863" w:rsidRDefault="00C06CE7"/>
        </w:tc>
      </w:tr>
      <w:tr w:rsidR="00C06CE7" w:rsidRPr="00C10863" w14:paraId="0E95289A" w14:textId="77777777" w:rsidTr="00C06CE7">
        <w:tc>
          <w:tcPr>
            <w:tcW w:w="4508" w:type="dxa"/>
          </w:tcPr>
          <w:p w14:paraId="254DFC97" w14:textId="54022827" w:rsidR="00D73F89" w:rsidRPr="00C10863" w:rsidRDefault="00D73F89" w:rsidP="00D73F89">
            <w:r w:rsidRPr="00C10863">
              <w:t xml:space="preserve">Is the news also </w:t>
            </w:r>
            <w:r w:rsidR="00347812">
              <w:t xml:space="preserve">posted </w:t>
            </w:r>
            <w:r w:rsidRPr="00C10863">
              <w:t>on your website for those who use screen readers to access?</w:t>
            </w:r>
          </w:p>
          <w:p w14:paraId="1AAA60A5" w14:textId="77777777" w:rsidR="00C06CE7" w:rsidRPr="00C10863" w:rsidRDefault="00C06CE7"/>
          <w:p w14:paraId="14E211EA" w14:textId="3BDFFAEE" w:rsidR="00D73F89" w:rsidRPr="00C10863" w:rsidRDefault="00D73F89"/>
        </w:tc>
        <w:tc>
          <w:tcPr>
            <w:tcW w:w="4508" w:type="dxa"/>
          </w:tcPr>
          <w:p w14:paraId="3FD5F7ED" w14:textId="77777777" w:rsidR="00C06CE7" w:rsidRPr="00C10863" w:rsidRDefault="00C06CE7"/>
        </w:tc>
      </w:tr>
      <w:tr w:rsidR="00327EB5" w14:paraId="63A3B37F" w14:textId="77777777" w:rsidTr="00327EB5">
        <w:tc>
          <w:tcPr>
            <w:tcW w:w="4508" w:type="dxa"/>
          </w:tcPr>
          <w:p w14:paraId="63D2B9E1" w14:textId="3089AD3D" w:rsidR="00D506D2" w:rsidRDefault="00D506D2" w:rsidP="00714D34">
            <w:r>
              <w:br w:type="page"/>
              <w:t>Could you produce an audio recording of your news sheet that can be distributed on CD and/or posted on your website</w:t>
            </w:r>
            <w:r w:rsidR="00714D34">
              <w:t>/Facebook page</w:t>
            </w:r>
            <w:r>
              <w:t>?</w:t>
            </w:r>
          </w:p>
        </w:tc>
        <w:tc>
          <w:tcPr>
            <w:tcW w:w="4508" w:type="dxa"/>
          </w:tcPr>
          <w:p w14:paraId="2631E826" w14:textId="77777777" w:rsidR="00327EB5" w:rsidRDefault="00327EB5"/>
        </w:tc>
      </w:tr>
      <w:tr w:rsidR="00C06CE7" w:rsidRPr="00C10863" w14:paraId="19AFB2AB" w14:textId="77777777" w:rsidTr="00C06CE7">
        <w:tc>
          <w:tcPr>
            <w:tcW w:w="4508" w:type="dxa"/>
          </w:tcPr>
          <w:p w14:paraId="73528358" w14:textId="3FD32027" w:rsidR="00D73F89" w:rsidRPr="00C10863" w:rsidRDefault="002C28DB" w:rsidP="00D73F89">
            <w:r>
              <w:br w:type="page"/>
            </w:r>
            <w:r w:rsidR="00D73F89" w:rsidRPr="00C10863">
              <w:t>If you use a screen</w:t>
            </w:r>
            <w:r w:rsidR="00054775">
              <w:t>,</w:t>
            </w:r>
            <w:r w:rsidR="00D73F89" w:rsidRPr="00C10863">
              <w:t xml:space="preserve"> are the operators trained and confident in using the technology?</w:t>
            </w:r>
          </w:p>
          <w:p w14:paraId="05DE46B6" w14:textId="77777777" w:rsidR="00C06CE7" w:rsidRPr="00C10863" w:rsidRDefault="00C06CE7"/>
          <w:p w14:paraId="0B4345D5" w14:textId="3F85AA2D" w:rsidR="00D73F89" w:rsidRPr="00C10863" w:rsidRDefault="00D73F89"/>
        </w:tc>
        <w:tc>
          <w:tcPr>
            <w:tcW w:w="4508" w:type="dxa"/>
          </w:tcPr>
          <w:p w14:paraId="2EDAC476" w14:textId="77777777" w:rsidR="00C06CE7" w:rsidRPr="00C10863" w:rsidRDefault="00C06CE7"/>
        </w:tc>
      </w:tr>
      <w:tr w:rsidR="00152750" w:rsidRPr="00C10863" w14:paraId="1906845E" w14:textId="77777777" w:rsidTr="00152750">
        <w:tc>
          <w:tcPr>
            <w:tcW w:w="4508" w:type="dxa"/>
          </w:tcPr>
          <w:p w14:paraId="52F1D0D1" w14:textId="7FD1FAFC" w:rsidR="00152750" w:rsidRPr="00C10863" w:rsidRDefault="00D146C7" w:rsidP="00152750">
            <w:r>
              <w:t>When using a screen, d</w:t>
            </w:r>
            <w:r w:rsidR="00152750" w:rsidRPr="00C10863">
              <w:t>o you use colours that give maximum contrast and readability?</w:t>
            </w:r>
          </w:p>
          <w:p w14:paraId="62067D37" w14:textId="77777777" w:rsidR="00152750" w:rsidRPr="00C10863" w:rsidRDefault="00152750"/>
          <w:p w14:paraId="3675D23C" w14:textId="21E4CFD9" w:rsidR="00152750" w:rsidRPr="00C10863" w:rsidRDefault="00152750"/>
        </w:tc>
        <w:tc>
          <w:tcPr>
            <w:tcW w:w="4508" w:type="dxa"/>
          </w:tcPr>
          <w:p w14:paraId="610F0A2F" w14:textId="77777777" w:rsidR="00152750" w:rsidRPr="00C10863" w:rsidRDefault="00152750"/>
        </w:tc>
      </w:tr>
      <w:tr w:rsidR="00D146C7" w14:paraId="3255B058" w14:textId="77777777" w:rsidTr="00D146C7">
        <w:tc>
          <w:tcPr>
            <w:tcW w:w="4508" w:type="dxa"/>
          </w:tcPr>
          <w:p w14:paraId="7E239E37" w14:textId="3D09767C" w:rsidR="00D146C7" w:rsidRDefault="00C06D81">
            <w:r>
              <w:t>If you use worship videos downloaded or from other sources</w:t>
            </w:r>
            <w:r w:rsidR="00270815">
              <w:t>,</w:t>
            </w:r>
            <w:r>
              <w:t xml:space="preserve"> do you make sure the words are well presented and readable?</w:t>
            </w:r>
          </w:p>
          <w:p w14:paraId="5DECB5D6" w14:textId="47F0DB8D" w:rsidR="00C06D81" w:rsidRDefault="00C06D81"/>
        </w:tc>
        <w:tc>
          <w:tcPr>
            <w:tcW w:w="4508" w:type="dxa"/>
          </w:tcPr>
          <w:p w14:paraId="5D08B6B2" w14:textId="77777777" w:rsidR="00D146C7" w:rsidRDefault="00D146C7"/>
        </w:tc>
      </w:tr>
      <w:tr w:rsidR="00152750" w:rsidRPr="00C10863" w14:paraId="27700747" w14:textId="77777777" w:rsidTr="00152750">
        <w:tc>
          <w:tcPr>
            <w:tcW w:w="4508" w:type="dxa"/>
          </w:tcPr>
          <w:p w14:paraId="18C5FCC6" w14:textId="35968CD5" w:rsidR="00152750" w:rsidRPr="00C10863" w:rsidRDefault="00152750" w:rsidP="00152750">
            <w:r w:rsidRPr="00C10863">
              <w:t>Do you think about the images you project</w:t>
            </w:r>
            <w:r w:rsidR="0031269B">
              <w:t xml:space="preserve"> and how these might be triggers for some conditions?</w:t>
            </w:r>
          </w:p>
          <w:p w14:paraId="2A10D514" w14:textId="6A45C7EE" w:rsidR="00152750" w:rsidRPr="00C10863" w:rsidRDefault="00152750"/>
        </w:tc>
        <w:tc>
          <w:tcPr>
            <w:tcW w:w="4508" w:type="dxa"/>
          </w:tcPr>
          <w:p w14:paraId="62CB2C51" w14:textId="77777777" w:rsidR="00152750" w:rsidRPr="00C10863" w:rsidRDefault="00152750"/>
        </w:tc>
      </w:tr>
      <w:tr w:rsidR="00152750" w:rsidRPr="00C10863" w14:paraId="4751850B" w14:textId="77777777" w:rsidTr="00152750">
        <w:tc>
          <w:tcPr>
            <w:tcW w:w="9016" w:type="dxa"/>
            <w:gridSpan w:val="2"/>
          </w:tcPr>
          <w:p w14:paraId="6A3BAFC2" w14:textId="77777777" w:rsidR="00152750" w:rsidRDefault="00152750" w:rsidP="00152750">
            <w:r w:rsidRPr="00C10863">
              <w:t>(Note: Intentional or unintentional flashing images and fast moving slides can be difficult for people for a whole variety of reasons.</w:t>
            </w:r>
            <w:r w:rsidR="002C28DB">
              <w:t xml:space="preserve">  Particularly for those with some eye conditions, people with epilepsy and </w:t>
            </w:r>
            <w:r w:rsidR="0031269B">
              <w:t xml:space="preserve">those who are </w:t>
            </w:r>
            <w:r w:rsidR="002C28DB">
              <w:t>autistic</w:t>
            </w:r>
            <w:r w:rsidR="0031269B">
              <w:t>.</w:t>
            </w:r>
            <w:r w:rsidR="002C28DB">
              <w:t xml:space="preserve"> </w:t>
            </w:r>
          </w:p>
          <w:p w14:paraId="2E31CB50" w14:textId="611376E2" w:rsidR="00402816" w:rsidRPr="00C10863" w:rsidRDefault="00402816" w:rsidP="00152750">
            <w:r>
              <w:t>Getting the font size and colour contrast right for projections is vital.  See Grove Book W 247 ‘How to present words for worship in print and on screen’ for a useful</w:t>
            </w:r>
            <w:r w:rsidR="007D1FC1">
              <w:t xml:space="preserve"> </w:t>
            </w:r>
            <w:r>
              <w:t>guide.</w:t>
            </w:r>
          </w:p>
        </w:tc>
      </w:tr>
      <w:tr w:rsidR="00152750" w:rsidRPr="00C10863" w14:paraId="05F03467" w14:textId="77777777" w:rsidTr="00152750">
        <w:tc>
          <w:tcPr>
            <w:tcW w:w="4508" w:type="dxa"/>
          </w:tcPr>
          <w:p w14:paraId="60EFDA3C" w14:textId="49D63273" w:rsidR="004729B6" w:rsidRPr="00C10863" w:rsidRDefault="004729B6" w:rsidP="004729B6">
            <w:r w:rsidRPr="00C10863">
              <w:t>Are PowerPoint slides read or explained for those who cannot see them?</w:t>
            </w:r>
          </w:p>
          <w:p w14:paraId="06D23D6D" w14:textId="77777777" w:rsidR="00152750" w:rsidRPr="00C10863" w:rsidRDefault="00152750"/>
          <w:p w14:paraId="408EB331" w14:textId="6C940D61" w:rsidR="004729B6" w:rsidRPr="00C10863" w:rsidRDefault="004729B6"/>
        </w:tc>
        <w:tc>
          <w:tcPr>
            <w:tcW w:w="4508" w:type="dxa"/>
          </w:tcPr>
          <w:p w14:paraId="3D7D2B3A" w14:textId="77777777" w:rsidR="00152750" w:rsidRPr="00C10863" w:rsidRDefault="00152750"/>
        </w:tc>
      </w:tr>
    </w:tbl>
    <w:p w14:paraId="59B6EDEF" w14:textId="77777777" w:rsidR="005064EF" w:rsidRDefault="005064EF">
      <w:r>
        <w:br w:type="page"/>
      </w:r>
    </w:p>
    <w:tbl>
      <w:tblPr>
        <w:tblStyle w:val="TableGrid"/>
        <w:tblW w:w="0" w:type="auto"/>
        <w:tblLook w:val="04A0" w:firstRow="1" w:lastRow="0" w:firstColumn="1" w:lastColumn="0" w:noHBand="0" w:noVBand="1"/>
      </w:tblPr>
      <w:tblGrid>
        <w:gridCol w:w="4508"/>
        <w:gridCol w:w="4508"/>
      </w:tblGrid>
      <w:tr w:rsidR="00152750" w:rsidRPr="00C10863" w14:paraId="5962F19D" w14:textId="77777777" w:rsidTr="00152750">
        <w:tc>
          <w:tcPr>
            <w:tcW w:w="4508" w:type="dxa"/>
          </w:tcPr>
          <w:p w14:paraId="2D3FA63B" w14:textId="6B37E0C6" w:rsidR="004729B6" w:rsidRPr="00C10863" w:rsidRDefault="004729B6" w:rsidP="004729B6">
            <w:r w:rsidRPr="00C10863">
              <w:lastRenderedPageBreak/>
              <w:t>Are video clips audio described as they happen?  Are ther</w:t>
            </w:r>
            <w:r w:rsidR="00054775">
              <w:t>e</w:t>
            </w:r>
            <w:r w:rsidRPr="00C10863">
              <w:t xml:space="preserve"> subtitles?</w:t>
            </w:r>
          </w:p>
          <w:p w14:paraId="2618BF7F" w14:textId="77777777" w:rsidR="00152750" w:rsidRPr="00C10863" w:rsidRDefault="00152750"/>
          <w:p w14:paraId="6B170F35" w14:textId="32273B3F" w:rsidR="004729B6" w:rsidRPr="00C10863" w:rsidRDefault="004729B6"/>
        </w:tc>
        <w:tc>
          <w:tcPr>
            <w:tcW w:w="4508" w:type="dxa"/>
          </w:tcPr>
          <w:p w14:paraId="6EAF6281" w14:textId="77777777" w:rsidR="00152750" w:rsidRPr="00C10863" w:rsidRDefault="00152750"/>
        </w:tc>
      </w:tr>
      <w:tr w:rsidR="004729B6" w:rsidRPr="00C10863" w14:paraId="07FA9805" w14:textId="77777777" w:rsidTr="004729B6">
        <w:tc>
          <w:tcPr>
            <w:tcW w:w="9016" w:type="dxa"/>
            <w:gridSpan w:val="2"/>
          </w:tcPr>
          <w:p w14:paraId="5402BC31" w14:textId="183E87DD" w:rsidR="00EF2D6A" w:rsidRPr="00C10863" w:rsidRDefault="004729B6" w:rsidP="00402816">
            <w:r w:rsidRPr="00C10863">
              <w:t>(Note: Video soundtracks can be difficult to hear using a hearing aid and hearing loop because of the combination of dialogue and music/background noises</w:t>
            </w:r>
            <w:r w:rsidR="00EF2AA0">
              <w:t>.  Subtitles will increase access for those with hearing loss but make sure these are really readable.</w:t>
            </w:r>
          </w:p>
        </w:tc>
      </w:tr>
    </w:tbl>
    <w:p w14:paraId="14DFE4DF" w14:textId="77777777" w:rsidR="00DE078A" w:rsidRPr="00C10863" w:rsidRDefault="00DE078A"/>
    <w:sectPr w:rsidR="00DE078A" w:rsidRPr="00C108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78A"/>
    <w:rsid w:val="00033D1D"/>
    <w:rsid w:val="00054775"/>
    <w:rsid w:val="00082C0F"/>
    <w:rsid w:val="00083C9F"/>
    <w:rsid w:val="000D2C9C"/>
    <w:rsid w:val="00152750"/>
    <w:rsid w:val="001C1129"/>
    <w:rsid w:val="001D5AB3"/>
    <w:rsid w:val="001F5AF3"/>
    <w:rsid w:val="0020626B"/>
    <w:rsid w:val="002206EC"/>
    <w:rsid w:val="0024274F"/>
    <w:rsid w:val="00244455"/>
    <w:rsid w:val="00260F0F"/>
    <w:rsid w:val="00270815"/>
    <w:rsid w:val="00281B11"/>
    <w:rsid w:val="002861B8"/>
    <w:rsid w:val="002940F9"/>
    <w:rsid w:val="002C28DB"/>
    <w:rsid w:val="002F3CE8"/>
    <w:rsid w:val="0031269B"/>
    <w:rsid w:val="00327EB5"/>
    <w:rsid w:val="00347812"/>
    <w:rsid w:val="0038051E"/>
    <w:rsid w:val="00384A82"/>
    <w:rsid w:val="00402816"/>
    <w:rsid w:val="0042132D"/>
    <w:rsid w:val="00463336"/>
    <w:rsid w:val="004729B6"/>
    <w:rsid w:val="00474A64"/>
    <w:rsid w:val="004758D0"/>
    <w:rsid w:val="004C329D"/>
    <w:rsid w:val="004E72C6"/>
    <w:rsid w:val="005020A0"/>
    <w:rsid w:val="005064EF"/>
    <w:rsid w:val="0058196C"/>
    <w:rsid w:val="005914E9"/>
    <w:rsid w:val="006443D5"/>
    <w:rsid w:val="00674292"/>
    <w:rsid w:val="006F651C"/>
    <w:rsid w:val="00714D34"/>
    <w:rsid w:val="007318F6"/>
    <w:rsid w:val="00773B37"/>
    <w:rsid w:val="00774762"/>
    <w:rsid w:val="007B781B"/>
    <w:rsid w:val="007D0982"/>
    <w:rsid w:val="007D1FC1"/>
    <w:rsid w:val="00822F7E"/>
    <w:rsid w:val="00862FFD"/>
    <w:rsid w:val="00877F32"/>
    <w:rsid w:val="008C2E9D"/>
    <w:rsid w:val="00903478"/>
    <w:rsid w:val="009E7F76"/>
    <w:rsid w:val="00A01A24"/>
    <w:rsid w:val="00A16C38"/>
    <w:rsid w:val="00A2144F"/>
    <w:rsid w:val="00A23139"/>
    <w:rsid w:val="00A23B5A"/>
    <w:rsid w:val="00A25F74"/>
    <w:rsid w:val="00A34F9C"/>
    <w:rsid w:val="00A41C79"/>
    <w:rsid w:val="00A62C3D"/>
    <w:rsid w:val="00A90A0A"/>
    <w:rsid w:val="00A92147"/>
    <w:rsid w:val="00AB19DE"/>
    <w:rsid w:val="00AE2F6D"/>
    <w:rsid w:val="00B11886"/>
    <w:rsid w:val="00B96BBD"/>
    <w:rsid w:val="00C06CE7"/>
    <w:rsid w:val="00C06D81"/>
    <w:rsid w:val="00C10863"/>
    <w:rsid w:val="00C353A7"/>
    <w:rsid w:val="00CD4A41"/>
    <w:rsid w:val="00CE5173"/>
    <w:rsid w:val="00D02857"/>
    <w:rsid w:val="00D0750C"/>
    <w:rsid w:val="00D146C7"/>
    <w:rsid w:val="00D30E66"/>
    <w:rsid w:val="00D506D2"/>
    <w:rsid w:val="00D73F89"/>
    <w:rsid w:val="00DA2860"/>
    <w:rsid w:val="00DE078A"/>
    <w:rsid w:val="00EB6284"/>
    <w:rsid w:val="00EF2AA0"/>
    <w:rsid w:val="00EF2D6A"/>
    <w:rsid w:val="00F05948"/>
    <w:rsid w:val="00F32ED5"/>
    <w:rsid w:val="00F55460"/>
    <w:rsid w:val="00F877E2"/>
    <w:rsid w:val="00FC041D"/>
    <w:rsid w:val="00FD0924"/>
    <w:rsid w:val="00FD15DC"/>
    <w:rsid w:val="00FF0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1314E"/>
  <w15:chartTrackingRefBased/>
  <w15:docId w15:val="{2BA5990C-4E79-4B3C-8640-97D10903E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0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15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xceptionalindividuals.com/about-us/blog/our-top-10-dyslexia-friendly-fonts/" TargetMode="External"/><Relationship Id="rId5" Type="http://schemas.openxmlformats.org/officeDocument/2006/relationships/hyperlink" Target="https://www.dyslexic.com/quick-guide-making-content-accessible/" TargetMode="External"/><Relationship Id="rId4" Type="http://schemas.openxmlformats.org/officeDocument/2006/relationships/hyperlink" Target="https://www.bdadyslexia.org.uk/advice/employers/creating-a-dyslexia-friendly-workplace/dyslexia-friendly-style-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Beauchamp</dc:creator>
  <cp:keywords/>
  <dc:description/>
  <cp:lastModifiedBy>John Beauchamp</cp:lastModifiedBy>
  <cp:revision>18</cp:revision>
  <dcterms:created xsi:type="dcterms:W3CDTF">2021-12-14T15:22:00Z</dcterms:created>
  <dcterms:modified xsi:type="dcterms:W3CDTF">2022-03-05T16:46:00Z</dcterms:modified>
</cp:coreProperties>
</file>